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F4C90" w:rsidRDefault="001C1707" w:rsidP="009F00FF">
      <w:pPr>
        <w:pStyle w:val="Nagwek3"/>
        <w:keepNext w:val="0"/>
        <w:spacing w:line="276" w:lineRule="auto"/>
        <w:jc w:val="center"/>
        <w:rPr>
          <w:rFonts w:ascii="Arial" w:eastAsia="Arial" w:hAnsi="Arial" w:cs="Arial"/>
          <w:sz w:val="22"/>
          <w:szCs w:val="22"/>
        </w:rPr>
      </w:pPr>
      <w:bookmarkStart w:id="0" w:name="_Hlk226632961"/>
      <w:r>
        <w:rPr>
          <w:noProof/>
        </w:rPr>
        <w:drawing>
          <wp:anchor distT="0" distB="0" distL="114300" distR="114300" simplePos="0" relativeHeight="251658240" behindDoc="0" locked="0" layoutInCell="1" hidden="0" allowOverlap="1" wp14:anchorId="5A343EFE" wp14:editId="216175E2">
            <wp:simplePos x="0" y="0"/>
            <wp:positionH relativeFrom="column">
              <wp:posOffset>1661160</wp:posOffset>
            </wp:positionH>
            <wp:positionV relativeFrom="paragraph">
              <wp:posOffset>7620</wp:posOffset>
            </wp:positionV>
            <wp:extent cx="1813560" cy="1661160"/>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13560" cy="1661160"/>
                    </a:xfrm>
                    <a:prstGeom prst="rect">
                      <a:avLst/>
                    </a:prstGeom>
                    <a:ln/>
                  </pic:spPr>
                </pic:pic>
              </a:graphicData>
            </a:graphic>
          </wp:anchor>
        </w:drawing>
      </w:r>
    </w:p>
    <w:p w14:paraId="00000002" w14:textId="77777777" w:rsidR="008F4C90" w:rsidRDefault="008F4C90" w:rsidP="009F00FF">
      <w:pPr>
        <w:pStyle w:val="Nagwek3"/>
        <w:keepNext w:val="0"/>
        <w:spacing w:line="276" w:lineRule="auto"/>
        <w:jc w:val="center"/>
        <w:rPr>
          <w:rFonts w:ascii="Arial" w:eastAsia="Arial" w:hAnsi="Arial" w:cs="Arial"/>
          <w:sz w:val="22"/>
          <w:szCs w:val="22"/>
        </w:rPr>
      </w:pPr>
    </w:p>
    <w:p w14:paraId="00000003" w14:textId="77777777" w:rsidR="008F4C90" w:rsidRDefault="008F4C90" w:rsidP="009F00FF">
      <w:pPr>
        <w:pStyle w:val="Nagwek3"/>
        <w:keepNext w:val="0"/>
        <w:spacing w:line="276" w:lineRule="auto"/>
        <w:jc w:val="center"/>
        <w:rPr>
          <w:rFonts w:ascii="Arial" w:eastAsia="Arial" w:hAnsi="Arial" w:cs="Arial"/>
          <w:sz w:val="22"/>
          <w:szCs w:val="22"/>
        </w:rPr>
      </w:pPr>
    </w:p>
    <w:p w14:paraId="00000004" w14:textId="77777777" w:rsidR="008F4C90" w:rsidRDefault="008F4C90" w:rsidP="009F00FF">
      <w:pPr>
        <w:pStyle w:val="Nagwek3"/>
        <w:keepNext w:val="0"/>
        <w:spacing w:line="276" w:lineRule="auto"/>
        <w:jc w:val="center"/>
        <w:rPr>
          <w:rFonts w:ascii="Arial" w:eastAsia="Arial" w:hAnsi="Arial" w:cs="Arial"/>
          <w:sz w:val="22"/>
          <w:szCs w:val="22"/>
        </w:rPr>
      </w:pPr>
    </w:p>
    <w:p w14:paraId="00000005" w14:textId="77777777" w:rsidR="008F4C90" w:rsidRDefault="008F4C90" w:rsidP="009F00FF">
      <w:pPr>
        <w:pStyle w:val="Nagwek3"/>
        <w:keepNext w:val="0"/>
        <w:spacing w:line="276" w:lineRule="auto"/>
        <w:jc w:val="center"/>
        <w:rPr>
          <w:rFonts w:ascii="Times New Roman" w:hAnsi="Times New Roman"/>
          <w:sz w:val="28"/>
          <w:szCs w:val="28"/>
        </w:rPr>
      </w:pPr>
    </w:p>
    <w:p w14:paraId="00000006" w14:textId="77777777" w:rsidR="008F4C90" w:rsidRDefault="008F4C90" w:rsidP="009F00FF">
      <w:pPr>
        <w:pStyle w:val="Nagwek3"/>
        <w:spacing w:line="276" w:lineRule="auto"/>
        <w:jc w:val="center"/>
        <w:rPr>
          <w:rFonts w:ascii="Times New Roman" w:hAnsi="Times New Roman"/>
          <w:sz w:val="28"/>
          <w:szCs w:val="28"/>
        </w:rPr>
      </w:pPr>
    </w:p>
    <w:p w14:paraId="00000007" w14:textId="77777777" w:rsidR="008F4C90" w:rsidRDefault="008F4C90" w:rsidP="009F00FF">
      <w:pPr>
        <w:pStyle w:val="Nagwek3"/>
        <w:spacing w:line="276" w:lineRule="auto"/>
        <w:jc w:val="center"/>
        <w:rPr>
          <w:rFonts w:ascii="Times New Roman" w:hAnsi="Times New Roman"/>
          <w:sz w:val="28"/>
          <w:szCs w:val="28"/>
        </w:rPr>
      </w:pPr>
    </w:p>
    <w:p w14:paraId="00000008" w14:textId="77777777" w:rsidR="008F4C90" w:rsidRDefault="008F4C90" w:rsidP="009F00FF">
      <w:pPr>
        <w:pStyle w:val="Nagwek3"/>
        <w:spacing w:line="276" w:lineRule="auto"/>
        <w:jc w:val="center"/>
        <w:rPr>
          <w:rFonts w:ascii="Times New Roman" w:hAnsi="Times New Roman"/>
          <w:sz w:val="28"/>
          <w:szCs w:val="28"/>
        </w:rPr>
      </w:pPr>
    </w:p>
    <w:p w14:paraId="00000009" w14:textId="77777777" w:rsidR="008F4C90" w:rsidRDefault="008F4C90" w:rsidP="009F00FF">
      <w:pPr>
        <w:pStyle w:val="Nagwek3"/>
        <w:spacing w:line="276" w:lineRule="auto"/>
        <w:jc w:val="center"/>
        <w:rPr>
          <w:rFonts w:ascii="Times New Roman" w:hAnsi="Times New Roman"/>
          <w:sz w:val="28"/>
          <w:szCs w:val="28"/>
        </w:rPr>
      </w:pPr>
    </w:p>
    <w:p w14:paraId="0000000A" w14:textId="07A9CB44" w:rsidR="008F4C90" w:rsidRDefault="001C1707" w:rsidP="009F00FF">
      <w:pPr>
        <w:pStyle w:val="Nagwek3"/>
        <w:spacing w:line="276" w:lineRule="auto"/>
        <w:jc w:val="center"/>
        <w:rPr>
          <w:rFonts w:ascii="Times New Roman" w:hAnsi="Times New Roman"/>
          <w:sz w:val="28"/>
          <w:szCs w:val="28"/>
        </w:rPr>
      </w:pPr>
      <w:r>
        <w:rPr>
          <w:rFonts w:ascii="Times New Roman" w:hAnsi="Times New Roman"/>
          <w:sz w:val="28"/>
          <w:szCs w:val="28"/>
        </w:rPr>
        <w:t xml:space="preserve">SPECYFIKACJA WARUNKÓW ZAMÓWIENIA </w:t>
      </w:r>
      <w:r>
        <w:rPr>
          <w:rFonts w:ascii="Times New Roman" w:hAnsi="Times New Roman"/>
          <w:sz w:val="28"/>
          <w:szCs w:val="28"/>
        </w:rPr>
        <w:br/>
        <w:t xml:space="preserve">(zwana dalej: SWZ) </w:t>
      </w:r>
    </w:p>
    <w:p w14:paraId="0000000B" w14:textId="77777777" w:rsidR="008F4C90" w:rsidRDefault="001C1707" w:rsidP="009F00FF">
      <w:pPr>
        <w:spacing w:line="276" w:lineRule="auto"/>
        <w:jc w:val="center"/>
        <w:rPr>
          <w:sz w:val="28"/>
          <w:szCs w:val="28"/>
        </w:rPr>
      </w:pPr>
      <w:r>
        <w:rPr>
          <w:sz w:val="28"/>
          <w:szCs w:val="28"/>
        </w:rPr>
        <w:t>Zamawiający:</w:t>
      </w:r>
    </w:p>
    <w:p w14:paraId="0000000C" w14:textId="77777777" w:rsidR="008F4C90" w:rsidRDefault="001C1707" w:rsidP="009F00FF">
      <w:pPr>
        <w:spacing w:line="276" w:lineRule="auto"/>
        <w:jc w:val="center"/>
        <w:rPr>
          <w:sz w:val="28"/>
          <w:szCs w:val="28"/>
        </w:rPr>
      </w:pPr>
      <w:r>
        <w:rPr>
          <w:sz w:val="28"/>
          <w:szCs w:val="28"/>
        </w:rPr>
        <w:t>AGENCJA ROZWOJU AGLOMERACJI WROCŁAWSKIEJ SA</w:t>
      </w:r>
    </w:p>
    <w:p w14:paraId="0000000D" w14:textId="77777777" w:rsidR="008F4C90" w:rsidRDefault="001C1707" w:rsidP="009F00FF">
      <w:pPr>
        <w:spacing w:line="276" w:lineRule="auto"/>
        <w:jc w:val="center"/>
        <w:rPr>
          <w:sz w:val="28"/>
          <w:szCs w:val="28"/>
        </w:rPr>
      </w:pPr>
      <w:r>
        <w:rPr>
          <w:sz w:val="28"/>
          <w:szCs w:val="28"/>
        </w:rPr>
        <w:t>Plac Solny 14</w:t>
      </w:r>
    </w:p>
    <w:p w14:paraId="0000000E" w14:textId="17E7A714" w:rsidR="008F4C90" w:rsidRPr="002D12C8" w:rsidRDefault="001C1707" w:rsidP="009F00FF">
      <w:pPr>
        <w:spacing w:line="276" w:lineRule="auto"/>
        <w:ind w:left="3006" w:firstLine="0"/>
        <w:rPr>
          <w:sz w:val="28"/>
          <w:szCs w:val="28"/>
        </w:rPr>
      </w:pPr>
      <w:r w:rsidRPr="002D12C8">
        <w:rPr>
          <w:sz w:val="28"/>
          <w:szCs w:val="28"/>
        </w:rPr>
        <w:t>50 – 062 Wrocław</w:t>
      </w:r>
    </w:p>
    <w:p w14:paraId="0000000F" w14:textId="7D81AD31" w:rsidR="008F4C90" w:rsidRPr="002D12C8" w:rsidRDefault="001C1707" w:rsidP="009F00FF">
      <w:pPr>
        <w:spacing w:line="276" w:lineRule="auto"/>
        <w:jc w:val="center"/>
      </w:pPr>
      <w:r w:rsidRPr="002D12C8">
        <w:t xml:space="preserve"> </w:t>
      </w:r>
      <w:r w:rsidR="00730D57" w:rsidRPr="002D12C8">
        <w:t xml:space="preserve">   </w:t>
      </w:r>
      <w:r w:rsidRPr="002D12C8">
        <w:t xml:space="preserve">  Dotyczy postępowania o udzielenie zamówienia publicznego pn.:</w:t>
      </w:r>
    </w:p>
    <w:p w14:paraId="3CF3106C" w14:textId="10714C38" w:rsidR="00E2674A" w:rsidRPr="002D12C8" w:rsidRDefault="00E2674A" w:rsidP="00E2674A">
      <w:pPr>
        <w:spacing w:after="0" w:line="276" w:lineRule="auto"/>
        <w:ind w:hanging="170"/>
        <w:rPr>
          <w:b/>
        </w:rPr>
      </w:pPr>
      <w:bookmarkStart w:id="1" w:name="_heading=h.syilhoer8ti3" w:colFirst="0" w:colLast="0"/>
      <w:bookmarkEnd w:id="1"/>
      <w:r w:rsidRPr="002D12C8">
        <w:rPr>
          <w:b/>
        </w:rPr>
        <w:t xml:space="preserve">          „</w:t>
      </w:r>
      <w:bookmarkStart w:id="2" w:name="_Hlk231294101"/>
      <w:bookmarkStart w:id="3" w:name="_Hlk231303633"/>
      <w:r w:rsidR="00590BE1" w:rsidRPr="002D12C8">
        <w:rPr>
          <w:b/>
        </w:rPr>
        <w:t>Zakup</w:t>
      </w:r>
      <w:r w:rsidRPr="002D12C8">
        <w:rPr>
          <w:b/>
        </w:rPr>
        <w:t xml:space="preserve"> fabrycznie nowego samochodu dostawczego o dopuszczalnej masie całkowitej </w:t>
      </w:r>
    </w:p>
    <w:p w14:paraId="080F0A38" w14:textId="75223909" w:rsidR="00153E3C" w:rsidRPr="002D12C8" w:rsidRDefault="00E2674A" w:rsidP="008D5FBA">
      <w:pPr>
        <w:spacing w:after="0" w:line="276" w:lineRule="auto"/>
        <w:ind w:left="567" w:firstLine="0"/>
        <w:jc w:val="center"/>
        <w:rPr>
          <w:b/>
        </w:rPr>
      </w:pPr>
      <w:r w:rsidRPr="002D12C8">
        <w:rPr>
          <w:b/>
        </w:rPr>
        <w:t>do 3,5t z zabudową typu kontener</w:t>
      </w:r>
      <w:bookmarkEnd w:id="2"/>
      <w:r w:rsidRPr="002D12C8">
        <w:rPr>
          <w:b/>
        </w:rPr>
        <w:t>”</w:t>
      </w:r>
    </w:p>
    <w:bookmarkEnd w:id="3"/>
    <w:p w14:paraId="00000011" w14:textId="77777777" w:rsidR="008F4C90" w:rsidRPr="00F12FA8" w:rsidRDefault="008F4C90" w:rsidP="009F00FF">
      <w:pPr>
        <w:spacing w:after="0" w:line="276" w:lineRule="auto"/>
        <w:ind w:left="0" w:firstLine="0"/>
        <w:jc w:val="center"/>
        <w:rPr>
          <w:b/>
        </w:rPr>
      </w:pPr>
    </w:p>
    <w:p w14:paraId="00000012" w14:textId="77777777" w:rsidR="008F4C90" w:rsidRPr="00F12FA8" w:rsidRDefault="001C1707" w:rsidP="009F00FF">
      <w:pPr>
        <w:spacing w:after="0" w:line="276" w:lineRule="auto"/>
        <w:ind w:left="0" w:firstLine="0"/>
        <w:jc w:val="center"/>
      </w:pPr>
      <w:r w:rsidRPr="00F12FA8">
        <w:t xml:space="preserve">prowadzonego w trybie zamówienia podstawowego na podstawie przepisów ustawy  </w:t>
      </w:r>
    </w:p>
    <w:p w14:paraId="00000013" w14:textId="77777777" w:rsidR="008F4C90" w:rsidRPr="00F12FA8" w:rsidRDefault="008F4C90" w:rsidP="009F00FF">
      <w:pPr>
        <w:widowControl w:val="0"/>
        <w:pBdr>
          <w:top w:val="nil"/>
          <w:left w:val="nil"/>
          <w:bottom w:val="nil"/>
          <w:right w:val="nil"/>
          <w:between w:val="nil"/>
        </w:pBdr>
        <w:tabs>
          <w:tab w:val="left" w:pos="567"/>
        </w:tabs>
        <w:spacing w:after="0" w:line="276" w:lineRule="auto"/>
        <w:ind w:left="426" w:firstLine="0"/>
        <w:jc w:val="center"/>
        <w:rPr>
          <w:color w:val="000000"/>
        </w:rPr>
      </w:pPr>
    </w:p>
    <w:p w14:paraId="00000014" w14:textId="77777777" w:rsidR="008F4C90" w:rsidRDefault="001C1707" w:rsidP="009F00FF">
      <w:pPr>
        <w:widowControl w:val="0"/>
        <w:pBdr>
          <w:top w:val="nil"/>
          <w:left w:val="nil"/>
          <w:bottom w:val="nil"/>
          <w:right w:val="nil"/>
          <w:between w:val="nil"/>
        </w:pBdr>
        <w:tabs>
          <w:tab w:val="left" w:pos="567"/>
        </w:tabs>
        <w:spacing w:after="0" w:line="276" w:lineRule="auto"/>
        <w:ind w:left="426" w:firstLine="0"/>
        <w:rPr>
          <w:color w:val="000000"/>
        </w:rPr>
      </w:pPr>
      <w:r w:rsidRPr="00F12FA8">
        <w:rPr>
          <w:color w:val="000000"/>
        </w:rPr>
        <w:t xml:space="preserve">                               z dnia 11 września 2019 r. Prawo zamówień</w:t>
      </w:r>
      <w:r w:rsidRPr="00544894">
        <w:rPr>
          <w:color w:val="000000"/>
        </w:rPr>
        <w:t xml:space="preserve"> publicznych</w:t>
      </w:r>
      <w:r>
        <w:rPr>
          <w:color w:val="000000"/>
        </w:rPr>
        <w:t xml:space="preserve"> </w:t>
      </w:r>
    </w:p>
    <w:p w14:paraId="00000015" w14:textId="77777777" w:rsidR="008F4C90" w:rsidRPr="00734C50" w:rsidRDefault="008F4C90" w:rsidP="009F00FF">
      <w:pPr>
        <w:widowControl w:val="0"/>
        <w:pBdr>
          <w:top w:val="nil"/>
          <w:left w:val="nil"/>
          <w:bottom w:val="nil"/>
          <w:right w:val="nil"/>
          <w:between w:val="nil"/>
        </w:pBdr>
        <w:tabs>
          <w:tab w:val="left" w:pos="0"/>
        </w:tabs>
        <w:spacing w:after="0" w:line="276" w:lineRule="auto"/>
        <w:ind w:left="0" w:firstLine="0"/>
      </w:pPr>
    </w:p>
    <w:p w14:paraId="00000016" w14:textId="77777777" w:rsidR="008F4C90" w:rsidRPr="00734C50" w:rsidRDefault="001C1707" w:rsidP="009F00FF">
      <w:pPr>
        <w:widowControl w:val="0"/>
        <w:pBdr>
          <w:top w:val="nil"/>
          <w:left w:val="nil"/>
          <w:bottom w:val="nil"/>
          <w:right w:val="nil"/>
          <w:between w:val="nil"/>
        </w:pBdr>
        <w:tabs>
          <w:tab w:val="left" w:pos="0"/>
        </w:tabs>
        <w:spacing w:after="0" w:line="276" w:lineRule="auto"/>
        <w:ind w:left="0" w:firstLine="0"/>
      </w:pPr>
      <w:r w:rsidRPr="00734C50">
        <w:tab/>
      </w:r>
      <w:r w:rsidRPr="00734C50">
        <w:tab/>
      </w:r>
      <w:r w:rsidRPr="00734C50">
        <w:tab/>
        <w:t xml:space="preserve">       poniżej równowartości kwoty 221 000 euro</w:t>
      </w:r>
    </w:p>
    <w:p w14:paraId="00000017" w14:textId="77777777" w:rsidR="008F4C90" w:rsidRPr="00734C50" w:rsidRDefault="008F4C90" w:rsidP="009F00FF">
      <w:pPr>
        <w:widowControl w:val="0"/>
        <w:pBdr>
          <w:top w:val="nil"/>
          <w:left w:val="nil"/>
          <w:bottom w:val="nil"/>
          <w:right w:val="nil"/>
          <w:between w:val="nil"/>
        </w:pBdr>
        <w:tabs>
          <w:tab w:val="left" w:pos="567"/>
        </w:tabs>
        <w:spacing w:after="0" w:line="276" w:lineRule="auto"/>
        <w:ind w:left="426" w:firstLine="0"/>
        <w:jc w:val="center"/>
      </w:pPr>
    </w:p>
    <w:p w14:paraId="00000018" w14:textId="699430D5" w:rsidR="008F4C90" w:rsidRDefault="001C1707" w:rsidP="009F00FF">
      <w:pPr>
        <w:pBdr>
          <w:top w:val="nil"/>
          <w:left w:val="nil"/>
          <w:bottom w:val="nil"/>
          <w:right w:val="nil"/>
          <w:between w:val="nil"/>
        </w:pBdr>
        <w:spacing w:line="276" w:lineRule="auto"/>
        <w:ind w:left="0" w:firstLine="0"/>
      </w:pPr>
      <w:r w:rsidRPr="00734C50">
        <w:t xml:space="preserve">                                              </w:t>
      </w:r>
      <w:r w:rsidR="00A9579A" w:rsidRPr="00734C50">
        <w:t xml:space="preserve"> </w:t>
      </w:r>
      <w:bookmarkStart w:id="4" w:name="_Hlk204595973"/>
      <w:r w:rsidR="00E2674A">
        <w:t xml:space="preserve">  </w:t>
      </w:r>
      <w:r w:rsidRPr="00E2674A">
        <w:t xml:space="preserve">Znak sprawy: </w:t>
      </w:r>
      <w:r w:rsidRPr="00E2674A">
        <w:rPr>
          <w:sz w:val="22"/>
          <w:szCs w:val="22"/>
        </w:rPr>
        <w:t>ZP/TP/</w:t>
      </w:r>
      <w:r w:rsidR="00E2674A" w:rsidRPr="00E2674A">
        <w:rPr>
          <w:sz w:val="22"/>
          <w:szCs w:val="22"/>
        </w:rPr>
        <w:t>04</w:t>
      </w:r>
      <w:r w:rsidRPr="00E2674A">
        <w:rPr>
          <w:sz w:val="22"/>
          <w:szCs w:val="22"/>
        </w:rPr>
        <w:t>/202</w:t>
      </w:r>
      <w:r w:rsidR="00E56D94" w:rsidRPr="00E2674A">
        <w:rPr>
          <w:sz w:val="22"/>
          <w:szCs w:val="22"/>
        </w:rPr>
        <w:t>6</w:t>
      </w:r>
      <w:r w:rsidRPr="00E2674A">
        <w:rPr>
          <w:sz w:val="22"/>
          <w:szCs w:val="22"/>
        </w:rPr>
        <w:t>/ARAWSA</w:t>
      </w:r>
      <w:bookmarkEnd w:id="4"/>
    </w:p>
    <w:p w14:paraId="00000019" w14:textId="77777777" w:rsidR="008F4C90" w:rsidRDefault="001C1707" w:rsidP="009F00FF">
      <w:pPr>
        <w:spacing w:line="276" w:lineRule="auto"/>
        <w:jc w:val="center"/>
      </w:pPr>
      <w:r>
        <w:t xml:space="preserve">  ZATWIERDZAM</w:t>
      </w:r>
    </w:p>
    <w:p w14:paraId="0000001A" w14:textId="77777777" w:rsidR="008F4C90" w:rsidRDefault="008F4C90" w:rsidP="009F00FF">
      <w:pPr>
        <w:spacing w:line="276" w:lineRule="auto"/>
        <w:jc w:val="center"/>
      </w:pPr>
    </w:p>
    <w:p w14:paraId="74385364" w14:textId="77777777" w:rsidR="006D0DFC" w:rsidRDefault="006D0DFC" w:rsidP="009F00FF">
      <w:pPr>
        <w:spacing w:line="276" w:lineRule="auto"/>
        <w:jc w:val="center"/>
      </w:pPr>
    </w:p>
    <w:p w14:paraId="0000001B" w14:textId="77777777" w:rsidR="008F4C90" w:rsidRDefault="001C1707" w:rsidP="009F00FF">
      <w:pPr>
        <w:spacing w:line="276" w:lineRule="auto"/>
        <w:jc w:val="center"/>
      </w:pPr>
      <w:r>
        <w:t>_____________________________</w:t>
      </w:r>
    </w:p>
    <w:p w14:paraId="0000001C" w14:textId="77777777" w:rsidR="008F4C90" w:rsidRDefault="008F4C90" w:rsidP="009F00FF">
      <w:pPr>
        <w:spacing w:line="276" w:lineRule="auto"/>
        <w:ind w:left="0" w:firstLine="0"/>
      </w:pPr>
    </w:p>
    <w:p w14:paraId="0B616194" w14:textId="77777777" w:rsidR="006D0DFC" w:rsidRDefault="006D0DFC" w:rsidP="009F00FF">
      <w:pPr>
        <w:spacing w:line="276" w:lineRule="auto"/>
        <w:ind w:left="0" w:firstLine="0"/>
      </w:pPr>
    </w:p>
    <w:p w14:paraId="0000001D" w14:textId="77777777" w:rsidR="008F4C90" w:rsidRDefault="001C1707" w:rsidP="009F00FF">
      <w:pPr>
        <w:spacing w:line="276" w:lineRule="auto"/>
        <w:jc w:val="center"/>
      </w:pPr>
      <w:r>
        <w:t>_____________________________</w:t>
      </w:r>
    </w:p>
    <w:p w14:paraId="0000001E" w14:textId="77777777" w:rsidR="008F4C90" w:rsidRDefault="008F4C90" w:rsidP="009F00FF">
      <w:pPr>
        <w:spacing w:line="276" w:lineRule="auto"/>
        <w:jc w:val="center"/>
      </w:pPr>
    </w:p>
    <w:p w14:paraId="0000001F" w14:textId="77777777" w:rsidR="008F4C90" w:rsidRDefault="008F4C90" w:rsidP="009F00FF">
      <w:pPr>
        <w:pStyle w:val="Tytu"/>
        <w:widowControl w:val="0"/>
        <w:spacing w:line="276" w:lineRule="auto"/>
        <w:jc w:val="both"/>
        <w:rPr>
          <w:rFonts w:ascii="Times New Roman" w:hAnsi="Times New Roman" w:cs="Times New Roman"/>
          <w:sz w:val="20"/>
        </w:rPr>
      </w:pPr>
    </w:p>
    <w:p w14:paraId="00000020" w14:textId="77777777" w:rsidR="008F4C90" w:rsidRDefault="001C1707" w:rsidP="009F00FF">
      <w:pPr>
        <w:pStyle w:val="Tytu"/>
        <w:widowControl w:val="0"/>
        <w:spacing w:line="276" w:lineRule="auto"/>
        <w:jc w:val="both"/>
        <w:rPr>
          <w:rFonts w:ascii="Times New Roman" w:hAnsi="Times New Roman" w:cs="Times New Roman"/>
          <w:sz w:val="20"/>
        </w:rPr>
      </w:pPr>
      <w:r>
        <w:rPr>
          <w:rFonts w:ascii="Times New Roman" w:hAnsi="Times New Roman" w:cs="Times New Roman"/>
          <w:sz w:val="20"/>
        </w:rPr>
        <w:t xml:space="preserve">                                     Wrocław  _____________________________</w:t>
      </w:r>
      <w:bookmarkEnd w:id="0"/>
      <w:r>
        <w:br w:type="page"/>
      </w:r>
    </w:p>
    <w:p w14:paraId="00000021" w14:textId="77777777" w:rsidR="008F4C90" w:rsidRPr="005610D1" w:rsidRDefault="001C1707" w:rsidP="009F00FF">
      <w:pPr>
        <w:widowControl w:val="0"/>
        <w:spacing w:line="276" w:lineRule="auto"/>
        <w:ind w:left="284" w:hanging="426"/>
        <w:rPr>
          <w:b/>
          <w:sz w:val="22"/>
          <w:szCs w:val="22"/>
        </w:rPr>
      </w:pPr>
      <w:r w:rsidRPr="005610D1">
        <w:rPr>
          <w:b/>
          <w:sz w:val="22"/>
          <w:szCs w:val="22"/>
        </w:rPr>
        <w:lastRenderedPageBreak/>
        <w:t>SPIS TREŚCI:</w:t>
      </w:r>
    </w:p>
    <w:p w14:paraId="00000022" w14:textId="7328A6D2" w:rsidR="008F4C90" w:rsidRPr="005610D1"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5610D1">
        <w:rPr>
          <w:sz w:val="22"/>
          <w:szCs w:val="22"/>
        </w:rPr>
        <w:t xml:space="preserve">Rozdział 1 –  Nazwa  oraz adres Zamawiającego …………………………………….… str.  </w:t>
      </w:r>
      <w:r w:rsidR="00686719" w:rsidRPr="005610D1">
        <w:rPr>
          <w:sz w:val="22"/>
          <w:szCs w:val="22"/>
        </w:rPr>
        <w:t>3</w:t>
      </w:r>
    </w:p>
    <w:p w14:paraId="00000023" w14:textId="0B03C469" w:rsidR="008F4C90" w:rsidRPr="005610D1"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5610D1">
        <w:rPr>
          <w:sz w:val="22"/>
          <w:szCs w:val="22"/>
        </w:rPr>
        <w:t>Rozdział 2 –  Tryb udzielenia zamówienia ……………………………………….…</w:t>
      </w:r>
      <w:r w:rsidR="00686719" w:rsidRPr="005610D1">
        <w:rPr>
          <w:sz w:val="22"/>
          <w:szCs w:val="22"/>
        </w:rPr>
        <w:t>.</w:t>
      </w:r>
      <w:r w:rsidRPr="005610D1">
        <w:rPr>
          <w:sz w:val="22"/>
          <w:szCs w:val="22"/>
        </w:rPr>
        <w:t xml:space="preserve">….. str. </w:t>
      </w:r>
      <w:r w:rsidR="00686719" w:rsidRPr="005610D1">
        <w:rPr>
          <w:sz w:val="22"/>
          <w:szCs w:val="22"/>
        </w:rPr>
        <w:t>3</w:t>
      </w:r>
    </w:p>
    <w:p w14:paraId="00000024" w14:textId="77AA0C2A" w:rsidR="008F4C90" w:rsidRPr="005610D1"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5610D1">
        <w:rPr>
          <w:sz w:val="22"/>
          <w:szCs w:val="22"/>
        </w:rPr>
        <w:t>Rozdział 3 –  Informacje ogólne  ………………</w:t>
      </w:r>
      <w:r w:rsidR="00285B4D">
        <w:rPr>
          <w:sz w:val="22"/>
          <w:szCs w:val="22"/>
        </w:rPr>
        <w:t>..</w:t>
      </w:r>
      <w:r w:rsidRPr="005610D1">
        <w:rPr>
          <w:sz w:val="22"/>
          <w:szCs w:val="22"/>
        </w:rPr>
        <w:t>…………….……………..…</w:t>
      </w:r>
      <w:r w:rsidR="00686719" w:rsidRPr="005610D1">
        <w:rPr>
          <w:sz w:val="22"/>
          <w:szCs w:val="22"/>
        </w:rPr>
        <w:t>.….</w:t>
      </w:r>
      <w:r w:rsidRPr="005610D1">
        <w:rPr>
          <w:sz w:val="22"/>
          <w:szCs w:val="22"/>
        </w:rPr>
        <w:t xml:space="preserve">.. str. </w:t>
      </w:r>
      <w:r w:rsidR="00686719" w:rsidRPr="005610D1">
        <w:rPr>
          <w:sz w:val="22"/>
          <w:szCs w:val="22"/>
        </w:rPr>
        <w:t>4</w:t>
      </w:r>
      <w:r w:rsidR="00285B4D">
        <w:rPr>
          <w:sz w:val="22"/>
          <w:szCs w:val="22"/>
        </w:rPr>
        <w:t xml:space="preserve"> – 5 </w:t>
      </w:r>
    </w:p>
    <w:p w14:paraId="00000025" w14:textId="79C283CD" w:rsidR="008F4C90" w:rsidRPr="00B32C92"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5610D1">
        <w:rPr>
          <w:sz w:val="22"/>
          <w:szCs w:val="22"/>
        </w:rPr>
        <w:t xml:space="preserve">Rozdział 4 –  Opis przedmiotu zamówienia </w:t>
      </w:r>
      <w:r w:rsidRPr="00B32C92">
        <w:rPr>
          <w:sz w:val="22"/>
          <w:szCs w:val="22"/>
        </w:rPr>
        <w:t>…………………………………..</w:t>
      </w:r>
      <w:r w:rsidR="00285B4D" w:rsidRPr="00B32C92">
        <w:rPr>
          <w:sz w:val="22"/>
          <w:szCs w:val="22"/>
        </w:rPr>
        <w:t>……</w:t>
      </w:r>
      <w:r w:rsidRPr="00B32C92">
        <w:rPr>
          <w:sz w:val="22"/>
          <w:szCs w:val="22"/>
        </w:rPr>
        <w:t xml:space="preserve">.. str.  </w:t>
      </w:r>
      <w:r w:rsidR="00831921">
        <w:rPr>
          <w:sz w:val="22"/>
          <w:szCs w:val="22"/>
        </w:rPr>
        <w:t xml:space="preserve">5 – </w:t>
      </w:r>
      <w:r w:rsidR="00752475">
        <w:rPr>
          <w:sz w:val="22"/>
          <w:szCs w:val="22"/>
        </w:rPr>
        <w:t>6</w:t>
      </w:r>
      <w:r w:rsidR="00831921">
        <w:rPr>
          <w:sz w:val="22"/>
          <w:szCs w:val="22"/>
        </w:rPr>
        <w:t xml:space="preserve"> </w:t>
      </w:r>
      <w:r w:rsidR="00686719" w:rsidRPr="00B32C92">
        <w:rPr>
          <w:sz w:val="22"/>
          <w:szCs w:val="22"/>
        </w:rPr>
        <w:t xml:space="preserve">  </w:t>
      </w:r>
    </w:p>
    <w:p w14:paraId="00000029" w14:textId="290D71CE" w:rsidR="008F4C90" w:rsidRPr="00B32C92"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B32C92">
        <w:rPr>
          <w:sz w:val="22"/>
          <w:szCs w:val="22"/>
        </w:rPr>
        <w:t xml:space="preserve">Rozdział </w:t>
      </w:r>
      <w:r w:rsidR="0095681F" w:rsidRPr="00B32C92">
        <w:rPr>
          <w:sz w:val="22"/>
          <w:szCs w:val="22"/>
        </w:rPr>
        <w:t>5</w:t>
      </w:r>
      <w:r w:rsidRPr="00B32C92">
        <w:rPr>
          <w:sz w:val="22"/>
          <w:szCs w:val="22"/>
        </w:rPr>
        <w:t xml:space="preserve"> –  Termin wykonania zamówienia…………………………………...</w:t>
      </w:r>
      <w:r w:rsidR="007A439E" w:rsidRPr="00B32C92">
        <w:rPr>
          <w:sz w:val="22"/>
          <w:szCs w:val="22"/>
        </w:rPr>
        <w:t>......</w:t>
      </w:r>
      <w:r w:rsidRPr="00B32C92">
        <w:rPr>
          <w:sz w:val="22"/>
          <w:szCs w:val="22"/>
        </w:rPr>
        <w:t>..….</w:t>
      </w:r>
      <w:r w:rsidR="00AC7430" w:rsidRPr="00B32C92">
        <w:rPr>
          <w:sz w:val="22"/>
          <w:szCs w:val="22"/>
        </w:rPr>
        <w:t xml:space="preserve"> </w:t>
      </w:r>
      <w:r w:rsidRPr="00B32C92">
        <w:rPr>
          <w:sz w:val="22"/>
          <w:szCs w:val="22"/>
        </w:rPr>
        <w:t xml:space="preserve">str. </w:t>
      </w:r>
      <w:r w:rsidR="00752475">
        <w:rPr>
          <w:sz w:val="22"/>
          <w:szCs w:val="22"/>
        </w:rPr>
        <w:t>6</w:t>
      </w:r>
    </w:p>
    <w:p w14:paraId="0000002A" w14:textId="17BAD279" w:rsidR="008F4C90" w:rsidRPr="00B32C92"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B32C92">
        <w:rPr>
          <w:sz w:val="22"/>
          <w:szCs w:val="22"/>
        </w:rPr>
        <w:t xml:space="preserve">Rozdział </w:t>
      </w:r>
      <w:r w:rsidR="0095681F" w:rsidRPr="00B32C92">
        <w:rPr>
          <w:sz w:val="22"/>
          <w:szCs w:val="22"/>
        </w:rPr>
        <w:t>6</w:t>
      </w:r>
      <w:r w:rsidRPr="00B32C92">
        <w:rPr>
          <w:sz w:val="22"/>
          <w:szCs w:val="22"/>
        </w:rPr>
        <w:t xml:space="preserve"> –  Podstawy wykluczenia…………………………………………..…. </w:t>
      </w:r>
      <w:r w:rsidR="00AC7430" w:rsidRPr="00B32C92">
        <w:rPr>
          <w:sz w:val="22"/>
          <w:szCs w:val="22"/>
        </w:rPr>
        <w:t>..</w:t>
      </w:r>
      <w:r w:rsidR="002E1CAE" w:rsidRPr="00B32C92">
        <w:rPr>
          <w:sz w:val="22"/>
          <w:szCs w:val="22"/>
        </w:rPr>
        <w:t>.</w:t>
      </w:r>
      <w:r w:rsidR="00AC7430" w:rsidRPr="00B32C92">
        <w:rPr>
          <w:sz w:val="22"/>
          <w:szCs w:val="22"/>
        </w:rPr>
        <w:t>.</w:t>
      </w:r>
      <w:r w:rsidR="002E1CAE" w:rsidRPr="00B32C92">
        <w:rPr>
          <w:sz w:val="22"/>
          <w:szCs w:val="22"/>
        </w:rPr>
        <w:t xml:space="preserve"> </w:t>
      </w:r>
      <w:r w:rsidRPr="00B32C92">
        <w:rPr>
          <w:sz w:val="22"/>
          <w:szCs w:val="22"/>
        </w:rPr>
        <w:t>str.</w:t>
      </w:r>
      <w:r w:rsidR="00686719" w:rsidRPr="00B32C92">
        <w:rPr>
          <w:sz w:val="22"/>
          <w:szCs w:val="22"/>
        </w:rPr>
        <w:t xml:space="preserve"> </w:t>
      </w:r>
      <w:r w:rsidR="002E1CAE" w:rsidRPr="00B32C92">
        <w:rPr>
          <w:sz w:val="22"/>
          <w:szCs w:val="22"/>
        </w:rPr>
        <w:t>6</w:t>
      </w:r>
      <w:r w:rsidR="00686719" w:rsidRPr="00B32C92">
        <w:rPr>
          <w:sz w:val="22"/>
          <w:szCs w:val="22"/>
        </w:rPr>
        <w:t xml:space="preserve"> – </w:t>
      </w:r>
      <w:r w:rsidR="002E1CAE" w:rsidRPr="00B32C92">
        <w:rPr>
          <w:sz w:val="22"/>
          <w:szCs w:val="22"/>
        </w:rPr>
        <w:t>9</w:t>
      </w:r>
      <w:r w:rsidR="00686719" w:rsidRPr="00B32C92">
        <w:rPr>
          <w:sz w:val="22"/>
          <w:szCs w:val="22"/>
        </w:rPr>
        <w:t xml:space="preserve"> </w:t>
      </w:r>
    </w:p>
    <w:p w14:paraId="0000002B" w14:textId="5A8E7343" w:rsidR="008F4C90" w:rsidRPr="00B32C92"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B32C92">
        <w:rPr>
          <w:sz w:val="22"/>
          <w:szCs w:val="22"/>
        </w:rPr>
        <w:t xml:space="preserve">Rozdział </w:t>
      </w:r>
      <w:r w:rsidR="0095681F" w:rsidRPr="00B32C92">
        <w:rPr>
          <w:sz w:val="22"/>
          <w:szCs w:val="22"/>
        </w:rPr>
        <w:t>7</w:t>
      </w:r>
      <w:r w:rsidRPr="00B32C92">
        <w:rPr>
          <w:sz w:val="22"/>
          <w:szCs w:val="22"/>
        </w:rPr>
        <w:t xml:space="preserve"> –  Warunki udziału w postępowaniu ………………………</w:t>
      </w:r>
      <w:r w:rsidR="00661703" w:rsidRPr="00B32C92">
        <w:rPr>
          <w:sz w:val="22"/>
          <w:szCs w:val="22"/>
        </w:rPr>
        <w:t>…</w:t>
      </w:r>
      <w:r w:rsidR="00285B4D" w:rsidRPr="00B32C92">
        <w:rPr>
          <w:sz w:val="22"/>
          <w:szCs w:val="22"/>
        </w:rPr>
        <w:t>…...</w:t>
      </w:r>
      <w:r w:rsidR="00661703" w:rsidRPr="00B32C92">
        <w:rPr>
          <w:sz w:val="22"/>
          <w:szCs w:val="22"/>
        </w:rPr>
        <w:t>..</w:t>
      </w:r>
      <w:r w:rsidRPr="00B32C92">
        <w:rPr>
          <w:sz w:val="22"/>
          <w:szCs w:val="22"/>
        </w:rPr>
        <w:t xml:space="preserve">….. str.  </w:t>
      </w:r>
      <w:r w:rsidR="002E1CAE" w:rsidRPr="00B32C92">
        <w:rPr>
          <w:sz w:val="22"/>
          <w:szCs w:val="22"/>
        </w:rPr>
        <w:t>9</w:t>
      </w:r>
      <w:r w:rsidR="00752475">
        <w:rPr>
          <w:sz w:val="22"/>
          <w:szCs w:val="22"/>
        </w:rPr>
        <w:t xml:space="preserve"> – 10 </w:t>
      </w:r>
      <w:r w:rsidR="002E1CAE" w:rsidRPr="00B32C92">
        <w:rPr>
          <w:sz w:val="22"/>
          <w:szCs w:val="22"/>
        </w:rPr>
        <w:t xml:space="preserve">  </w:t>
      </w:r>
      <w:r w:rsidRPr="00B32C92">
        <w:rPr>
          <w:sz w:val="22"/>
          <w:szCs w:val="22"/>
        </w:rPr>
        <w:t xml:space="preserve"> </w:t>
      </w:r>
    </w:p>
    <w:p w14:paraId="0000002C" w14:textId="787369C0" w:rsidR="008F4C90" w:rsidRPr="00B32C92"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B32C92">
        <w:rPr>
          <w:sz w:val="22"/>
          <w:szCs w:val="22"/>
        </w:rPr>
        <w:t xml:space="preserve">Rozdział </w:t>
      </w:r>
      <w:r w:rsidR="0095681F" w:rsidRPr="00B32C92">
        <w:rPr>
          <w:sz w:val="22"/>
          <w:szCs w:val="22"/>
        </w:rPr>
        <w:t>8</w:t>
      </w:r>
      <w:r w:rsidRPr="00B32C92">
        <w:rPr>
          <w:sz w:val="22"/>
          <w:szCs w:val="22"/>
        </w:rPr>
        <w:t xml:space="preserve"> –  </w:t>
      </w:r>
      <w:r w:rsidR="00805F40" w:rsidRPr="00B32C92">
        <w:rPr>
          <w:sz w:val="22"/>
          <w:szCs w:val="22"/>
        </w:rPr>
        <w:t>P</w:t>
      </w:r>
      <w:r w:rsidR="00831921">
        <w:rPr>
          <w:sz w:val="22"/>
          <w:szCs w:val="22"/>
        </w:rPr>
        <w:t>odmiotowe</w:t>
      </w:r>
      <w:r w:rsidR="00805F40" w:rsidRPr="00B32C92">
        <w:rPr>
          <w:sz w:val="22"/>
          <w:szCs w:val="22"/>
        </w:rPr>
        <w:t xml:space="preserve"> </w:t>
      </w:r>
      <w:r w:rsidR="004E5666" w:rsidRPr="00B32C92">
        <w:rPr>
          <w:sz w:val="22"/>
          <w:szCs w:val="22"/>
        </w:rPr>
        <w:t xml:space="preserve"> </w:t>
      </w:r>
      <w:r w:rsidR="00285B4D" w:rsidRPr="00B32C92">
        <w:rPr>
          <w:sz w:val="22"/>
          <w:szCs w:val="22"/>
        </w:rPr>
        <w:t xml:space="preserve">oraz przedmiotowe </w:t>
      </w:r>
      <w:r w:rsidRPr="00B32C92">
        <w:rPr>
          <w:sz w:val="22"/>
          <w:szCs w:val="22"/>
        </w:rPr>
        <w:t>środki dowodowe</w:t>
      </w:r>
      <w:r w:rsidR="00285B4D" w:rsidRPr="00B32C92">
        <w:rPr>
          <w:sz w:val="22"/>
          <w:szCs w:val="22"/>
        </w:rPr>
        <w:t xml:space="preserve"> ……</w:t>
      </w:r>
      <w:r w:rsidR="00752475">
        <w:rPr>
          <w:sz w:val="22"/>
          <w:szCs w:val="22"/>
        </w:rPr>
        <w:t>…</w:t>
      </w:r>
      <w:r w:rsidR="00831921">
        <w:rPr>
          <w:sz w:val="22"/>
          <w:szCs w:val="22"/>
        </w:rPr>
        <w:t>…</w:t>
      </w:r>
      <w:r w:rsidR="00285B4D" w:rsidRPr="00B32C92">
        <w:rPr>
          <w:sz w:val="22"/>
          <w:szCs w:val="22"/>
        </w:rPr>
        <w:t>…….</w:t>
      </w:r>
      <w:r w:rsidRPr="00B32C92">
        <w:rPr>
          <w:sz w:val="22"/>
          <w:szCs w:val="22"/>
        </w:rPr>
        <w:t xml:space="preserve"> str. </w:t>
      </w:r>
      <w:r w:rsidR="00752475">
        <w:rPr>
          <w:sz w:val="22"/>
          <w:szCs w:val="22"/>
        </w:rPr>
        <w:t xml:space="preserve">10 </w:t>
      </w:r>
      <w:r w:rsidR="00285B4D" w:rsidRPr="00B32C92">
        <w:rPr>
          <w:sz w:val="22"/>
          <w:szCs w:val="22"/>
        </w:rPr>
        <w:t xml:space="preserve"> – </w:t>
      </w:r>
      <w:r w:rsidR="00216966" w:rsidRPr="00B32C92">
        <w:rPr>
          <w:sz w:val="22"/>
          <w:szCs w:val="22"/>
        </w:rPr>
        <w:t>1</w:t>
      </w:r>
      <w:r w:rsidR="00285B4D" w:rsidRPr="00B32C92">
        <w:rPr>
          <w:sz w:val="22"/>
          <w:szCs w:val="22"/>
        </w:rPr>
        <w:t xml:space="preserve">2 </w:t>
      </w:r>
      <w:r w:rsidR="00216966" w:rsidRPr="00B32C92">
        <w:rPr>
          <w:sz w:val="22"/>
          <w:szCs w:val="22"/>
        </w:rPr>
        <w:t xml:space="preserve"> </w:t>
      </w:r>
    </w:p>
    <w:p w14:paraId="0000002D" w14:textId="62E88E6C" w:rsidR="008F4C90" w:rsidRPr="00B32C92"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B32C92">
        <w:rPr>
          <w:sz w:val="22"/>
          <w:szCs w:val="22"/>
        </w:rPr>
        <w:t xml:space="preserve">Rozdział </w:t>
      </w:r>
      <w:r w:rsidR="0095681F" w:rsidRPr="00B32C92">
        <w:rPr>
          <w:sz w:val="22"/>
          <w:szCs w:val="22"/>
        </w:rPr>
        <w:t>9</w:t>
      </w:r>
      <w:r w:rsidRPr="00B32C92">
        <w:rPr>
          <w:sz w:val="22"/>
          <w:szCs w:val="22"/>
        </w:rPr>
        <w:t xml:space="preserve"> – </w:t>
      </w:r>
      <w:r w:rsidR="00EB7A6E">
        <w:rPr>
          <w:sz w:val="22"/>
          <w:szCs w:val="22"/>
        </w:rPr>
        <w:t xml:space="preserve"> </w:t>
      </w:r>
      <w:r w:rsidRPr="00B32C92">
        <w:rPr>
          <w:sz w:val="22"/>
          <w:szCs w:val="22"/>
        </w:rPr>
        <w:t xml:space="preserve">Wykonawcy wspólnie ubiegający się o udzielenie zamówienia </w:t>
      </w:r>
      <w:r w:rsidR="007A439E" w:rsidRPr="00B32C92">
        <w:rPr>
          <w:sz w:val="22"/>
          <w:szCs w:val="22"/>
        </w:rPr>
        <w:t>....</w:t>
      </w:r>
      <w:r w:rsidR="00813B13" w:rsidRPr="00B32C92">
        <w:rPr>
          <w:sz w:val="22"/>
          <w:szCs w:val="22"/>
        </w:rPr>
        <w:t>.</w:t>
      </w:r>
      <w:r w:rsidR="00BE75C0" w:rsidRPr="00B32C92">
        <w:rPr>
          <w:sz w:val="22"/>
          <w:szCs w:val="22"/>
        </w:rPr>
        <w:t>..</w:t>
      </w:r>
      <w:r w:rsidR="007A439E" w:rsidRPr="00B32C92">
        <w:rPr>
          <w:sz w:val="22"/>
          <w:szCs w:val="22"/>
        </w:rPr>
        <w:t>.</w:t>
      </w:r>
      <w:r w:rsidRPr="00B32C92">
        <w:rPr>
          <w:sz w:val="22"/>
          <w:szCs w:val="22"/>
        </w:rPr>
        <w:t xml:space="preserve"> str. </w:t>
      </w:r>
      <w:r w:rsidR="00BE75C0" w:rsidRPr="00B32C92">
        <w:rPr>
          <w:sz w:val="22"/>
          <w:szCs w:val="22"/>
        </w:rPr>
        <w:t>12</w:t>
      </w:r>
      <w:r w:rsidR="007462A7" w:rsidRPr="00B32C92">
        <w:rPr>
          <w:sz w:val="22"/>
          <w:szCs w:val="22"/>
        </w:rPr>
        <w:t xml:space="preserve"> </w:t>
      </w:r>
      <w:r w:rsidR="00752475">
        <w:rPr>
          <w:sz w:val="22"/>
          <w:szCs w:val="22"/>
        </w:rPr>
        <w:t xml:space="preserve">– 13 </w:t>
      </w:r>
    </w:p>
    <w:p w14:paraId="0000002E" w14:textId="110C84EE" w:rsidR="008F4C90" w:rsidRPr="00B32C92"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B32C92">
        <w:rPr>
          <w:sz w:val="22"/>
          <w:szCs w:val="22"/>
        </w:rPr>
        <w:t>Rozdział 1</w:t>
      </w:r>
      <w:r w:rsidR="0095681F" w:rsidRPr="00B32C92">
        <w:rPr>
          <w:sz w:val="22"/>
          <w:szCs w:val="22"/>
        </w:rPr>
        <w:t>0</w:t>
      </w:r>
      <w:r w:rsidRPr="00B32C92">
        <w:rPr>
          <w:sz w:val="22"/>
          <w:szCs w:val="22"/>
        </w:rPr>
        <w:t xml:space="preserve"> –   Informacje   o   środkach   komunikacji   elektronicznej,  przy  użyciu  których </w:t>
      </w:r>
    </w:p>
    <w:p w14:paraId="0000002F" w14:textId="77777777" w:rsidR="008F4C90" w:rsidRPr="00B32C92" w:rsidRDefault="001C1707" w:rsidP="009F00FF">
      <w:pPr>
        <w:widowControl w:val="0"/>
        <w:pBdr>
          <w:top w:val="nil"/>
          <w:left w:val="nil"/>
          <w:bottom w:val="nil"/>
          <w:right w:val="nil"/>
          <w:between w:val="nil"/>
        </w:pBdr>
        <w:spacing w:after="0" w:line="276" w:lineRule="auto"/>
        <w:ind w:left="1560" w:hanging="1276"/>
        <w:jc w:val="left"/>
        <w:rPr>
          <w:sz w:val="22"/>
          <w:szCs w:val="22"/>
        </w:rPr>
      </w:pPr>
      <w:r w:rsidRPr="00B32C92">
        <w:rPr>
          <w:sz w:val="22"/>
          <w:szCs w:val="22"/>
        </w:rPr>
        <w:t xml:space="preserve">                       Zamawiający   będzie   kontaktował   się   z  wykonawcami   oraz   informacje                          </w:t>
      </w:r>
    </w:p>
    <w:p w14:paraId="00000030" w14:textId="77777777" w:rsidR="008F4C90" w:rsidRPr="00B32C92" w:rsidRDefault="001C1707" w:rsidP="009F00FF">
      <w:pPr>
        <w:widowControl w:val="0"/>
        <w:pBdr>
          <w:top w:val="nil"/>
          <w:left w:val="nil"/>
          <w:bottom w:val="nil"/>
          <w:right w:val="nil"/>
          <w:between w:val="nil"/>
        </w:pBdr>
        <w:spacing w:after="0" w:line="276" w:lineRule="auto"/>
        <w:ind w:left="1560" w:hanging="1276"/>
        <w:jc w:val="left"/>
        <w:rPr>
          <w:sz w:val="22"/>
          <w:szCs w:val="22"/>
        </w:rPr>
      </w:pPr>
      <w:r w:rsidRPr="00B32C92">
        <w:rPr>
          <w:sz w:val="22"/>
          <w:szCs w:val="22"/>
        </w:rPr>
        <w:t xml:space="preserve">                       o   wymaganiach  technicznych   i   organizacyjnych  sporządzania,  wysyłania </w:t>
      </w:r>
    </w:p>
    <w:p w14:paraId="00000031" w14:textId="0FA46A79" w:rsidR="008F4C90" w:rsidRPr="00B32C92" w:rsidRDefault="001C1707" w:rsidP="009F00FF">
      <w:pPr>
        <w:widowControl w:val="0"/>
        <w:pBdr>
          <w:top w:val="nil"/>
          <w:left w:val="nil"/>
          <w:bottom w:val="nil"/>
          <w:right w:val="nil"/>
          <w:between w:val="nil"/>
        </w:pBdr>
        <w:spacing w:after="0" w:line="276" w:lineRule="auto"/>
        <w:ind w:left="1560" w:hanging="1276"/>
        <w:jc w:val="left"/>
        <w:rPr>
          <w:sz w:val="22"/>
          <w:szCs w:val="22"/>
        </w:rPr>
      </w:pPr>
      <w:r w:rsidRPr="00B32C92">
        <w:rPr>
          <w:sz w:val="22"/>
          <w:szCs w:val="22"/>
        </w:rPr>
        <w:t xml:space="preserve">                       i  odbierania korespondencji elektronicznej …………………..….. str. </w:t>
      </w:r>
      <w:r w:rsidR="00133DE7" w:rsidRPr="00B32C92">
        <w:rPr>
          <w:sz w:val="22"/>
          <w:szCs w:val="22"/>
        </w:rPr>
        <w:t xml:space="preserve"> </w:t>
      </w:r>
      <w:r w:rsidR="00BE75C0" w:rsidRPr="00B32C92">
        <w:rPr>
          <w:sz w:val="22"/>
          <w:szCs w:val="22"/>
        </w:rPr>
        <w:t>1</w:t>
      </w:r>
      <w:r w:rsidR="00752475">
        <w:rPr>
          <w:sz w:val="22"/>
          <w:szCs w:val="22"/>
        </w:rPr>
        <w:t>3</w:t>
      </w:r>
      <w:r w:rsidR="00BE75C0" w:rsidRPr="00B32C92">
        <w:rPr>
          <w:sz w:val="22"/>
          <w:szCs w:val="22"/>
        </w:rPr>
        <w:t xml:space="preserve"> – 1</w:t>
      </w:r>
      <w:r w:rsidR="0082047F">
        <w:rPr>
          <w:sz w:val="22"/>
          <w:szCs w:val="22"/>
        </w:rPr>
        <w:t>5</w:t>
      </w:r>
      <w:r w:rsidR="00BE75C0" w:rsidRPr="00B32C92">
        <w:rPr>
          <w:sz w:val="22"/>
          <w:szCs w:val="22"/>
        </w:rPr>
        <w:t xml:space="preserve"> </w:t>
      </w:r>
    </w:p>
    <w:p w14:paraId="00000032" w14:textId="7685F90E" w:rsidR="008F4C90" w:rsidRPr="009B4551"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B32C92">
        <w:rPr>
          <w:sz w:val="22"/>
          <w:szCs w:val="22"/>
        </w:rPr>
        <w:t>Rozdział 1</w:t>
      </w:r>
      <w:r w:rsidR="0095681F" w:rsidRPr="00B32C92">
        <w:rPr>
          <w:sz w:val="22"/>
          <w:szCs w:val="22"/>
        </w:rPr>
        <w:t>1</w:t>
      </w:r>
      <w:r w:rsidRPr="00B32C92">
        <w:rPr>
          <w:sz w:val="22"/>
          <w:szCs w:val="22"/>
        </w:rPr>
        <w:t xml:space="preserve"> – Wymagania dotyczące wadium </w:t>
      </w:r>
      <w:r w:rsidRPr="009B4551">
        <w:rPr>
          <w:sz w:val="22"/>
          <w:szCs w:val="22"/>
        </w:rPr>
        <w:t>……………………</w:t>
      </w:r>
      <w:r w:rsidR="00BE75C0" w:rsidRPr="009B4551">
        <w:rPr>
          <w:sz w:val="22"/>
          <w:szCs w:val="22"/>
        </w:rPr>
        <w:t>…</w:t>
      </w:r>
      <w:r w:rsidR="007A439E" w:rsidRPr="009B4551">
        <w:rPr>
          <w:sz w:val="22"/>
          <w:szCs w:val="22"/>
        </w:rPr>
        <w:t>.</w:t>
      </w:r>
      <w:r w:rsidRPr="009B4551">
        <w:rPr>
          <w:sz w:val="22"/>
          <w:szCs w:val="22"/>
        </w:rPr>
        <w:t>…</w:t>
      </w:r>
      <w:r w:rsidR="0082047F" w:rsidRPr="009B4551">
        <w:rPr>
          <w:sz w:val="22"/>
          <w:szCs w:val="22"/>
        </w:rPr>
        <w:t>…….</w:t>
      </w:r>
      <w:r w:rsidRPr="009B4551">
        <w:rPr>
          <w:sz w:val="22"/>
          <w:szCs w:val="22"/>
        </w:rPr>
        <w:t>…..…</w:t>
      </w:r>
      <w:r w:rsidR="00AC7430" w:rsidRPr="009B4551">
        <w:rPr>
          <w:sz w:val="22"/>
          <w:szCs w:val="22"/>
        </w:rPr>
        <w:t>…</w:t>
      </w:r>
      <w:r w:rsidR="0082047F" w:rsidRPr="009B4551">
        <w:rPr>
          <w:sz w:val="22"/>
          <w:szCs w:val="22"/>
        </w:rPr>
        <w:t xml:space="preserve"> </w:t>
      </w:r>
      <w:r w:rsidRPr="009B4551">
        <w:rPr>
          <w:sz w:val="22"/>
          <w:szCs w:val="22"/>
        </w:rPr>
        <w:t xml:space="preserve">str. </w:t>
      </w:r>
      <w:r w:rsidR="00BE75C0" w:rsidRPr="009B4551">
        <w:rPr>
          <w:sz w:val="22"/>
          <w:szCs w:val="22"/>
        </w:rPr>
        <w:t xml:space="preserve">15 </w:t>
      </w:r>
    </w:p>
    <w:p w14:paraId="00000033" w14:textId="47040F53" w:rsidR="008F4C90" w:rsidRPr="009B4551"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9B4551">
        <w:rPr>
          <w:sz w:val="22"/>
          <w:szCs w:val="22"/>
        </w:rPr>
        <w:t>Rozdział 1</w:t>
      </w:r>
      <w:r w:rsidR="0095681F" w:rsidRPr="009B4551">
        <w:rPr>
          <w:sz w:val="22"/>
          <w:szCs w:val="22"/>
        </w:rPr>
        <w:t>2</w:t>
      </w:r>
      <w:r w:rsidRPr="009B4551">
        <w:rPr>
          <w:sz w:val="22"/>
          <w:szCs w:val="22"/>
        </w:rPr>
        <w:t xml:space="preserve"> – Termin związania ofertą …………………………</w:t>
      </w:r>
      <w:r w:rsidR="00EA5D56" w:rsidRPr="009B4551">
        <w:rPr>
          <w:sz w:val="22"/>
          <w:szCs w:val="22"/>
        </w:rPr>
        <w:t>...</w:t>
      </w:r>
      <w:r w:rsidRPr="009B4551">
        <w:rPr>
          <w:sz w:val="22"/>
          <w:szCs w:val="22"/>
        </w:rPr>
        <w:t>……….…</w:t>
      </w:r>
      <w:r w:rsidR="00752475" w:rsidRPr="009B4551">
        <w:rPr>
          <w:sz w:val="22"/>
          <w:szCs w:val="22"/>
        </w:rPr>
        <w:t>……</w:t>
      </w:r>
      <w:r w:rsidR="003C08D8" w:rsidRPr="009B4551">
        <w:rPr>
          <w:sz w:val="22"/>
          <w:szCs w:val="22"/>
        </w:rPr>
        <w:t>…</w:t>
      </w:r>
      <w:r w:rsidRPr="009B4551">
        <w:rPr>
          <w:sz w:val="22"/>
          <w:szCs w:val="22"/>
        </w:rPr>
        <w:t xml:space="preserve">… str. </w:t>
      </w:r>
      <w:r w:rsidR="003C08D8" w:rsidRPr="009B4551">
        <w:rPr>
          <w:sz w:val="22"/>
          <w:szCs w:val="22"/>
        </w:rPr>
        <w:t>1</w:t>
      </w:r>
      <w:r w:rsidR="00831921" w:rsidRPr="009B4551">
        <w:rPr>
          <w:sz w:val="22"/>
          <w:szCs w:val="22"/>
        </w:rPr>
        <w:t>6</w:t>
      </w:r>
      <w:r w:rsidR="0082047F" w:rsidRPr="009B4551">
        <w:rPr>
          <w:sz w:val="22"/>
          <w:szCs w:val="22"/>
        </w:rPr>
        <w:t xml:space="preserve"> </w:t>
      </w:r>
    </w:p>
    <w:p w14:paraId="00000034" w14:textId="464A02FD" w:rsidR="008F4C90" w:rsidRPr="009B4551"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9B4551">
        <w:rPr>
          <w:sz w:val="22"/>
          <w:szCs w:val="22"/>
        </w:rPr>
        <w:t>Rozdział 1</w:t>
      </w:r>
      <w:r w:rsidR="0095681F" w:rsidRPr="009B4551">
        <w:rPr>
          <w:sz w:val="22"/>
          <w:szCs w:val="22"/>
        </w:rPr>
        <w:t>3</w:t>
      </w:r>
      <w:r w:rsidRPr="009B4551">
        <w:rPr>
          <w:sz w:val="22"/>
          <w:szCs w:val="22"/>
        </w:rPr>
        <w:t xml:space="preserve"> – Opis  sposobu przygotowania ofert …………………..……………. str.</w:t>
      </w:r>
      <w:r w:rsidR="00C5195A" w:rsidRPr="009B4551">
        <w:rPr>
          <w:sz w:val="22"/>
          <w:szCs w:val="22"/>
        </w:rPr>
        <w:t xml:space="preserve"> </w:t>
      </w:r>
      <w:r w:rsidR="0082047F" w:rsidRPr="009B4551">
        <w:rPr>
          <w:sz w:val="22"/>
          <w:szCs w:val="22"/>
        </w:rPr>
        <w:t>16 – 1</w:t>
      </w:r>
      <w:r w:rsidR="00752475" w:rsidRPr="009B4551">
        <w:rPr>
          <w:sz w:val="22"/>
          <w:szCs w:val="22"/>
        </w:rPr>
        <w:t>9</w:t>
      </w:r>
      <w:r w:rsidR="0082047F" w:rsidRPr="009B4551">
        <w:rPr>
          <w:sz w:val="22"/>
          <w:szCs w:val="22"/>
        </w:rPr>
        <w:t xml:space="preserve"> </w:t>
      </w:r>
    </w:p>
    <w:p w14:paraId="00000035" w14:textId="4DADDDB2" w:rsidR="008F4C90" w:rsidRPr="009B4551"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9B4551">
        <w:rPr>
          <w:sz w:val="22"/>
          <w:szCs w:val="22"/>
        </w:rPr>
        <w:t>Rozdział 1</w:t>
      </w:r>
      <w:r w:rsidR="0095681F" w:rsidRPr="009B4551">
        <w:rPr>
          <w:sz w:val="22"/>
          <w:szCs w:val="22"/>
        </w:rPr>
        <w:t>4</w:t>
      </w:r>
      <w:r w:rsidRPr="009B4551">
        <w:rPr>
          <w:sz w:val="22"/>
          <w:szCs w:val="22"/>
        </w:rPr>
        <w:t xml:space="preserve"> – Sposób oraz termin składania i otwarcia ofert …………</w:t>
      </w:r>
      <w:r w:rsidR="009B4551" w:rsidRPr="009B4551">
        <w:rPr>
          <w:sz w:val="22"/>
          <w:szCs w:val="22"/>
        </w:rPr>
        <w:t>….</w:t>
      </w:r>
      <w:r w:rsidR="0082047F" w:rsidRPr="009B4551">
        <w:rPr>
          <w:sz w:val="22"/>
          <w:szCs w:val="22"/>
        </w:rPr>
        <w:t>……..</w:t>
      </w:r>
      <w:r w:rsidR="00703A5A" w:rsidRPr="009B4551">
        <w:rPr>
          <w:sz w:val="22"/>
          <w:szCs w:val="22"/>
        </w:rPr>
        <w:t xml:space="preserve">… </w:t>
      </w:r>
      <w:r w:rsidRPr="009B4551">
        <w:rPr>
          <w:sz w:val="22"/>
          <w:szCs w:val="22"/>
        </w:rPr>
        <w:t xml:space="preserve">str. </w:t>
      </w:r>
      <w:r w:rsidR="00C5195A" w:rsidRPr="009B4551">
        <w:rPr>
          <w:sz w:val="22"/>
          <w:szCs w:val="22"/>
        </w:rPr>
        <w:t>19</w:t>
      </w:r>
      <w:r w:rsidR="009B4551" w:rsidRPr="009B4551">
        <w:rPr>
          <w:sz w:val="22"/>
          <w:szCs w:val="22"/>
        </w:rPr>
        <w:t xml:space="preserve"> – 20 </w:t>
      </w:r>
      <w:r w:rsidR="00EA5D56" w:rsidRPr="009B4551">
        <w:rPr>
          <w:sz w:val="22"/>
          <w:szCs w:val="22"/>
        </w:rPr>
        <w:t xml:space="preserve"> </w:t>
      </w:r>
      <w:r w:rsidR="002E347B" w:rsidRPr="009B4551">
        <w:rPr>
          <w:sz w:val="22"/>
          <w:szCs w:val="22"/>
        </w:rPr>
        <w:t xml:space="preserve"> </w:t>
      </w:r>
    </w:p>
    <w:p w14:paraId="00000036" w14:textId="7C58FD8D" w:rsidR="008F4C90" w:rsidRPr="009B4551"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9B4551">
        <w:rPr>
          <w:sz w:val="22"/>
          <w:szCs w:val="22"/>
        </w:rPr>
        <w:t>Rozdział 1</w:t>
      </w:r>
      <w:r w:rsidR="0095681F" w:rsidRPr="009B4551">
        <w:rPr>
          <w:sz w:val="22"/>
          <w:szCs w:val="22"/>
        </w:rPr>
        <w:t>5</w:t>
      </w:r>
      <w:r w:rsidRPr="009B4551">
        <w:rPr>
          <w:sz w:val="22"/>
          <w:szCs w:val="22"/>
        </w:rPr>
        <w:t xml:space="preserve"> – Opis sposobu obliczenia ceny …………………</w:t>
      </w:r>
      <w:r w:rsidR="00EA5D56" w:rsidRPr="009B4551">
        <w:rPr>
          <w:sz w:val="22"/>
          <w:szCs w:val="22"/>
        </w:rPr>
        <w:t>.</w:t>
      </w:r>
      <w:r w:rsidRPr="009B4551">
        <w:rPr>
          <w:sz w:val="22"/>
          <w:szCs w:val="22"/>
        </w:rPr>
        <w:t>………</w:t>
      </w:r>
      <w:r w:rsidR="00D27886" w:rsidRPr="009B4551">
        <w:rPr>
          <w:sz w:val="22"/>
          <w:szCs w:val="22"/>
        </w:rPr>
        <w:t>…</w:t>
      </w:r>
      <w:r w:rsidR="00C5195A" w:rsidRPr="009B4551">
        <w:rPr>
          <w:sz w:val="22"/>
          <w:szCs w:val="22"/>
        </w:rPr>
        <w:t>…</w:t>
      </w:r>
      <w:r w:rsidR="009B4551" w:rsidRPr="009B4551">
        <w:rPr>
          <w:sz w:val="22"/>
          <w:szCs w:val="22"/>
        </w:rPr>
        <w:t>………</w:t>
      </w:r>
      <w:r w:rsidR="00C5195A" w:rsidRPr="009B4551">
        <w:rPr>
          <w:sz w:val="22"/>
          <w:szCs w:val="22"/>
        </w:rPr>
        <w:t>.</w:t>
      </w:r>
      <w:r w:rsidR="003B20E0" w:rsidRPr="009B4551">
        <w:rPr>
          <w:sz w:val="22"/>
          <w:szCs w:val="22"/>
        </w:rPr>
        <w:t>....</w:t>
      </w:r>
      <w:r w:rsidRPr="009B4551">
        <w:rPr>
          <w:sz w:val="22"/>
          <w:szCs w:val="22"/>
        </w:rPr>
        <w:t xml:space="preserve">.. str. </w:t>
      </w:r>
      <w:r w:rsidR="00C5195A" w:rsidRPr="009B4551">
        <w:rPr>
          <w:sz w:val="22"/>
          <w:szCs w:val="22"/>
        </w:rPr>
        <w:t xml:space="preserve">20 </w:t>
      </w:r>
    </w:p>
    <w:p w14:paraId="00000037" w14:textId="002174EB" w:rsidR="008F4C90" w:rsidRPr="002E347B"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2E347B">
        <w:rPr>
          <w:sz w:val="22"/>
          <w:szCs w:val="22"/>
        </w:rPr>
        <w:t>Rozdział 1</w:t>
      </w:r>
      <w:r w:rsidR="0095681F" w:rsidRPr="002E347B">
        <w:rPr>
          <w:sz w:val="22"/>
          <w:szCs w:val="22"/>
        </w:rPr>
        <w:t>6</w:t>
      </w:r>
      <w:r w:rsidRPr="002E347B">
        <w:rPr>
          <w:sz w:val="22"/>
          <w:szCs w:val="22"/>
        </w:rPr>
        <w:t xml:space="preserve"> –  Opis kryteriów, którymi Zamawiający będzie się kierował przy wyborze oferty, </w:t>
      </w:r>
    </w:p>
    <w:p w14:paraId="00000038" w14:textId="1D0D5ECD" w:rsidR="008F4C90" w:rsidRPr="002E347B" w:rsidRDefault="001C1707" w:rsidP="009F00FF">
      <w:pPr>
        <w:widowControl w:val="0"/>
        <w:pBdr>
          <w:top w:val="nil"/>
          <w:left w:val="nil"/>
          <w:bottom w:val="nil"/>
          <w:right w:val="nil"/>
          <w:between w:val="nil"/>
        </w:pBdr>
        <w:spacing w:after="0" w:line="276" w:lineRule="auto"/>
        <w:ind w:left="1701" w:hanging="1417"/>
        <w:rPr>
          <w:sz w:val="22"/>
          <w:szCs w:val="22"/>
        </w:rPr>
      </w:pPr>
      <w:r w:rsidRPr="002E347B">
        <w:rPr>
          <w:sz w:val="22"/>
          <w:szCs w:val="22"/>
        </w:rPr>
        <w:t xml:space="preserve">                        wraz z podaniem wag tych kryteriów i sposobu oceny ofert ……… str. </w:t>
      </w:r>
      <w:r w:rsidR="00C5195A">
        <w:rPr>
          <w:sz w:val="22"/>
          <w:szCs w:val="22"/>
        </w:rPr>
        <w:t xml:space="preserve">20 – 23 </w:t>
      </w:r>
    </w:p>
    <w:p w14:paraId="00000039" w14:textId="6F989F41" w:rsidR="008F4C90" w:rsidRPr="002E347B"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2E347B">
        <w:rPr>
          <w:sz w:val="22"/>
          <w:szCs w:val="22"/>
        </w:rPr>
        <w:t>Rozdział 1</w:t>
      </w:r>
      <w:r w:rsidR="0095681F" w:rsidRPr="002E347B">
        <w:rPr>
          <w:sz w:val="22"/>
          <w:szCs w:val="22"/>
        </w:rPr>
        <w:t>7</w:t>
      </w:r>
      <w:r w:rsidRPr="002E347B">
        <w:rPr>
          <w:sz w:val="22"/>
          <w:szCs w:val="22"/>
        </w:rPr>
        <w:t xml:space="preserve"> –  Informacje  o formalnościach,  jakie  powinny  zostać  dopełnione  po wyborze </w:t>
      </w:r>
    </w:p>
    <w:p w14:paraId="0000003B" w14:textId="1D86B98D" w:rsidR="008F4C90" w:rsidRPr="005610D1" w:rsidRDefault="001C1707" w:rsidP="00280DD1">
      <w:pPr>
        <w:widowControl w:val="0"/>
        <w:pBdr>
          <w:top w:val="nil"/>
          <w:left w:val="nil"/>
          <w:bottom w:val="nil"/>
          <w:right w:val="nil"/>
          <w:between w:val="nil"/>
        </w:pBdr>
        <w:spacing w:after="0" w:line="276" w:lineRule="auto"/>
        <w:ind w:left="1560" w:hanging="1276"/>
        <w:rPr>
          <w:sz w:val="22"/>
          <w:szCs w:val="22"/>
        </w:rPr>
      </w:pPr>
      <w:r w:rsidRPr="005610D1">
        <w:rPr>
          <w:sz w:val="22"/>
          <w:szCs w:val="22"/>
        </w:rPr>
        <w:t xml:space="preserve">                        oferty w celu zawarcia umowy w sprawie zamówienia publicznego</w:t>
      </w:r>
      <w:r w:rsidR="009B4551">
        <w:rPr>
          <w:sz w:val="22"/>
          <w:szCs w:val="22"/>
        </w:rPr>
        <w:t xml:space="preserve"> …...</w:t>
      </w:r>
      <w:r w:rsidR="00280DD1">
        <w:rPr>
          <w:sz w:val="22"/>
          <w:szCs w:val="22"/>
        </w:rPr>
        <w:t xml:space="preserve"> </w:t>
      </w:r>
      <w:r w:rsidRPr="005610D1">
        <w:rPr>
          <w:sz w:val="22"/>
          <w:szCs w:val="22"/>
        </w:rPr>
        <w:t xml:space="preserve">str. </w:t>
      </w:r>
      <w:r w:rsidR="0082047F">
        <w:rPr>
          <w:sz w:val="22"/>
          <w:szCs w:val="22"/>
        </w:rPr>
        <w:t xml:space="preserve">24 </w:t>
      </w:r>
      <w:r w:rsidR="00B32C92">
        <w:rPr>
          <w:sz w:val="22"/>
          <w:szCs w:val="22"/>
        </w:rPr>
        <w:t xml:space="preserve"> </w:t>
      </w:r>
      <w:r w:rsidR="00133DE7" w:rsidRPr="005610D1">
        <w:rPr>
          <w:sz w:val="22"/>
          <w:szCs w:val="22"/>
        </w:rPr>
        <w:t xml:space="preserve"> </w:t>
      </w:r>
    </w:p>
    <w:p w14:paraId="0000003C" w14:textId="2625C2ED" w:rsidR="008F4C90" w:rsidRPr="005610D1"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5610D1">
        <w:rPr>
          <w:sz w:val="22"/>
          <w:szCs w:val="22"/>
        </w:rPr>
        <w:t>Rozdział 1</w:t>
      </w:r>
      <w:r w:rsidR="0095681F" w:rsidRPr="005610D1">
        <w:rPr>
          <w:sz w:val="22"/>
          <w:szCs w:val="22"/>
        </w:rPr>
        <w:t>8</w:t>
      </w:r>
      <w:r w:rsidRPr="005610D1">
        <w:rPr>
          <w:sz w:val="22"/>
          <w:szCs w:val="22"/>
        </w:rPr>
        <w:t xml:space="preserve"> –  Informacje na temat zabezpieczenia należytego wykonania umowy str. </w:t>
      </w:r>
      <w:r w:rsidR="00B32C92">
        <w:rPr>
          <w:sz w:val="22"/>
          <w:szCs w:val="22"/>
        </w:rPr>
        <w:t>2</w:t>
      </w:r>
      <w:r w:rsidR="009B4551">
        <w:rPr>
          <w:sz w:val="22"/>
          <w:szCs w:val="22"/>
        </w:rPr>
        <w:t>5</w:t>
      </w:r>
      <w:r w:rsidR="00B32C92">
        <w:rPr>
          <w:sz w:val="22"/>
          <w:szCs w:val="22"/>
        </w:rPr>
        <w:t xml:space="preserve"> – 2</w:t>
      </w:r>
      <w:r w:rsidR="009B4551">
        <w:rPr>
          <w:sz w:val="22"/>
          <w:szCs w:val="22"/>
        </w:rPr>
        <w:t>6</w:t>
      </w:r>
      <w:r w:rsidR="00B32C92">
        <w:rPr>
          <w:sz w:val="22"/>
          <w:szCs w:val="22"/>
        </w:rPr>
        <w:t xml:space="preserve"> </w:t>
      </w:r>
    </w:p>
    <w:p w14:paraId="0000003D" w14:textId="24AC3BD7" w:rsidR="008F4C90" w:rsidRPr="005610D1"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5610D1">
        <w:rPr>
          <w:sz w:val="22"/>
          <w:szCs w:val="22"/>
        </w:rPr>
        <w:t xml:space="preserve">Rozdział </w:t>
      </w:r>
      <w:r w:rsidR="0095681F" w:rsidRPr="005610D1">
        <w:rPr>
          <w:sz w:val="22"/>
          <w:szCs w:val="22"/>
        </w:rPr>
        <w:t>19</w:t>
      </w:r>
      <w:r w:rsidRPr="005610D1">
        <w:rPr>
          <w:sz w:val="22"/>
          <w:szCs w:val="22"/>
        </w:rPr>
        <w:t xml:space="preserve"> –  Informacje na temat podwykonawstwa  …………………………</w:t>
      </w:r>
      <w:r w:rsidR="00B32C92">
        <w:rPr>
          <w:sz w:val="22"/>
          <w:szCs w:val="22"/>
        </w:rPr>
        <w:t>..</w:t>
      </w:r>
      <w:r w:rsidR="00B21F06">
        <w:rPr>
          <w:sz w:val="22"/>
          <w:szCs w:val="22"/>
        </w:rPr>
        <w:t>.......</w:t>
      </w:r>
      <w:r w:rsidR="00B32C92">
        <w:rPr>
          <w:sz w:val="22"/>
          <w:szCs w:val="22"/>
        </w:rPr>
        <w:t>.</w:t>
      </w:r>
      <w:r w:rsidR="00B21F06">
        <w:rPr>
          <w:sz w:val="22"/>
          <w:szCs w:val="22"/>
        </w:rPr>
        <w:t>.</w:t>
      </w:r>
      <w:r w:rsidRPr="005610D1">
        <w:rPr>
          <w:sz w:val="22"/>
          <w:szCs w:val="22"/>
        </w:rPr>
        <w:t xml:space="preserve"> str. </w:t>
      </w:r>
      <w:r w:rsidR="009B4551">
        <w:rPr>
          <w:sz w:val="22"/>
          <w:szCs w:val="22"/>
        </w:rPr>
        <w:t>26</w:t>
      </w:r>
      <w:r w:rsidR="00B32C92">
        <w:rPr>
          <w:sz w:val="22"/>
          <w:szCs w:val="22"/>
        </w:rPr>
        <w:t xml:space="preserve"> </w:t>
      </w:r>
    </w:p>
    <w:p w14:paraId="0000003E" w14:textId="1E1F4D16" w:rsidR="008F4C90" w:rsidRPr="005610D1"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5610D1">
        <w:rPr>
          <w:sz w:val="22"/>
          <w:szCs w:val="22"/>
        </w:rPr>
        <w:t>Rozdział 2</w:t>
      </w:r>
      <w:r w:rsidR="0095681F" w:rsidRPr="005610D1">
        <w:rPr>
          <w:sz w:val="22"/>
          <w:szCs w:val="22"/>
        </w:rPr>
        <w:t>0</w:t>
      </w:r>
      <w:r w:rsidRPr="005610D1">
        <w:rPr>
          <w:sz w:val="22"/>
          <w:szCs w:val="22"/>
        </w:rPr>
        <w:t xml:space="preserve"> –  Projektowane postanowienia umowy w sprawie zamówienia publicznego, które </w:t>
      </w:r>
    </w:p>
    <w:p w14:paraId="0000003F" w14:textId="22781A3E" w:rsidR="008F4C90" w:rsidRPr="005610D1" w:rsidRDefault="001C1707" w:rsidP="009F00FF">
      <w:pPr>
        <w:widowControl w:val="0"/>
        <w:pBdr>
          <w:top w:val="nil"/>
          <w:left w:val="nil"/>
          <w:bottom w:val="nil"/>
          <w:right w:val="nil"/>
          <w:between w:val="nil"/>
        </w:pBdr>
        <w:spacing w:after="0" w:line="276" w:lineRule="auto"/>
        <w:ind w:left="1560" w:hanging="1276"/>
        <w:rPr>
          <w:sz w:val="22"/>
          <w:szCs w:val="22"/>
        </w:rPr>
      </w:pPr>
      <w:r w:rsidRPr="005610D1">
        <w:rPr>
          <w:sz w:val="22"/>
          <w:szCs w:val="22"/>
        </w:rPr>
        <w:t xml:space="preserve">                        zostaną wprowadzone do treści tej umowy …………………………….. str. </w:t>
      </w:r>
      <w:r w:rsidR="00B32C92">
        <w:rPr>
          <w:sz w:val="22"/>
          <w:szCs w:val="22"/>
        </w:rPr>
        <w:t>2</w:t>
      </w:r>
      <w:r w:rsidR="009B4551">
        <w:rPr>
          <w:sz w:val="22"/>
          <w:szCs w:val="22"/>
        </w:rPr>
        <w:t>6</w:t>
      </w:r>
    </w:p>
    <w:p w14:paraId="00000040" w14:textId="547EE710" w:rsidR="008F4C90" w:rsidRPr="005610D1"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5610D1">
        <w:rPr>
          <w:sz w:val="22"/>
          <w:szCs w:val="22"/>
        </w:rPr>
        <w:t>Rozdział 2</w:t>
      </w:r>
      <w:r w:rsidR="0095681F" w:rsidRPr="005610D1">
        <w:rPr>
          <w:sz w:val="22"/>
          <w:szCs w:val="22"/>
        </w:rPr>
        <w:t>1</w:t>
      </w:r>
      <w:r w:rsidRPr="005610D1">
        <w:rPr>
          <w:sz w:val="22"/>
          <w:szCs w:val="22"/>
        </w:rPr>
        <w:t xml:space="preserve"> –  Pouczenie </w:t>
      </w:r>
      <w:r w:rsidR="00465654" w:rsidRPr="005610D1">
        <w:rPr>
          <w:sz w:val="22"/>
          <w:szCs w:val="22"/>
        </w:rPr>
        <w:t xml:space="preserve"> </w:t>
      </w:r>
      <w:r w:rsidRPr="005610D1">
        <w:rPr>
          <w:sz w:val="22"/>
          <w:szCs w:val="22"/>
        </w:rPr>
        <w:t>o</w:t>
      </w:r>
      <w:r w:rsidR="00465654" w:rsidRPr="005610D1">
        <w:rPr>
          <w:sz w:val="22"/>
          <w:szCs w:val="22"/>
        </w:rPr>
        <w:t xml:space="preserve"> </w:t>
      </w:r>
      <w:r w:rsidRPr="005610D1">
        <w:rPr>
          <w:sz w:val="22"/>
          <w:szCs w:val="22"/>
        </w:rPr>
        <w:t xml:space="preserve"> środkach</w:t>
      </w:r>
      <w:r w:rsidR="00465654" w:rsidRPr="005610D1">
        <w:rPr>
          <w:sz w:val="22"/>
          <w:szCs w:val="22"/>
        </w:rPr>
        <w:t xml:space="preserve"> </w:t>
      </w:r>
      <w:r w:rsidRPr="005610D1">
        <w:rPr>
          <w:sz w:val="22"/>
          <w:szCs w:val="22"/>
        </w:rPr>
        <w:t xml:space="preserve"> ochrony</w:t>
      </w:r>
      <w:r w:rsidR="00465654" w:rsidRPr="005610D1">
        <w:rPr>
          <w:sz w:val="22"/>
          <w:szCs w:val="22"/>
        </w:rPr>
        <w:t xml:space="preserve"> </w:t>
      </w:r>
      <w:r w:rsidRPr="005610D1">
        <w:rPr>
          <w:sz w:val="22"/>
          <w:szCs w:val="22"/>
        </w:rPr>
        <w:t xml:space="preserve"> prawnej </w:t>
      </w:r>
      <w:r w:rsidR="00465654" w:rsidRPr="005610D1">
        <w:rPr>
          <w:sz w:val="22"/>
          <w:szCs w:val="22"/>
        </w:rPr>
        <w:t xml:space="preserve"> </w:t>
      </w:r>
      <w:r w:rsidRPr="005610D1">
        <w:rPr>
          <w:sz w:val="22"/>
          <w:szCs w:val="22"/>
        </w:rPr>
        <w:t xml:space="preserve">przysługujących wykonawcy w toku </w:t>
      </w:r>
    </w:p>
    <w:p w14:paraId="00000041" w14:textId="598644E0" w:rsidR="008F4C90" w:rsidRPr="005610D1" w:rsidRDefault="001C1707" w:rsidP="009F00FF">
      <w:pPr>
        <w:widowControl w:val="0"/>
        <w:pBdr>
          <w:top w:val="nil"/>
          <w:left w:val="nil"/>
          <w:bottom w:val="nil"/>
          <w:right w:val="nil"/>
          <w:between w:val="nil"/>
        </w:pBdr>
        <w:spacing w:after="0" w:line="276" w:lineRule="auto"/>
        <w:ind w:left="284" w:hanging="426"/>
        <w:rPr>
          <w:sz w:val="22"/>
          <w:szCs w:val="22"/>
        </w:rPr>
      </w:pPr>
      <w:r w:rsidRPr="005610D1">
        <w:rPr>
          <w:sz w:val="22"/>
          <w:szCs w:val="22"/>
        </w:rPr>
        <w:t xml:space="preserve">                                postępowania o udzielenie zamówienia ………………..……</w:t>
      </w:r>
      <w:r w:rsidR="006777BD" w:rsidRPr="005610D1">
        <w:rPr>
          <w:sz w:val="22"/>
          <w:szCs w:val="22"/>
        </w:rPr>
        <w:t>……</w:t>
      </w:r>
      <w:r w:rsidRPr="005610D1">
        <w:rPr>
          <w:sz w:val="22"/>
          <w:szCs w:val="22"/>
        </w:rPr>
        <w:t xml:space="preserve">……. str. </w:t>
      </w:r>
      <w:r w:rsidR="00B32C92">
        <w:rPr>
          <w:sz w:val="22"/>
          <w:szCs w:val="22"/>
        </w:rPr>
        <w:t>2</w:t>
      </w:r>
      <w:r w:rsidR="00752475">
        <w:rPr>
          <w:sz w:val="22"/>
          <w:szCs w:val="22"/>
        </w:rPr>
        <w:t>6</w:t>
      </w:r>
    </w:p>
    <w:p w14:paraId="00000042" w14:textId="3169E115" w:rsidR="008F4C90" w:rsidRPr="005610D1"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5610D1">
        <w:rPr>
          <w:sz w:val="22"/>
          <w:szCs w:val="22"/>
        </w:rPr>
        <w:t>Rozdział 2</w:t>
      </w:r>
      <w:r w:rsidR="0095681F" w:rsidRPr="005610D1">
        <w:rPr>
          <w:sz w:val="22"/>
          <w:szCs w:val="22"/>
        </w:rPr>
        <w:t>2</w:t>
      </w:r>
      <w:r w:rsidRPr="005610D1">
        <w:rPr>
          <w:sz w:val="22"/>
          <w:szCs w:val="22"/>
        </w:rPr>
        <w:t xml:space="preserve"> –  Zakończenie postępowania ……………………………</w:t>
      </w:r>
      <w:r w:rsidR="007A439E" w:rsidRPr="005610D1">
        <w:rPr>
          <w:sz w:val="22"/>
          <w:szCs w:val="22"/>
        </w:rPr>
        <w:t>…</w:t>
      </w:r>
      <w:r w:rsidR="00D27886">
        <w:rPr>
          <w:sz w:val="22"/>
          <w:szCs w:val="22"/>
        </w:rPr>
        <w:t>…</w:t>
      </w:r>
      <w:r w:rsidR="0082047F">
        <w:rPr>
          <w:sz w:val="22"/>
          <w:szCs w:val="22"/>
        </w:rPr>
        <w:t>…</w:t>
      </w:r>
      <w:r w:rsidR="00B32C92">
        <w:rPr>
          <w:sz w:val="22"/>
          <w:szCs w:val="22"/>
        </w:rPr>
        <w:t>…</w:t>
      </w:r>
      <w:r w:rsidR="00D27886">
        <w:rPr>
          <w:sz w:val="22"/>
          <w:szCs w:val="22"/>
        </w:rPr>
        <w:t>.</w:t>
      </w:r>
      <w:r w:rsidR="007A439E" w:rsidRPr="005610D1">
        <w:rPr>
          <w:sz w:val="22"/>
          <w:szCs w:val="22"/>
        </w:rPr>
        <w:t>.</w:t>
      </w:r>
      <w:r w:rsidRPr="005610D1">
        <w:rPr>
          <w:sz w:val="22"/>
          <w:szCs w:val="22"/>
        </w:rPr>
        <w:t xml:space="preserve"> str. </w:t>
      </w:r>
      <w:r w:rsidR="00B32C92">
        <w:rPr>
          <w:sz w:val="22"/>
          <w:szCs w:val="22"/>
        </w:rPr>
        <w:t>26</w:t>
      </w:r>
      <w:r w:rsidR="009B4551">
        <w:rPr>
          <w:sz w:val="22"/>
          <w:szCs w:val="22"/>
        </w:rPr>
        <w:t xml:space="preserve"> – 27 </w:t>
      </w:r>
      <w:r w:rsidR="00B21F06">
        <w:rPr>
          <w:sz w:val="22"/>
          <w:szCs w:val="22"/>
        </w:rPr>
        <w:t xml:space="preserve">  </w:t>
      </w:r>
    </w:p>
    <w:p w14:paraId="00000043" w14:textId="6220070C" w:rsidR="008F4C90" w:rsidRPr="005610D1"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5610D1">
        <w:rPr>
          <w:sz w:val="22"/>
          <w:szCs w:val="22"/>
        </w:rPr>
        <w:t>Rozdział 2</w:t>
      </w:r>
      <w:r w:rsidR="0095681F" w:rsidRPr="005610D1">
        <w:rPr>
          <w:sz w:val="22"/>
          <w:szCs w:val="22"/>
        </w:rPr>
        <w:t>3</w:t>
      </w:r>
      <w:r w:rsidRPr="005610D1">
        <w:rPr>
          <w:sz w:val="22"/>
          <w:szCs w:val="22"/>
        </w:rPr>
        <w:t xml:space="preserve"> –  Obowiązek informacyjny wynikający z art. 13 RODO…….……</w:t>
      </w:r>
      <w:r w:rsidR="00280DD1">
        <w:rPr>
          <w:sz w:val="22"/>
          <w:szCs w:val="22"/>
        </w:rPr>
        <w:t>..</w:t>
      </w:r>
      <w:r w:rsidRPr="005610D1">
        <w:rPr>
          <w:sz w:val="22"/>
          <w:szCs w:val="22"/>
        </w:rPr>
        <w:t>. str.</w:t>
      </w:r>
      <w:r w:rsidR="00B32C92">
        <w:rPr>
          <w:sz w:val="22"/>
          <w:szCs w:val="22"/>
        </w:rPr>
        <w:t xml:space="preserve"> 2</w:t>
      </w:r>
      <w:r w:rsidR="009B4551">
        <w:rPr>
          <w:sz w:val="22"/>
          <w:szCs w:val="22"/>
        </w:rPr>
        <w:t>7</w:t>
      </w:r>
      <w:r w:rsidR="00B32C92">
        <w:rPr>
          <w:sz w:val="22"/>
          <w:szCs w:val="22"/>
        </w:rPr>
        <w:t xml:space="preserve"> – 2</w:t>
      </w:r>
      <w:r w:rsidR="009B4551">
        <w:rPr>
          <w:sz w:val="22"/>
          <w:szCs w:val="22"/>
        </w:rPr>
        <w:t>8</w:t>
      </w:r>
      <w:r w:rsidR="00B32C92">
        <w:rPr>
          <w:sz w:val="22"/>
          <w:szCs w:val="22"/>
        </w:rPr>
        <w:t xml:space="preserve"> </w:t>
      </w:r>
      <w:r w:rsidRPr="005610D1">
        <w:rPr>
          <w:sz w:val="22"/>
          <w:szCs w:val="22"/>
        </w:rPr>
        <w:t xml:space="preserve"> </w:t>
      </w:r>
      <w:r w:rsidR="00133DE7" w:rsidRPr="005610D1">
        <w:rPr>
          <w:sz w:val="22"/>
          <w:szCs w:val="22"/>
        </w:rPr>
        <w:t xml:space="preserve"> </w:t>
      </w:r>
    </w:p>
    <w:p w14:paraId="00000045" w14:textId="093AF696" w:rsidR="007250AE" w:rsidRPr="00327149" w:rsidRDefault="001C1707">
      <w:pPr>
        <w:widowControl w:val="0"/>
        <w:numPr>
          <w:ilvl w:val="0"/>
          <w:numId w:val="9"/>
        </w:numPr>
        <w:pBdr>
          <w:top w:val="nil"/>
          <w:left w:val="nil"/>
          <w:bottom w:val="nil"/>
          <w:right w:val="nil"/>
          <w:between w:val="nil"/>
        </w:pBdr>
        <w:spacing w:after="0" w:line="276" w:lineRule="auto"/>
        <w:ind w:left="284" w:hanging="426"/>
        <w:rPr>
          <w:color w:val="000000"/>
          <w:sz w:val="22"/>
          <w:szCs w:val="22"/>
        </w:rPr>
      </w:pPr>
      <w:r w:rsidRPr="005610D1">
        <w:rPr>
          <w:sz w:val="22"/>
          <w:szCs w:val="22"/>
        </w:rPr>
        <w:t>Rozdział 2</w:t>
      </w:r>
      <w:r w:rsidR="0095681F" w:rsidRPr="005610D1">
        <w:rPr>
          <w:sz w:val="22"/>
          <w:szCs w:val="22"/>
        </w:rPr>
        <w:t>4</w:t>
      </w:r>
      <w:r w:rsidRPr="005610D1">
        <w:rPr>
          <w:sz w:val="22"/>
          <w:szCs w:val="22"/>
        </w:rPr>
        <w:t xml:space="preserve"> –  Wykaz załączników do SWZ…………………………</w:t>
      </w:r>
      <w:r w:rsidR="00EA5D56">
        <w:rPr>
          <w:sz w:val="22"/>
          <w:szCs w:val="22"/>
        </w:rPr>
        <w:t>……</w:t>
      </w:r>
      <w:r w:rsidRPr="005610D1">
        <w:rPr>
          <w:sz w:val="22"/>
          <w:szCs w:val="22"/>
        </w:rPr>
        <w:t>.………</w:t>
      </w:r>
      <w:r w:rsidR="007A439E" w:rsidRPr="005610D1">
        <w:rPr>
          <w:sz w:val="22"/>
          <w:szCs w:val="22"/>
        </w:rPr>
        <w:t>…</w:t>
      </w:r>
      <w:r w:rsidRPr="005610D1">
        <w:rPr>
          <w:sz w:val="22"/>
          <w:szCs w:val="22"/>
        </w:rPr>
        <w:t>…</w:t>
      </w:r>
      <w:r w:rsidR="007A439E" w:rsidRPr="005610D1">
        <w:rPr>
          <w:sz w:val="22"/>
          <w:szCs w:val="22"/>
        </w:rPr>
        <w:t xml:space="preserve"> </w:t>
      </w:r>
      <w:r w:rsidRPr="005610D1">
        <w:rPr>
          <w:sz w:val="22"/>
          <w:szCs w:val="22"/>
        </w:rPr>
        <w:t>str.</w:t>
      </w:r>
      <w:r w:rsidR="007462A7">
        <w:rPr>
          <w:sz w:val="22"/>
          <w:szCs w:val="22"/>
        </w:rPr>
        <w:t xml:space="preserve"> </w:t>
      </w:r>
      <w:r w:rsidR="00B32C92">
        <w:rPr>
          <w:sz w:val="22"/>
          <w:szCs w:val="22"/>
        </w:rPr>
        <w:t>2</w:t>
      </w:r>
      <w:r w:rsidR="009B4551">
        <w:rPr>
          <w:sz w:val="22"/>
          <w:szCs w:val="22"/>
        </w:rPr>
        <w:t>8</w:t>
      </w:r>
      <w:r w:rsidR="007250AE" w:rsidRPr="00327149">
        <w:rPr>
          <w:color w:val="000000"/>
          <w:sz w:val="22"/>
          <w:szCs w:val="22"/>
        </w:rPr>
        <w:br w:type="page"/>
      </w:r>
    </w:p>
    <w:p w14:paraId="320F3350" w14:textId="77777777" w:rsidR="008F4C90" w:rsidRDefault="008F4C90" w:rsidP="009F00FF">
      <w:pPr>
        <w:widowControl w:val="0"/>
        <w:pBdr>
          <w:top w:val="nil"/>
          <w:left w:val="nil"/>
          <w:bottom w:val="nil"/>
          <w:right w:val="nil"/>
          <w:between w:val="nil"/>
        </w:pBdr>
        <w:spacing w:after="0" w:line="276" w:lineRule="auto"/>
        <w:ind w:left="284" w:firstLine="0"/>
        <w:rPr>
          <w:color w:val="000000"/>
          <w:sz w:val="22"/>
          <w:szCs w:val="22"/>
        </w:rPr>
      </w:pPr>
    </w:p>
    <w:tbl>
      <w:tblPr>
        <w:tblStyle w:val="27"/>
        <w:tblW w:w="8504" w:type="dxa"/>
        <w:jc w:val="center"/>
        <w:tblInd w:w="0" w:type="dxa"/>
        <w:tblLayout w:type="fixed"/>
        <w:tblLook w:val="0000" w:firstRow="0" w:lastRow="0" w:firstColumn="0" w:lastColumn="0" w:noHBand="0" w:noVBand="0"/>
      </w:tblPr>
      <w:tblGrid>
        <w:gridCol w:w="8504"/>
      </w:tblGrid>
      <w:tr w:rsidR="008F4C90" w14:paraId="680CA9F6" w14:textId="77777777">
        <w:trPr>
          <w:jc w:val="center"/>
        </w:trPr>
        <w:tc>
          <w:tcPr>
            <w:tcW w:w="8504" w:type="dxa"/>
            <w:shd w:val="clear" w:color="auto" w:fill="8DB3E2"/>
          </w:tcPr>
          <w:p w14:paraId="00000046" w14:textId="77777777" w:rsidR="008F4C90" w:rsidRDefault="001C1707" w:rsidP="009F00FF">
            <w:pPr>
              <w:tabs>
                <w:tab w:val="left" w:pos="1232"/>
              </w:tabs>
              <w:spacing w:after="0" w:line="276" w:lineRule="auto"/>
              <w:ind w:left="0" w:firstLine="0"/>
              <w:jc w:val="center"/>
              <w:rPr>
                <w:b/>
                <w:smallCaps/>
              </w:rPr>
            </w:pPr>
            <w:r>
              <w:rPr>
                <w:b/>
                <w:smallCaps/>
              </w:rPr>
              <w:t>ROZDZIAŁ 1</w:t>
            </w:r>
          </w:p>
          <w:p w14:paraId="00000047" w14:textId="77777777" w:rsidR="008F4C90" w:rsidRDefault="001C1707" w:rsidP="009F00FF">
            <w:pPr>
              <w:tabs>
                <w:tab w:val="left" w:pos="1232"/>
              </w:tabs>
              <w:spacing w:after="0" w:line="276" w:lineRule="auto"/>
              <w:ind w:left="0" w:firstLine="0"/>
              <w:jc w:val="center"/>
              <w:rPr>
                <w:b/>
                <w:smallCaps/>
                <w:sz w:val="22"/>
                <w:szCs w:val="22"/>
              </w:rPr>
            </w:pPr>
            <w:r>
              <w:rPr>
                <w:b/>
                <w:smallCaps/>
              </w:rPr>
              <w:t>NAZWA ORAZ ADRES ZAMAWIAJĄCEGO</w:t>
            </w:r>
          </w:p>
        </w:tc>
      </w:tr>
    </w:tbl>
    <w:p w14:paraId="00000048" w14:textId="77777777" w:rsidR="008F4C90" w:rsidRDefault="008F4C90" w:rsidP="006E1E61">
      <w:pPr>
        <w:widowControl w:val="0"/>
        <w:spacing w:after="0" w:line="276" w:lineRule="auto"/>
      </w:pPr>
    </w:p>
    <w:p w14:paraId="00000049" w14:textId="77777777" w:rsidR="008F4C90" w:rsidRDefault="001C1707">
      <w:pPr>
        <w:numPr>
          <w:ilvl w:val="1"/>
          <w:numId w:val="8"/>
        </w:numPr>
        <w:pBdr>
          <w:top w:val="nil"/>
          <w:left w:val="nil"/>
          <w:bottom w:val="nil"/>
          <w:right w:val="nil"/>
          <w:between w:val="nil"/>
        </w:pBdr>
        <w:tabs>
          <w:tab w:val="left" w:pos="1232"/>
        </w:tabs>
        <w:spacing w:after="0" w:line="276" w:lineRule="auto"/>
        <w:ind w:left="567" w:hanging="567"/>
        <w:rPr>
          <w:b/>
          <w:color w:val="000000"/>
          <w:sz w:val="22"/>
          <w:szCs w:val="22"/>
        </w:rPr>
      </w:pPr>
      <w:r>
        <w:rPr>
          <w:b/>
          <w:color w:val="000000"/>
          <w:sz w:val="22"/>
          <w:szCs w:val="22"/>
        </w:rPr>
        <w:t>Nazwa oraz adres Zamawiającego (adres do korespondencji):</w:t>
      </w:r>
    </w:p>
    <w:p w14:paraId="0000004A" w14:textId="77777777" w:rsidR="008F4C90" w:rsidRDefault="008F4C90" w:rsidP="006E1E61">
      <w:pPr>
        <w:pBdr>
          <w:top w:val="nil"/>
          <w:left w:val="nil"/>
          <w:bottom w:val="nil"/>
          <w:right w:val="nil"/>
          <w:between w:val="nil"/>
        </w:pBdr>
        <w:tabs>
          <w:tab w:val="left" w:pos="1232"/>
        </w:tabs>
        <w:spacing w:after="0" w:line="276" w:lineRule="auto"/>
        <w:ind w:left="567" w:firstLine="0"/>
        <w:rPr>
          <w:b/>
          <w:color w:val="000000"/>
          <w:sz w:val="22"/>
          <w:szCs w:val="22"/>
        </w:rPr>
      </w:pPr>
    </w:p>
    <w:p w14:paraId="0000004B" w14:textId="77777777" w:rsidR="008F4C90" w:rsidRDefault="001C1707" w:rsidP="006E1E61">
      <w:pPr>
        <w:tabs>
          <w:tab w:val="left" w:pos="1232"/>
        </w:tabs>
        <w:spacing w:after="0" w:line="276" w:lineRule="auto"/>
        <w:ind w:left="567" w:firstLine="0"/>
        <w:rPr>
          <w:sz w:val="22"/>
          <w:szCs w:val="22"/>
        </w:rPr>
      </w:pPr>
      <w:bookmarkStart w:id="5" w:name="_heading=h.656h93x3n630" w:colFirst="0" w:colLast="0"/>
      <w:bookmarkEnd w:id="5"/>
      <w:r>
        <w:rPr>
          <w:sz w:val="22"/>
          <w:szCs w:val="22"/>
        </w:rPr>
        <w:t>Agencja Rozwoju Aglomeracji Wrocławskiej SA</w:t>
      </w:r>
    </w:p>
    <w:p w14:paraId="0000004C" w14:textId="77777777" w:rsidR="008F4C90" w:rsidRDefault="001C1707" w:rsidP="006E1E61">
      <w:pPr>
        <w:tabs>
          <w:tab w:val="left" w:pos="1232"/>
        </w:tabs>
        <w:spacing w:after="0" w:line="276" w:lineRule="auto"/>
        <w:ind w:left="567" w:firstLine="0"/>
        <w:rPr>
          <w:sz w:val="22"/>
          <w:szCs w:val="22"/>
        </w:rPr>
      </w:pPr>
      <w:r>
        <w:rPr>
          <w:sz w:val="22"/>
          <w:szCs w:val="22"/>
        </w:rPr>
        <w:t xml:space="preserve">Plac Solny 14 </w:t>
      </w:r>
    </w:p>
    <w:p w14:paraId="0000004D" w14:textId="77777777" w:rsidR="008F4C90" w:rsidRDefault="001C1707" w:rsidP="006E1E61">
      <w:pPr>
        <w:tabs>
          <w:tab w:val="left" w:pos="1232"/>
        </w:tabs>
        <w:spacing w:after="0" w:line="276" w:lineRule="auto"/>
        <w:ind w:left="567" w:firstLine="0"/>
        <w:rPr>
          <w:sz w:val="22"/>
          <w:szCs w:val="22"/>
        </w:rPr>
      </w:pPr>
      <w:r>
        <w:rPr>
          <w:sz w:val="22"/>
          <w:szCs w:val="22"/>
        </w:rPr>
        <w:t>50 – 062  Wrocław</w:t>
      </w:r>
    </w:p>
    <w:p w14:paraId="0000004E" w14:textId="77777777" w:rsidR="008F4C90" w:rsidRDefault="001C1707" w:rsidP="006E1E61">
      <w:pPr>
        <w:tabs>
          <w:tab w:val="left" w:pos="567"/>
        </w:tabs>
        <w:spacing w:after="0" w:line="276" w:lineRule="auto"/>
        <w:ind w:left="567" w:hanging="709"/>
        <w:rPr>
          <w:sz w:val="22"/>
          <w:szCs w:val="22"/>
        </w:rPr>
      </w:pPr>
      <w:r>
        <w:rPr>
          <w:sz w:val="22"/>
          <w:szCs w:val="22"/>
        </w:rPr>
        <w:t xml:space="preserve">             NIP: 897 – 171  – 03 – 46 </w:t>
      </w:r>
    </w:p>
    <w:p w14:paraId="0000004F" w14:textId="77777777" w:rsidR="008F4C90" w:rsidRDefault="001C1707" w:rsidP="006E1E61">
      <w:pPr>
        <w:tabs>
          <w:tab w:val="left" w:pos="567"/>
        </w:tabs>
        <w:spacing w:after="0" w:line="276" w:lineRule="auto"/>
        <w:ind w:left="567" w:hanging="709"/>
        <w:rPr>
          <w:sz w:val="22"/>
          <w:szCs w:val="22"/>
        </w:rPr>
      </w:pPr>
      <w:r>
        <w:rPr>
          <w:sz w:val="22"/>
          <w:szCs w:val="22"/>
        </w:rPr>
        <w:t xml:space="preserve">             REGON 020204230</w:t>
      </w:r>
    </w:p>
    <w:p w14:paraId="00000050" w14:textId="715BA603" w:rsidR="008F4C90" w:rsidRDefault="001C1707" w:rsidP="006E1E61">
      <w:pPr>
        <w:tabs>
          <w:tab w:val="left" w:pos="1232"/>
        </w:tabs>
        <w:spacing w:after="0" w:line="276" w:lineRule="auto"/>
        <w:ind w:left="567" w:firstLine="0"/>
        <w:rPr>
          <w:sz w:val="22"/>
          <w:szCs w:val="22"/>
        </w:rPr>
      </w:pPr>
      <w:r>
        <w:rPr>
          <w:sz w:val="22"/>
          <w:szCs w:val="22"/>
        </w:rPr>
        <w:t>KRS 2483</w:t>
      </w:r>
    </w:p>
    <w:p w14:paraId="00000051" w14:textId="77777777" w:rsidR="008F4C90" w:rsidRDefault="001C1707" w:rsidP="006E1E61">
      <w:pPr>
        <w:tabs>
          <w:tab w:val="left" w:pos="1232"/>
        </w:tabs>
        <w:spacing w:after="0" w:line="276" w:lineRule="auto"/>
        <w:ind w:left="567" w:firstLine="0"/>
        <w:rPr>
          <w:sz w:val="22"/>
          <w:szCs w:val="22"/>
        </w:rPr>
      </w:pPr>
      <w:r>
        <w:rPr>
          <w:sz w:val="22"/>
          <w:szCs w:val="22"/>
        </w:rPr>
        <w:t>Sąd Rejonowy dla Wrocławia – Fabrycznej VI Wydział Gospodarczy</w:t>
      </w:r>
    </w:p>
    <w:p w14:paraId="00000052" w14:textId="77777777" w:rsidR="008F4C90" w:rsidRDefault="001C1707" w:rsidP="006E1E61">
      <w:pPr>
        <w:tabs>
          <w:tab w:val="left" w:pos="1232"/>
        </w:tabs>
        <w:spacing w:after="0" w:line="276" w:lineRule="auto"/>
        <w:ind w:left="567" w:firstLine="0"/>
        <w:rPr>
          <w:sz w:val="22"/>
          <w:szCs w:val="22"/>
        </w:rPr>
      </w:pPr>
      <w:r>
        <w:rPr>
          <w:sz w:val="22"/>
          <w:szCs w:val="22"/>
        </w:rPr>
        <w:t>Kapitał spółki: 44 094 990,00 PLN wpłacony w całości</w:t>
      </w:r>
    </w:p>
    <w:p w14:paraId="00000053" w14:textId="77777777" w:rsidR="008F4C90" w:rsidRDefault="001C1707" w:rsidP="006E1E61">
      <w:pPr>
        <w:tabs>
          <w:tab w:val="left" w:pos="1232"/>
        </w:tabs>
        <w:spacing w:after="0" w:line="276" w:lineRule="auto"/>
        <w:ind w:left="567" w:firstLine="0"/>
        <w:rPr>
          <w:sz w:val="22"/>
          <w:szCs w:val="22"/>
        </w:rPr>
      </w:pPr>
      <w:r>
        <w:rPr>
          <w:sz w:val="22"/>
          <w:szCs w:val="22"/>
        </w:rPr>
        <w:t>tel. (71) 783 53 10</w:t>
      </w:r>
    </w:p>
    <w:p w14:paraId="00000054" w14:textId="77777777" w:rsidR="008F4C90" w:rsidRDefault="008F4C90" w:rsidP="006E1E61">
      <w:pPr>
        <w:tabs>
          <w:tab w:val="left" w:pos="1232"/>
        </w:tabs>
        <w:spacing w:after="0" w:line="276" w:lineRule="auto"/>
        <w:ind w:left="567" w:firstLine="0"/>
        <w:rPr>
          <w:sz w:val="22"/>
          <w:szCs w:val="22"/>
        </w:rPr>
      </w:pPr>
    </w:p>
    <w:p w14:paraId="00000055" w14:textId="77777777" w:rsidR="008F4C90" w:rsidRDefault="001C1707">
      <w:pPr>
        <w:numPr>
          <w:ilvl w:val="1"/>
          <w:numId w:val="8"/>
        </w:numPr>
        <w:pBdr>
          <w:top w:val="nil"/>
          <w:left w:val="nil"/>
          <w:bottom w:val="nil"/>
          <w:right w:val="nil"/>
          <w:between w:val="nil"/>
        </w:pBdr>
        <w:tabs>
          <w:tab w:val="left" w:pos="1232"/>
        </w:tabs>
        <w:spacing w:after="0" w:line="276" w:lineRule="auto"/>
        <w:ind w:left="567" w:hanging="567"/>
        <w:rPr>
          <w:b/>
          <w:color w:val="000000"/>
          <w:sz w:val="22"/>
          <w:szCs w:val="22"/>
        </w:rPr>
      </w:pPr>
      <w:r>
        <w:rPr>
          <w:b/>
          <w:color w:val="000000"/>
          <w:sz w:val="22"/>
          <w:szCs w:val="22"/>
        </w:rPr>
        <w:t xml:space="preserve">Adres strony internetowej, na której udostępniane będą zmiany i wyjaśnienia treści SWZ oraz inne dokumenty zamówienia bezpośrednio związane z postępowaniem                      o udzielenie zamówienia. </w:t>
      </w:r>
    </w:p>
    <w:p w14:paraId="00000056" w14:textId="77777777" w:rsidR="008F4C90" w:rsidRDefault="008F4C90" w:rsidP="006E1E61">
      <w:pPr>
        <w:pBdr>
          <w:top w:val="nil"/>
          <w:left w:val="nil"/>
          <w:bottom w:val="nil"/>
          <w:right w:val="nil"/>
          <w:between w:val="nil"/>
        </w:pBdr>
        <w:tabs>
          <w:tab w:val="left" w:pos="1232"/>
        </w:tabs>
        <w:spacing w:after="0" w:line="276" w:lineRule="auto"/>
        <w:ind w:left="567" w:firstLine="0"/>
        <w:rPr>
          <w:b/>
          <w:color w:val="000000"/>
          <w:sz w:val="22"/>
          <w:szCs w:val="22"/>
        </w:rPr>
      </w:pPr>
    </w:p>
    <w:p w14:paraId="00000057" w14:textId="77777777" w:rsidR="008F4C90" w:rsidRDefault="001C1707" w:rsidP="006E1E61">
      <w:pPr>
        <w:pBdr>
          <w:top w:val="nil"/>
          <w:left w:val="nil"/>
          <w:bottom w:val="nil"/>
          <w:right w:val="nil"/>
          <w:between w:val="nil"/>
        </w:pBdr>
        <w:tabs>
          <w:tab w:val="left" w:pos="1232"/>
        </w:tabs>
        <w:spacing w:after="0" w:line="276" w:lineRule="auto"/>
        <w:ind w:left="567" w:firstLine="0"/>
        <w:rPr>
          <w:color w:val="000000"/>
          <w:sz w:val="22"/>
          <w:szCs w:val="22"/>
        </w:rPr>
      </w:pPr>
      <w:r>
        <w:rPr>
          <w:color w:val="000000"/>
          <w:sz w:val="22"/>
          <w:szCs w:val="22"/>
        </w:rPr>
        <w:t xml:space="preserve">Zmiany i wyjaśnienia treścí SWZ oraz inne dokumenty zamówienia bezpośrednio związane z postepowaniem o udzielenie zamówienia będą udostępniane na stronie internetowej: </w:t>
      </w:r>
    </w:p>
    <w:p w14:paraId="00000058" w14:textId="77777777" w:rsidR="008F4C90" w:rsidRDefault="001C1707">
      <w:pPr>
        <w:numPr>
          <w:ilvl w:val="0"/>
          <w:numId w:val="10"/>
        </w:numPr>
        <w:pBdr>
          <w:top w:val="nil"/>
          <w:left w:val="nil"/>
          <w:bottom w:val="nil"/>
          <w:right w:val="nil"/>
          <w:between w:val="nil"/>
        </w:pBdr>
        <w:tabs>
          <w:tab w:val="left" w:pos="567"/>
        </w:tabs>
        <w:spacing w:after="0" w:line="276" w:lineRule="auto"/>
        <w:ind w:left="993" w:hanging="426"/>
        <w:rPr>
          <w:color w:val="000000"/>
          <w:sz w:val="22"/>
          <w:szCs w:val="22"/>
        </w:rPr>
      </w:pPr>
      <w:hyperlink r:id="rId10">
        <w:r>
          <w:rPr>
            <w:b/>
            <w:color w:val="000000"/>
            <w:sz w:val="22"/>
            <w:szCs w:val="22"/>
          </w:rPr>
          <w:t>https://araw.pl/</w:t>
        </w:r>
      </w:hyperlink>
      <w:r>
        <w:rPr>
          <w:b/>
          <w:color w:val="000000"/>
          <w:sz w:val="22"/>
          <w:szCs w:val="22"/>
        </w:rPr>
        <w:t xml:space="preserve"> </w:t>
      </w:r>
    </w:p>
    <w:p w14:paraId="00000059" w14:textId="77777777" w:rsidR="008F4C90" w:rsidRDefault="001C1707">
      <w:pPr>
        <w:numPr>
          <w:ilvl w:val="0"/>
          <w:numId w:val="10"/>
        </w:numPr>
        <w:pBdr>
          <w:top w:val="nil"/>
          <w:left w:val="nil"/>
          <w:bottom w:val="nil"/>
          <w:right w:val="nil"/>
          <w:between w:val="nil"/>
        </w:pBdr>
        <w:tabs>
          <w:tab w:val="left" w:pos="567"/>
        </w:tabs>
        <w:spacing w:after="0" w:line="276" w:lineRule="auto"/>
        <w:ind w:left="993" w:hanging="426"/>
        <w:rPr>
          <w:color w:val="000000"/>
        </w:rPr>
      </w:pPr>
      <w:hyperlink r:id="rId11">
        <w:r>
          <w:rPr>
            <w:b/>
            <w:color w:val="000000"/>
            <w:sz w:val="22"/>
            <w:szCs w:val="22"/>
          </w:rPr>
          <w:t>https://bip.araw.pl/</w:t>
        </w:r>
      </w:hyperlink>
      <w:r>
        <w:rPr>
          <w:b/>
          <w:color w:val="000000"/>
          <w:sz w:val="22"/>
          <w:szCs w:val="22"/>
        </w:rPr>
        <w:t xml:space="preserve"> </w:t>
      </w:r>
    </w:p>
    <w:p w14:paraId="0000005A" w14:textId="77777777" w:rsidR="008F4C90" w:rsidRDefault="001C1707">
      <w:pPr>
        <w:numPr>
          <w:ilvl w:val="0"/>
          <w:numId w:val="10"/>
        </w:numPr>
        <w:pBdr>
          <w:top w:val="nil"/>
          <w:left w:val="nil"/>
          <w:bottom w:val="nil"/>
          <w:right w:val="nil"/>
          <w:between w:val="nil"/>
        </w:pBdr>
        <w:tabs>
          <w:tab w:val="left" w:pos="567"/>
        </w:tabs>
        <w:spacing w:after="0" w:line="276" w:lineRule="auto"/>
        <w:ind w:left="993" w:hanging="426"/>
      </w:pPr>
      <w:r>
        <w:rPr>
          <w:b/>
          <w:color w:val="000000"/>
          <w:sz w:val="22"/>
          <w:szCs w:val="22"/>
          <w:highlight w:val="white"/>
        </w:rPr>
        <w:t>https://ezamowienia.gov.pl/</w:t>
      </w:r>
    </w:p>
    <w:p w14:paraId="0000005B" w14:textId="77777777" w:rsidR="008F4C90" w:rsidRDefault="008F4C90" w:rsidP="009F00FF">
      <w:pPr>
        <w:tabs>
          <w:tab w:val="left" w:pos="1232"/>
        </w:tabs>
        <w:spacing w:before="120" w:after="0" w:line="276" w:lineRule="auto"/>
        <w:ind w:left="0" w:firstLine="0"/>
        <w:rPr>
          <w:b/>
          <w:sz w:val="22"/>
          <w:szCs w:val="22"/>
        </w:rPr>
      </w:pPr>
    </w:p>
    <w:tbl>
      <w:tblPr>
        <w:tblStyle w:val="26"/>
        <w:tblW w:w="8504" w:type="dxa"/>
        <w:jc w:val="center"/>
        <w:tblInd w:w="0" w:type="dxa"/>
        <w:tblLayout w:type="fixed"/>
        <w:tblLook w:val="0000" w:firstRow="0" w:lastRow="0" w:firstColumn="0" w:lastColumn="0" w:noHBand="0" w:noVBand="0"/>
      </w:tblPr>
      <w:tblGrid>
        <w:gridCol w:w="8504"/>
      </w:tblGrid>
      <w:tr w:rsidR="008F4C90" w14:paraId="48E13BC0" w14:textId="77777777">
        <w:trPr>
          <w:jc w:val="center"/>
        </w:trPr>
        <w:tc>
          <w:tcPr>
            <w:tcW w:w="8504" w:type="dxa"/>
            <w:shd w:val="clear" w:color="auto" w:fill="8DB3E2"/>
          </w:tcPr>
          <w:p w14:paraId="0000005C" w14:textId="77777777" w:rsidR="008F4C90" w:rsidRDefault="001C1707" w:rsidP="009F00FF">
            <w:pPr>
              <w:shd w:val="clear" w:color="auto" w:fill="8DB3E2"/>
              <w:tabs>
                <w:tab w:val="left" w:pos="1232"/>
                <w:tab w:val="center" w:pos="4144"/>
                <w:tab w:val="left" w:pos="6225"/>
              </w:tabs>
              <w:spacing w:after="0" w:line="276" w:lineRule="auto"/>
              <w:ind w:left="0" w:firstLine="0"/>
              <w:jc w:val="left"/>
              <w:rPr>
                <w:b/>
                <w:smallCaps/>
              </w:rPr>
            </w:pPr>
            <w:r>
              <w:rPr>
                <w:b/>
                <w:smallCaps/>
                <w:color w:val="FFFFFF"/>
                <w:sz w:val="22"/>
                <w:szCs w:val="22"/>
              </w:rPr>
              <w:tab/>
            </w:r>
            <w:r>
              <w:rPr>
                <w:b/>
                <w:smallCaps/>
                <w:color w:val="FFFFFF"/>
                <w:sz w:val="22"/>
                <w:szCs w:val="22"/>
              </w:rPr>
              <w:tab/>
            </w:r>
            <w:r>
              <w:rPr>
                <w:b/>
                <w:smallCaps/>
              </w:rPr>
              <w:t>ROZDZIAŁ 2</w:t>
            </w:r>
            <w:r>
              <w:rPr>
                <w:b/>
                <w:smallCaps/>
              </w:rPr>
              <w:tab/>
            </w:r>
          </w:p>
          <w:p w14:paraId="0000005D" w14:textId="77777777" w:rsidR="008F4C90" w:rsidRDefault="001C1707" w:rsidP="009F00FF">
            <w:pPr>
              <w:shd w:val="clear" w:color="auto" w:fill="8DB3E2"/>
              <w:tabs>
                <w:tab w:val="left" w:pos="1232"/>
                <w:tab w:val="center" w:pos="4144"/>
                <w:tab w:val="right" w:pos="8288"/>
              </w:tabs>
              <w:spacing w:after="0" w:line="276" w:lineRule="auto"/>
              <w:ind w:left="0" w:firstLine="0"/>
              <w:jc w:val="left"/>
              <w:rPr>
                <w:b/>
                <w:smallCaps/>
                <w:color w:val="FFFFFF"/>
                <w:sz w:val="22"/>
                <w:szCs w:val="22"/>
              </w:rPr>
            </w:pPr>
            <w:r>
              <w:rPr>
                <w:b/>
                <w:smallCaps/>
              </w:rPr>
              <w:tab/>
            </w:r>
            <w:r>
              <w:rPr>
                <w:b/>
                <w:smallCaps/>
              </w:rPr>
              <w:tab/>
              <w:t>TRYB UDZIELENIA ZAMÓWIENIA</w:t>
            </w:r>
            <w:r>
              <w:rPr>
                <w:b/>
                <w:smallCaps/>
                <w:sz w:val="22"/>
                <w:szCs w:val="22"/>
              </w:rPr>
              <w:tab/>
            </w:r>
          </w:p>
        </w:tc>
      </w:tr>
    </w:tbl>
    <w:p w14:paraId="0000005E" w14:textId="77777777" w:rsidR="008F4C90" w:rsidRDefault="008F4C90" w:rsidP="006E1E61">
      <w:pPr>
        <w:pBdr>
          <w:top w:val="nil"/>
          <w:left w:val="nil"/>
          <w:bottom w:val="nil"/>
          <w:right w:val="nil"/>
          <w:between w:val="nil"/>
        </w:pBdr>
        <w:spacing w:after="0" w:line="276" w:lineRule="auto"/>
        <w:ind w:left="567" w:firstLine="0"/>
        <w:rPr>
          <w:color w:val="000000"/>
          <w:sz w:val="22"/>
          <w:szCs w:val="22"/>
        </w:rPr>
      </w:pPr>
    </w:p>
    <w:p w14:paraId="7912B1B2" w14:textId="17AFEFEB" w:rsidR="00C63A3A" w:rsidRPr="00D338FB" w:rsidRDefault="00C63A3A">
      <w:pPr>
        <w:pStyle w:val="Akapitzlist"/>
        <w:numPr>
          <w:ilvl w:val="1"/>
          <w:numId w:val="6"/>
        </w:numPr>
        <w:spacing w:after="0" w:line="276" w:lineRule="auto"/>
        <w:rPr>
          <w:bCs/>
          <w:sz w:val="22"/>
          <w:szCs w:val="22"/>
        </w:rPr>
      </w:pPr>
      <w:bookmarkStart w:id="6" w:name="_Hlk214880959"/>
      <w:r w:rsidRPr="00AF1878">
        <w:rPr>
          <w:bCs/>
          <w:sz w:val="22"/>
          <w:szCs w:val="22"/>
        </w:rPr>
        <w:t xml:space="preserve">Postępowanie </w:t>
      </w:r>
      <w:r w:rsidRPr="00D338FB">
        <w:rPr>
          <w:bCs/>
          <w:sz w:val="22"/>
          <w:szCs w:val="22"/>
        </w:rPr>
        <w:t>o udzielenie zamówienia publicznego prowadzone jest w trybie podstawowym na podstawie art. 275 pkt 1 ustawy z dnia 11 września 2019 r.  Prawo zamówień publicznych (</w:t>
      </w:r>
      <w:r w:rsidRPr="00D338FB">
        <w:rPr>
          <w:rFonts w:eastAsia="Arial"/>
          <w:sz w:val="22"/>
          <w:szCs w:val="22"/>
        </w:rPr>
        <w:t>t.</w:t>
      </w:r>
      <w:r w:rsidR="00C75131">
        <w:rPr>
          <w:rFonts w:eastAsia="Arial"/>
          <w:sz w:val="22"/>
          <w:szCs w:val="22"/>
        </w:rPr>
        <w:t xml:space="preserve"> </w:t>
      </w:r>
      <w:r w:rsidRPr="00D338FB">
        <w:rPr>
          <w:rFonts w:eastAsia="Arial"/>
          <w:sz w:val="22"/>
          <w:szCs w:val="22"/>
        </w:rPr>
        <w:t xml:space="preserve">j. Dz. U. z 2024 r., poz. 1320 z </w:t>
      </w:r>
      <w:proofErr w:type="spellStart"/>
      <w:r w:rsidRPr="00D338FB">
        <w:rPr>
          <w:rFonts w:eastAsia="Arial"/>
          <w:sz w:val="22"/>
          <w:szCs w:val="22"/>
        </w:rPr>
        <w:t>późn</w:t>
      </w:r>
      <w:proofErr w:type="spellEnd"/>
      <w:r w:rsidRPr="00D338FB">
        <w:rPr>
          <w:rFonts w:eastAsia="Arial"/>
          <w:sz w:val="22"/>
          <w:szCs w:val="22"/>
        </w:rPr>
        <w:t xml:space="preserve">. zm.) </w:t>
      </w:r>
      <w:r w:rsidRPr="00D338FB">
        <w:rPr>
          <w:bCs/>
          <w:sz w:val="22"/>
          <w:szCs w:val="22"/>
        </w:rPr>
        <w:t>[zwanej dalej także „</w:t>
      </w:r>
      <w:proofErr w:type="spellStart"/>
      <w:r w:rsidRPr="00D338FB">
        <w:rPr>
          <w:bCs/>
          <w:sz w:val="22"/>
          <w:szCs w:val="22"/>
        </w:rPr>
        <w:t>Pzp</w:t>
      </w:r>
      <w:proofErr w:type="spellEnd"/>
      <w:r w:rsidRPr="00D338FB">
        <w:rPr>
          <w:bCs/>
          <w:sz w:val="22"/>
          <w:szCs w:val="22"/>
        </w:rPr>
        <w:t>”].</w:t>
      </w:r>
    </w:p>
    <w:p w14:paraId="00000060" w14:textId="77777777" w:rsidR="008F4C90" w:rsidRDefault="001C1707">
      <w:pPr>
        <w:numPr>
          <w:ilvl w:val="1"/>
          <w:numId w:val="6"/>
        </w:numPr>
        <w:pBdr>
          <w:top w:val="nil"/>
          <w:left w:val="nil"/>
          <w:bottom w:val="nil"/>
          <w:right w:val="nil"/>
          <w:between w:val="nil"/>
        </w:pBdr>
        <w:spacing w:after="0" w:line="276" w:lineRule="auto"/>
        <w:ind w:left="426" w:hanging="426"/>
        <w:rPr>
          <w:color w:val="000000"/>
          <w:sz w:val="22"/>
          <w:szCs w:val="22"/>
        </w:rPr>
      </w:pPr>
      <w:r w:rsidRPr="00BA75C8">
        <w:rPr>
          <w:sz w:val="22"/>
          <w:szCs w:val="22"/>
        </w:rPr>
        <w:t xml:space="preserve">W zakresie nieuregulowanym niniejszą Specyfikacją Warunków Zamówienia, zwaną dalej "SWZ", zastosowanie mają </w:t>
      </w:r>
      <w:r w:rsidRPr="00BA75C8">
        <w:rPr>
          <w:color w:val="000000"/>
          <w:sz w:val="22"/>
          <w:szCs w:val="22"/>
        </w:rPr>
        <w:t>przepisy ustawy</w:t>
      </w:r>
      <w:r>
        <w:rPr>
          <w:color w:val="000000"/>
          <w:sz w:val="22"/>
          <w:szCs w:val="22"/>
        </w:rPr>
        <w:t xml:space="preserve"> </w:t>
      </w:r>
      <w:proofErr w:type="spellStart"/>
      <w:r>
        <w:rPr>
          <w:color w:val="000000"/>
          <w:sz w:val="22"/>
          <w:szCs w:val="22"/>
        </w:rPr>
        <w:t>Pzp</w:t>
      </w:r>
      <w:proofErr w:type="spellEnd"/>
      <w:r>
        <w:rPr>
          <w:color w:val="000000"/>
          <w:sz w:val="22"/>
          <w:szCs w:val="22"/>
        </w:rPr>
        <w:t>.</w:t>
      </w:r>
    </w:p>
    <w:p w14:paraId="00000061" w14:textId="77777777" w:rsidR="008F4C90" w:rsidRDefault="001C1707">
      <w:pPr>
        <w:numPr>
          <w:ilvl w:val="1"/>
          <w:numId w:val="6"/>
        </w:numPr>
        <w:pBdr>
          <w:top w:val="nil"/>
          <w:left w:val="nil"/>
          <w:bottom w:val="nil"/>
          <w:right w:val="nil"/>
          <w:between w:val="nil"/>
        </w:pBdr>
        <w:spacing w:after="0" w:line="276" w:lineRule="auto"/>
        <w:ind w:left="426" w:hanging="426"/>
        <w:rPr>
          <w:color w:val="000000"/>
          <w:sz w:val="22"/>
          <w:szCs w:val="22"/>
        </w:rPr>
      </w:pPr>
      <w:r>
        <w:rPr>
          <w:color w:val="000000"/>
          <w:sz w:val="22"/>
          <w:szCs w:val="22"/>
        </w:rPr>
        <w:t>Do udzielenia przedmiotowego zamówienia stosuje się przepisy:</w:t>
      </w:r>
    </w:p>
    <w:p w14:paraId="00000062" w14:textId="77777777" w:rsidR="008F4C90" w:rsidRDefault="001C1707">
      <w:pPr>
        <w:numPr>
          <w:ilvl w:val="2"/>
          <w:numId w:val="6"/>
        </w:numPr>
        <w:pBdr>
          <w:top w:val="nil"/>
          <w:left w:val="nil"/>
          <w:bottom w:val="nil"/>
          <w:right w:val="nil"/>
          <w:between w:val="nil"/>
        </w:pBdr>
        <w:spacing w:after="0" w:line="276" w:lineRule="auto"/>
        <w:ind w:left="851" w:hanging="425"/>
        <w:rPr>
          <w:color w:val="000000"/>
          <w:sz w:val="22"/>
          <w:szCs w:val="22"/>
        </w:rPr>
      </w:pPr>
      <w:r>
        <w:rPr>
          <w:color w:val="000000"/>
          <w:sz w:val="22"/>
          <w:szCs w:val="22"/>
        </w:rPr>
        <w:t>ustawy z dnia 11 września 2019 r.  Prawo zamówień publicznych (</w:t>
      </w:r>
      <w:proofErr w:type="spellStart"/>
      <w:r>
        <w:rPr>
          <w:color w:val="000000"/>
          <w:sz w:val="22"/>
          <w:szCs w:val="22"/>
        </w:rPr>
        <w:t>t.j</w:t>
      </w:r>
      <w:proofErr w:type="spellEnd"/>
      <w:r>
        <w:rPr>
          <w:color w:val="000000"/>
          <w:sz w:val="22"/>
          <w:szCs w:val="22"/>
        </w:rPr>
        <w:t xml:space="preserve">. Dz. U.                                  z 2024 r., poz. 1320 z </w:t>
      </w:r>
      <w:proofErr w:type="spellStart"/>
      <w:r>
        <w:rPr>
          <w:color w:val="000000"/>
          <w:sz w:val="22"/>
          <w:szCs w:val="22"/>
        </w:rPr>
        <w:t>późn</w:t>
      </w:r>
      <w:proofErr w:type="spellEnd"/>
      <w:r>
        <w:rPr>
          <w:color w:val="000000"/>
          <w:sz w:val="22"/>
          <w:szCs w:val="22"/>
        </w:rPr>
        <w:t>. zm.) oraz akty wykonawcze do niej;</w:t>
      </w:r>
    </w:p>
    <w:p w14:paraId="00000063" w14:textId="5393D825" w:rsidR="008F4C90" w:rsidRDefault="001C1707">
      <w:pPr>
        <w:numPr>
          <w:ilvl w:val="2"/>
          <w:numId w:val="6"/>
        </w:numPr>
        <w:pBdr>
          <w:top w:val="nil"/>
          <w:left w:val="nil"/>
          <w:bottom w:val="nil"/>
          <w:right w:val="nil"/>
          <w:between w:val="nil"/>
        </w:pBdr>
        <w:spacing w:after="0" w:line="276" w:lineRule="auto"/>
        <w:ind w:left="851" w:hanging="425"/>
        <w:rPr>
          <w:color w:val="000000"/>
          <w:sz w:val="22"/>
          <w:szCs w:val="22"/>
        </w:rPr>
      </w:pPr>
      <w:r>
        <w:rPr>
          <w:color w:val="000000"/>
          <w:sz w:val="22"/>
          <w:szCs w:val="22"/>
        </w:rPr>
        <w:t>ustawy z dnia 23 kwietnia 1964 r. Kodeks Cywilny  (t.</w:t>
      </w:r>
      <w:r w:rsidR="00C75131">
        <w:rPr>
          <w:color w:val="000000"/>
          <w:sz w:val="22"/>
          <w:szCs w:val="22"/>
        </w:rPr>
        <w:t xml:space="preserve"> </w:t>
      </w:r>
      <w:r>
        <w:rPr>
          <w:color w:val="000000"/>
          <w:sz w:val="22"/>
          <w:szCs w:val="22"/>
        </w:rPr>
        <w:t>j. Dz. U. z 202</w:t>
      </w:r>
      <w:r w:rsidR="004C1910">
        <w:rPr>
          <w:color w:val="000000"/>
          <w:sz w:val="22"/>
          <w:szCs w:val="22"/>
        </w:rPr>
        <w:t>5</w:t>
      </w:r>
      <w:r>
        <w:rPr>
          <w:color w:val="000000"/>
          <w:sz w:val="22"/>
          <w:szCs w:val="22"/>
        </w:rPr>
        <w:t xml:space="preserve"> r.  poz. 10</w:t>
      </w:r>
      <w:r w:rsidR="004C1910">
        <w:rPr>
          <w:color w:val="000000"/>
          <w:sz w:val="22"/>
          <w:szCs w:val="22"/>
        </w:rPr>
        <w:t>7</w:t>
      </w:r>
      <w:r>
        <w:rPr>
          <w:color w:val="000000"/>
          <w:sz w:val="22"/>
          <w:szCs w:val="22"/>
        </w:rPr>
        <w:t xml:space="preserve">1 </w:t>
      </w:r>
      <w:r w:rsidR="009015D5">
        <w:rPr>
          <w:color w:val="000000"/>
          <w:sz w:val="22"/>
          <w:szCs w:val="22"/>
        </w:rPr>
        <w:t xml:space="preserve">                   </w:t>
      </w:r>
      <w:r>
        <w:rPr>
          <w:color w:val="000000"/>
          <w:sz w:val="22"/>
          <w:szCs w:val="22"/>
        </w:rPr>
        <w:t xml:space="preserve">z </w:t>
      </w:r>
      <w:proofErr w:type="spellStart"/>
      <w:r>
        <w:rPr>
          <w:color w:val="000000"/>
          <w:sz w:val="22"/>
          <w:szCs w:val="22"/>
        </w:rPr>
        <w:t>późn</w:t>
      </w:r>
      <w:proofErr w:type="spellEnd"/>
      <w:r>
        <w:rPr>
          <w:color w:val="000000"/>
          <w:sz w:val="22"/>
          <w:szCs w:val="22"/>
        </w:rPr>
        <w:t>. zm.);</w:t>
      </w:r>
    </w:p>
    <w:p w14:paraId="00000065" w14:textId="77777777" w:rsidR="008F4C90" w:rsidRDefault="001C1707">
      <w:pPr>
        <w:numPr>
          <w:ilvl w:val="1"/>
          <w:numId w:val="6"/>
        </w:numPr>
        <w:pBdr>
          <w:top w:val="nil"/>
          <w:left w:val="nil"/>
          <w:bottom w:val="nil"/>
          <w:right w:val="nil"/>
          <w:between w:val="nil"/>
        </w:pBdr>
        <w:spacing w:after="0" w:line="276" w:lineRule="auto"/>
        <w:ind w:left="426" w:hanging="426"/>
        <w:rPr>
          <w:b/>
          <w:sz w:val="22"/>
          <w:szCs w:val="22"/>
        </w:rPr>
      </w:pPr>
      <w:r>
        <w:rPr>
          <w:sz w:val="22"/>
          <w:szCs w:val="22"/>
        </w:rPr>
        <w:t xml:space="preserve">Zamawiający przewiduje możliwość skorzystania z </w:t>
      </w:r>
      <w:r>
        <w:rPr>
          <w:b/>
          <w:sz w:val="22"/>
          <w:szCs w:val="22"/>
        </w:rPr>
        <w:t xml:space="preserve">tzw. „procedury odwróconej”,                                </w:t>
      </w:r>
      <w:r>
        <w:rPr>
          <w:sz w:val="22"/>
          <w:szCs w:val="22"/>
        </w:rPr>
        <w:t xml:space="preserve">w wyniku której najpierw dokonana badania i oceny ofert, a następnie dokona kwalifikacji podmiotowej wykonawcy, którego oferta została najwyżej oceniona, w zakresie braku podstaw wykluczenia oraz spełniania warunków udziału w postępowaniu </w:t>
      </w:r>
      <w:r>
        <w:rPr>
          <w:b/>
          <w:sz w:val="22"/>
          <w:szCs w:val="22"/>
        </w:rPr>
        <w:t xml:space="preserve">(art. 139  ustawy </w:t>
      </w:r>
      <w:proofErr w:type="spellStart"/>
      <w:r>
        <w:rPr>
          <w:b/>
          <w:sz w:val="22"/>
          <w:szCs w:val="22"/>
        </w:rPr>
        <w:t>Pzp</w:t>
      </w:r>
      <w:proofErr w:type="spellEnd"/>
      <w:r>
        <w:rPr>
          <w:b/>
          <w:sz w:val="22"/>
          <w:szCs w:val="22"/>
        </w:rPr>
        <w:t>).</w:t>
      </w:r>
    </w:p>
    <w:bookmarkEnd w:id="6"/>
    <w:p w14:paraId="00000066" w14:textId="77777777" w:rsidR="008F4C90" w:rsidRDefault="008F4C90" w:rsidP="009B5751">
      <w:pPr>
        <w:pBdr>
          <w:top w:val="nil"/>
          <w:left w:val="nil"/>
          <w:bottom w:val="nil"/>
          <w:right w:val="nil"/>
          <w:between w:val="nil"/>
        </w:pBdr>
        <w:spacing w:after="0" w:line="276" w:lineRule="auto"/>
        <w:ind w:left="360" w:firstLine="0"/>
        <w:rPr>
          <w:b/>
          <w:color w:val="000000"/>
          <w:sz w:val="22"/>
          <w:szCs w:val="22"/>
          <w:u w:val="single"/>
        </w:rPr>
      </w:pPr>
    </w:p>
    <w:p w14:paraId="00000067" w14:textId="77777777" w:rsidR="008F4C90" w:rsidRDefault="008F4C90" w:rsidP="009B5751">
      <w:pPr>
        <w:pBdr>
          <w:top w:val="nil"/>
          <w:left w:val="nil"/>
          <w:bottom w:val="nil"/>
          <w:right w:val="nil"/>
          <w:between w:val="nil"/>
        </w:pBdr>
        <w:spacing w:after="0" w:line="276" w:lineRule="auto"/>
        <w:ind w:left="360" w:firstLine="0"/>
        <w:rPr>
          <w:color w:val="000000"/>
          <w:sz w:val="22"/>
          <w:szCs w:val="22"/>
        </w:rPr>
      </w:pPr>
    </w:p>
    <w:p w14:paraId="00000068" w14:textId="77777777" w:rsidR="008F4C90" w:rsidRDefault="008F4C90" w:rsidP="006E1E61">
      <w:pPr>
        <w:pBdr>
          <w:top w:val="nil"/>
          <w:left w:val="nil"/>
          <w:bottom w:val="nil"/>
          <w:right w:val="nil"/>
          <w:between w:val="nil"/>
        </w:pBdr>
        <w:spacing w:after="0" w:line="276" w:lineRule="auto"/>
        <w:ind w:left="567" w:firstLine="0"/>
        <w:rPr>
          <w:color w:val="000000"/>
          <w:sz w:val="22"/>
          <w:szCs w:val="22"/>
        </w:rPr>
      </w:pPr>
    </w:p>
    <w:tbl>
      <w:tblPr>
        <w:tblStyle w:val="25"/>
        <w:tblW w:w="8504" w:type="dxa"/>
        <w:jc w:val="center"/>
        <w:tblInd w:w="0" w:type="dxa"/>
        <w:tblLayout w:type="fixed"/>
        <w:tblLook w:val="0000" w:firstRow="0" w:lastRow="0" w:firstColumn="0" w:lastColumn="0" w:noHBand="0" w:noVBand="0"/>
      </w:tblPr>
      <w:tblGrid>
        <w:gridCol w:w="8504"/>
      </w:tblGrid>
      <w:tr w:rsidR="008F4C90" w14:paraId="03BE187C" w14:textId="77777777">
        <w:trPr>
          <w:trHeight w:val="274"/>
          <w:jc w:val="center"/>
        </w:trPr>
        <w:tc>
          <w:tcPr>
            <w:tcW w:w="8504" w:type="dxa"/>
            <w:shd w:val="clear" w:color="auto" w:fill="8DB3E2"/>
          </w:tcPr>
          <w:p w14:paraId="00000069" w14:textId="77777777" w:rsidR="008F4C90" w:rsidRDefault="001C1707" w:rsidP="009F00FF">
            <w:pPr>
              <w:tabs>
                <w:tab w:val="left" w:pos="1232"/>
              </w:tabs>
              <w:spacing w:after="0" w:line="276" w:lineRule="auto"/>
              <w:ind w:left="0" w:firstLine="0"/>
              <w:jc w:val="center"/>
              <w:rPr>
                <w:b/>
                <w:smallCaps/>
                <w:sz w:val="22"/>
                <w:szCs w:val="22"/>
              </w:rPr>
            </w:pPr>
            <w:r>
              <w:rPr>
                <w:b/>
                <w:smallCaps/>
                <w:sz w:val="22"/>
                <w:szCs w:val="22"/>
              </w:rPr>
              <w:lastRenderedPageBreak/>
              <w:t>rozdział 3</w:t>
            </w:r>
          </w:p>
          <w:p w14:paraId="0000006A" w14:textId="77777777" w:rsidR="008F4C90" w:rsidRDefault="001C1707" w:rsidP="009F00FF">
            <w:pPr>
              <w:tabs>
                <w:tab w:val="left" w:pos="1232"/>
              </w:tabs>
              <w:spacing w:after="0" w:line="276" w:lineRule="auto"/>
              <w:ind w:left="0" w:firstLine="0"/>
              <w:jc w:val="center"/>
              <w:rPr>
                <w:b/>
                <w:smallCaps/>
                <w:color w:val="FFFFFF"/>
                <w:sz w:val="22"/>
                <w:szCs w:val="22"/>
              </w:rPr>
            </w:pPr>
            <w:r>
              <w:rPr>
                <w:b/>
                <w:smallCaps/>
                <w:sz w:val="22"/>
                <w:szCs w:val="22"/>
              </w:rPr>
              <w:t>informacje ogólne</w:t>
            </w:r>
          </w:p>
        </w:tc>
      </w:tr>
    </w:tbl>
    <w:p w14:paraId="0000006B" w14:textId="77777777" w:rsidR="008F4C90" w:rsidRDefault="008F4C90" w:rsidP="006E1E61">
      <w:pPr>
        <w:pBdr>
          <w:top w:val="nil"/>
          <w:left w:val="nil"/>
          <w:bottom w:val="nil"/>
          <w:right w:val="nil"/>
          <w:between w:val="nil"/>
        </w:pBdr>
        <w:spacing w:after="0" w:line="276" w:lineRule="auto"/>
        <w:ind w:left="567" w:firstLine="0"/>
        <w:rPr>
          <w:color w:val="000000"/>
          <w:sz w:val="22"/>
          <w:szCs w:val="22"/>
        </w:rPr>
      </w:pPr>
    </w:p>
    <w:p w14:paraId="6F0731E3" w14:textId="2ED3DFAC" w:rsidR="00575285" w:rsidRPr="008217F2" w:rsidRDefault="001C1707" w:rsidP="0021694B">
      <w:pPr>
        <w:pStyle w:val="Akapitzlist"/>
        <w:numPr>
          <w:ilvl w:val="0"/>
          <w:numId w:val="26"/>
        </w:numPr>
        <w:pBdr>
          <w:top w:val="nil"/>
          <w:left w:val="nil"/>
          <w:bottom w:val="nil"/>
          <w:right w:val="nil"/>
          <w:between w:val="nil"/>
        </w:pBdr>
        <w:spacing w:after="0" w:line="276" w:lineRule="auto"/>
        <w:ind w:left="426" w:hanging="426"/>
        <w:rPr>
          <w:b/>
          <w:bCs/>
          <w:sz w:val="22"/>
          <w:szCs w:val="22"/>
        </w:rPr>
      </w:pPr>
      <w:r w:rsidRPr="009F00FF">
        <w:rPr>
          <w:sz w:val="22"/>
          <w:szCs w:val="22"/>
        </w:rPr>
        <w:t xml:space="preserve">Informacja, czy Zamawiający przewiduje wybór najkorzystniejszej oferty z możliwością   prowadzenia </w:t>
      </w:r>
      <w:r w:rsidRPr="008217F2">
        <w:rPr>
          <w:sz w:val="22"/>
          <w:szCs w:val="22"/>
        </w:rPr>
        <w:t>negocjacji:</w:t>
      </w:r>
      <w:r w:rsidR="00B352FF" w:rsidRPr="008217F2">
        <w:rPr>
          <w:sz w:val="22"/>
          <w:szCs w:val="22"/>
        </w:rPr>
        <w:t xml:space="preserve"> </w:t>
      </w:r>
    </w:p>
    <w:p w14:paraId="36F4F8AD" w14:textId="26B9B059" w:rsidR="00B352FF" w:rsidRPr="008217F2" w:rsidRDefault="0021694B" w:rsidP="0021694B">
      <w:pPr>
        <w:pStyle w:val="Akapitzlist"/>
        <w:pBdr>
          <w:top w:val="nil"/>
          <w:left w:val="nil"/>
          <w:bottom w:val="nil"/>
          <w:right w:val="nil"/>
          <w:between w:val="nil"/>
        </w:pBdr>
        <w:spacing w:after="0" w:line="276" w:lineRule="auto"/>
        <w:ind w:left="426" w:hanging="426"/>
        <w:rPr>
          <w:sz w:val="22"/>
          <w:szCs w:val="22"/>
        </w:rPr>
      </w:pPr>
      <w:r w:rsidRPr="008217F2">
        <w:rPr>
          <w:b/>
          <w:bCs/>
          <w:sz w:val="22"/>
          <w:szCs w:val="22"/>
        </w:rPr>
        <w:t xml:space="preserve">        </w:t>
      </w:r>
      <w:r w:rsidR="00575285" w:rsidRPr="008217F2">
        <w:rPr>
          <w:b/>
          <w:bCs/>
          <w:sz w:val="22"/>
          <w:szCs w:val="22"/>
        </w:rPr>
        <w:t xml:space="preserve">- </w:t>
      </w:r>
      <w:r w:rsidR="001C1707" w:rsidRPr="008217F2">
        <w:rPr>
          <w:sz w:val="22"/>
          <w:szCs w:val="22"/>
        </w:rPr>
        <w:t>Zamawiający dokona wyboru najkorzystniejszej oferty bez przeprowadzenia negocjacji.</w:t>
      </w:r>
    </w:p>
    <w:p w14:paraId="7BD5DD9D" w14:textId="24D6D0A4" w:rsidR="00575285" w:rsidRPr="008217F2" w:rsidRDefault="0021694B" w:rsidP="0021694B">
      <w:pPr>
        <w:pStyle w:val="Akapitzlist"/>
        <w:numPr>
          <w:ilvl w:val="0"/>
          <w:numId w:val="8"/>
        </w:numPr>
        <w:pBdr>
          <w:top w:val="nil"/>
          <w:left w:val="nil"/>
          <w:bottom w:val="nil"/>
          <w:right w:val="nil"/>
          <w:between w:val="nil"/>
        </w:pBdr>
        <w:spacing w:after="0" w:line="276" w:lineRule="auto"/>
        <w:ind w:left="284" w:hanging="284"/>
        <w:rPr>
          <w:sz w:val="22"/>
          <w:szCs w:val="22"/>
        </w:rPr>
      </w:pPr>
      <w:r w:rsidRPr="008217F2">
        <w:rPr>
          <w:sz w:val="22"/>
          <w:szCs w:val="22"/>
        </w:rPr>
        <w:t xml:space="preserve">  </w:t>
      </w:r>
      <w:r w:rsidR="001C1707" w:rsidRPr="008217F2">
        <w:rPr>
          <w:sz w:val="22"/>
          <w:szCs w:val="22"/>
        </w:rPr>
        <w:t xml:space="preserve">Zamawiający </w:t>
      </w:r>
      <w:r w:rsidR="00AF0D3B" w:rsidRPr="008217F2">
        <w:rPr>
          <w:b/>
          <w:bCs/>
          <w:sz w:val="22"/>
          <w:szCs w:val="22"/>
        </w:rPr>
        <w:t xml:space="preserve">NIE </w:t>
      </w:r>
      <w:r w:rsidR="001C1707" w:rsidRPr="008217F2">
        <w:rPr>
          <w:b/>
          <w:sz w:val="22"/>
          <w:szCs w:val="22"/>
        </w:rPr>
        <w:t>dopuszcza możliwoś</w:t>
      </w:r>
      <w:r w:rsidR="00AF0D3B" w:rsidRPr="008217F2">
        <w:rPr>
          <w:b/>
          <w:sz w:val="22"/>
          <w:szCs w:val="22"/>
        </w:rPr>
        <w:t>ci</w:t>
      </w:r>
      <w:r w:rsidR="001C1707" w:rsidRPr="008217F2">
        <w:rPr>
          <w:sz w:val="22"/>
          <w:szCs w:val="22"/>
        </w:rPr>
        <w:t xml:space="preserve"> składania ofert częściowych.</w:t>
      </w:r>
      <w:r w:rsidR="00B352FF" w:rsidRPr="008217F2">
        <w:rPr>
          <w:sz w:val="22"/>
          <w:szCs w:val="22"/>
        </w:rPr>
        <w:t xml:space="preserve"> </w:t>
      </w:r>
    </w:p>
    <w:p w14:paraId="6E9CF07A" w14:textId="77777777" w:rsidR="00572DAC" w:rsidRPr="008217F2" w:rsidRDefault="00572DAC" w:rsidP="004B7CF9">
      <w:pPr>
        <w:pStyle w:val="NormalnyWeb"/>
        <w:ind w:left="709" w:hanging="283"/>
        <w:jc w:val="both"/>
        <w:rPr>
          <w:sz w:val="22"/>
          <w:szCs w:val="22"/>
        </w:rPr>
      </w:pPr>
      <w:bookmarkStart w:id="7" w:name="_Hlk231294060"/>
      <w:r w:rsidRPr="008217F2">
        <w:rPr>
          <w:b/>
          <w:bCs/>
          <w:sz w:val="22"/>
          <w:szCs w:val="22"/>
        </w:rPr>
        <w:t>Uzasadnienie niedopuszczenia do składania ofert częściowych</w:t>
      </w:r>
    </w:p>
    <w:p w14:paraId="67A6DBD3" w14:textId="7B099606" w:rsidR="00CF1804" w:rsidRPr="008217F2" w:rsidRDefault="00CF1804" w:rsidP="008217F2">
      <w:pPr>
        <w:pStyle w:val="NormalnyWeb"/>
        <w:spacing w:before="0" w:beforeAutospacing="0" w:after="0" w:afterAutospacing="0" w:line="276" w:lineRule="auto"/>
        <w:ind w:left="426"/>
        <w:jc w:val="both"/>
        <w:rPr>
          <w:sz w:val="22"/>
          <w:szCs w:val="22"/>
        </w:rPr>
      </w:pPr>
      <w:r w:rsidRPr="008217F2">
        <w:rPr>
          <w:sz w:val="22"/>
          <w:szCs w:val="22"/>
        </w:rPr>
        <w:t xml:space="preserve">Zamawiający, działając na podstawie art. 91 ust. 2 ustawy </w:t>
      </w:r>
      <w:proofErr w:type="spellStart"/>
      <w:r w:rsidRPr="008217F2">
        <w:rPr>
          <w:sz w:val="22"/>
          <w:szCs w:val="22"/>
        </w:rPr>
        <w:t>Pzp</w:t>
      </w:r>
      <w:proofErr w:type="spellEnd"/>
      <w:r w:rsidRPr="008217F2">
        <w:rPr>
          <w:sz w:val="22"/>
          <w:szCs w:val="22"/>
        </w:rPr>
        <w:t xml:space="preserve">, podjął decyzję </w:t>
      </w:r>
      <w:r w:rsidR="008217F2">
        <w:rPr>
          <w:sz w:val="22"/>
          <w:szCs w:val="22"/>
        </w:rPr>
        <w:t xml:space="preserve">                                       </w:t>
      </w:r>
      <w:r w:rsidRPr="008217F2">
        <w:rPr>
          <w:sz w:val="22"/>
          <w:szCs w:val="22"/>
        </w:rPr>
        <w:t xml:space="preserve"> o niedopuszczeniu do składania ofert częściowych. Za rezygnacją z podziału zamówienia na części (np. osobny zakup podwozia bazowego oraz osobne wykonanie i montaż zabudowy kontenerowej) przemawiają następujące argumenty: </w:t>
      </w:r>
    </w:p>
    <w:p w14:paraId="074C1C67" w14:textId="1F85B880" w:rsidR="00CF1804" w:rsidRPr="008217F2" w:rsidRDefault="00CF1804" w:rsidP="008217F2">
      <w:pPr>
        <w:pStyle w:val="NormalnyWeb"/>
        <w:spacing w:before="0" w:beforeAutospacing="0" w:after="0" w:afterAutospacing="0" w:line="276" w:lineRule="auto"/>
        <w:ind w:left="709" w:hanging="283"/>
        <w:jc w:val="both"/>
        <w:rPr>
          <w:sz w:val="22"/>
          <w:szCs w:val="22"/>
        </w:rPr>
      </w:pPr>
      <w:r w:rsidRPr="008217F2">
        <w:rPr>
          <w:b/>
          <w:bCs/>
          <w:sz w:val="22"/>
          <w:szCs w:val="22"/>
        </w:rPr>
        <w:t>1) Niezbędność techniczna i integralność przedmiotu zamówienia</w:t>
      </w:r>
      <w:r w:rsidRPr="008217F2">
        <w:rPr>
          <w:sz w:val="22"/>
          <w:szCs w:val="22"/>
        </w:rPr>
        <w:t xml:space="preserve"> Prawidłowa realizacja zamówienia wymaga zachowania pełnej spójności technicznej pomiędzy procesem zakupu pojazdu a wykonaniem jego specjalistycznej zabudowy. </w:t>
      </w:r>
      <w:r w:rsidRPr="008217F2">
        <w:rPr>
          <w:rStyle w:val="citation-122"/>
          <w:sz w:val="22"/>
          <w:szCs w:val="22"/>
        </w:rPr>
        <w:t xml:space="preserve">Pojazd dostawczy </w:t>
      </w:r>
      <w:r w:rsidR="002D12C8">
        <w:rPr>
          <w:rStyle w:val="citation-122"/>
          <w:sz w:val="22"/>
          <w:szCs w:val="22"/>
        </w:rPr>
        <w:t xml:space="preserve">                        </w:t>
      </w:r>
      <w:r w:rsidRPr="008217F2">
        <w:rPr>
          <w:rStyle w:val="citation-122"/>
          <w:sz w:val="22"/>
          <w:szCs w:val="22"/>
        </w:rPr>
        <w:t>z zabudową typu kontener stanowi w momencie wydania jeden, zintegrowany produkt</w:t>
      </w:r>
      <w:r w:rsidR="002D12C8">
        <w:rPr>
          <w:rStyle w:val="citation-122"/>
          <w:sz w:val="22"/>
          <w:szCs w:val="22"/>
        </w:rPr>
        <w:t xml:space="preserve">                   </w:t>
      </w:r>
      <w:r w:rsidRPr="008217F2">
        <w:rPr>
          <w:rStyle w:val="citation-122"/>
          <w:sz w:val="22"/>
          <w:szCs w:val="22"/>
        </w:rPr>
        <w:t xml:space="preserve"> o wysokim stopniu złożoności technicznej, objęty homologacją </w:t>
      </w:r>
      <w:proofErr w:type="spellStart"/>
      <w:r w:rsidRPr="008217F2">
        <w:rPr>
          <w:rStyle w:val="citation-122"/>
          <w:sz w:val="22"/>
          <w:szCs w:val="22"/>
        </w:rPr>
        <w:t>całopojazdową</w:t>
      </w:r>
      <w:proofErr w:type="spellEnd"/>
      <w:r w:rsidRPr="008217F2">
        <w:rPr>
          <w:sz w:val="22"/>
          <w:szCs w:val="22"/>
        </w:rPr>
        <w:t xml:space="preserve">. </w:t>
      </w:r>
      <w:r w:rsidRPr="008217F2">
        <w:rPr>
          <w:rStyle w:val="citation-121"/>
          <w:sz w:val="22"/>
          <w:szCs w:val="22"/>
        </w:rPr>
        <w:t>Rozdzielenie tego zamówienia na części (np. powierzenie wykonania zabudowy innemu podmiotowi niż dostawca podwozia) niosłoby za sobą wysokie ryzyko błędów konstrukcyjnych, niedopasowania elementów lub utraty homologacji drogowej</w:t>
      </w:r>
      <w:r w:rsidRPr="008217F2">
        <w:rPr>
          <w:sz w:val="22"/>
          <w:szCs w:val="22"/>
        </w:rPr>
        <w:t xml:space="preserve">. </w:t>
      </w:r>
      <w:r w:rsidRPr="008217F2">
        <w:rPr>
          <w:rStyle w:val="citation-120"/>
          <w:sz w:val="22"/>
          <w:szCs w:val="22"/>
        </w:rPr>
        <w:t>Wydanie gotowego, w pełni skompletowanego pojazdu w jednym miejscu (siedzibie Wykonawcy) pozwala na zweryfikowanie jego integralności i sprawności przed przejęciem nad nim pieczy przez Zamawiającego</w:t>
      </w:r>
      <w:r w:rsidRPr="008217F2">
        <w:rPr>
          <w:sz w:val="22"/>
          <w:szCs w:val="22"/>
        </w:rPr>
        <w:t xml:space="preserve">. </w:t>
      </w:r>
    </w:p>
    <w:p w14:paraId="0DEA45D5" w14:textId="21508140" w:rsidR="00CF1804" w:rsidRPr="008217F2" w:rsidRDefault="00CF1804" w:rsidP="008217F2">
      <w:pPr>
        <w:pStyle w:val="NormalnyWeb"/>
        <w:spacing w:before="0" w:beforeAutospacing="0" w:after="0" w:afterAutospacing="0" w:line="276" w:lineRule="auto"/>
        <w:ind w:left="709" w:hanging="283"/>
        <w:jc w:val="both"/>
        <w:rPr>
          <w:sz w:val="22"/>
          <w:szCs w:val="22"/>
        </w:rPr>
      </w:pPr>
      <w:r w:rsidRPr="008217F2">
        <w:rPr>
          <w:b/>
          <w:bCs/>
          <w:sz w:val="22"/>
          <w:szCs w:val="22"/>
        </w:rPr>
        <w:t>2) Jednolita odpowiedzialność (Rękojmia i Gwarancja)</w:t>
      </w:r>
      <w:r w:rsidRPr="008217F2">
        <w:rPr>
          <w:sz w:val="22"/>
          <w:szCs w:val="22"/>
        </w:rPr>
        <w:t xml:space="preserve"> </w:t>
      </w:r>
      <w:r w:rsidRPr="008217F2">
        <w:rPr>
          <w:rStyle w:val="citation-119"/>
          <w:sz w:val="22"/>
          <w:szCs w:val="22"/>
        </w:rPr>
        <w:t xml:space="preserve">Skupienie całego procesu produkcyjno-sprzedażowego w rękach jednego Wykonawcy gwarantuje jasny </w:t>
      </w:r>
      <w:r w:rsidR="008217F2">
        <w:rPr>
          <w:rStyle w:val="citation-119"/>
          <w:sz w:val="22"/>
          <w:szCs w:val="22"/>
        </w:rPr>
        <w:t xml:space="preserve">                                     </w:t>
      </w:r>
      <w:r w:rsidRPr="008217F2">
        <w:rPr>
          <w:rStyle w:val="citation-119"/>
          <w:sz w:val="22"/>
          <w:szCs w:val="22"/>
        </w:rPr>
        <w:t>i niepodzielny zakres odpowiedzialności za stan techniczny pojazdu do momentu jego wydania</w:t>
      </w:r>
      <w:r w:rsidRPr="008217F2">
        <w:rPr>
          <w:sz w:val="22"/>
          <w:szCs w:val="22"/>
        </w:rPr>
        <w:t xml:space="preserve">. </w:t>
      </w:r>
      <w:r w:rsidRPr="008217F2">
        <w:rPr>
          <w:rStyle w:val="citation-118"/>
          <w:sz w:val="22"/>
          <w:szCs w:val="22"/>
        </w:rPr>
        <w:t xml:space="preserve">W przypadku podziału zamówienia na zakup podwozia i montaż kontenera, </w:t>
      </w:r>
      <w:r w:rsidR="002D12C8">
        <w:rPr>
          <w:rStyle w:val="citation-118"/>
          <w:sz w:val="22"/>
          <w:szCs w:val="22"/>
        </w:rPr>
        <w:t xml:space="preserve">                     </w:t>
      </w:r>
      <w:r w:rsidRPr="008217F2">
        <w:rPr>
          <w:rStyle w:val="citation-118"/>
          <w:sz w:val="22"/>
          <w:szCs w:val="22"/>
        </w:rPr>
        <w:t>w razie ujawnienia wad ukrytych (np. nieszczelności zabudowy, awarii instalacji elektrycznej lub systemów bezpieczeństwa), ustalenie, który podmiot ponosi za nie odpowiedzialność, byłoby nadmiernie utrudnione i mogłoby prowadzić do przewlekłych sporów kompetencyjnych pomiędzy dealerem a firmą zabudowującą</w:t>
      </w:r>
      <w:r w:rsidRPr="008217F2">
        <w:rPr>
          <w:sz w:val="22"/>
          <w:szCs w:val="22"/>
        </w:rPr>
        <w:t xml:space="preserve">. </w:t>
      </w:r>
      <w:r w:rsidRPr="008217F2">
        <w:rPr>
          <w:rStyle w:val="citation-117"/>
          <w:sz w:val="22"/>
          <w:szCs w:val="22"/>
        </w:rPr>
        <w:t xml:space="preserve">Jeden Wykonawca odpowiada kompleksowo za zgodność całego, gotowego pojazdu z opisem przedmiotu zamówienia (OPZ) oraz za przeprowadzenie pełnego przeglądu przedsprzedażnego </w:t>
      </w:r>
      <w:r w:rsidR="002D12C8">
        <w:rPr>
          <w:rStyle w:val="citation-117"/>
          <w:sz w:val="22"/>
          <w:szCs w:val="22"/>
        </w:rPr>
        <w:t xml:space="preserve">                 </w:t>
      </w:r>
      <w:r w:rsidRPr="008217F2">
        <w:rPr>
          <w:rStyle w:val="citation-117"/>
          <w:sz w:val="22"/>
          <w:szCs w:val="22"/>
        </w:rPr>
        <w:t>(tzw. zerowego) przed podpisaniem protokołu odbioru w swojej siedzibie</w:t>
      </w:r>
      <w:r w:rsidRPr="008217F2">
        <w:rPr>
          <w:sz w:val="22"/>
          <w:szCs w:val="22"/>
        </w:rPr>
        <w:t xml:space="preserve">. </w:t>
      </w:r>
    </w:p>
    <w:p w14:paraId="6F85A882" w14:textId="29D9806F" w:rsidR="00CF1804" w:rsidRPr="008217F2" w:rsidRDefault="00CF1804" w:rsidP="008217F2">
      <w:pPr>
        <w:pStyle w:val="NormalnyWeb"/>
        <w:spacing w:before="0" w:beforeAutospacing="0" w:after="0" w:afterAutospacing="0" w:line="276" w:lineRule="auto"/>
        <w:ind w:left="709" w:hanging="283"/>
        <w:jc w:val="both"/>
        <w:rPr>
          <w:sz w:val="22"/>
          <w:szCs w:val="22"/>
        </w:rPr>
      </w:pPr>
      <w:r w:rsidRPr="008217F2">
        <w:rPr>
          <w:b/>
          <w:bCs/>
          <w:sz w:val="22"/>
          <w:szCs w:val="22"/>
        </w:rPr>
        <w:t>3) Ryzyko nadmiernych kosztów i trudności organizacyjnych</w:t>
      </w:r>
      <w:r w:rsidRPr="008217F2">
        <w:rPr>
          <w:sz w:val="22"/>
          <w:szCs w:val="22"/>
        </w:rPr>
        <w:t xml:space="preserve"> Podział zamówienia na osobne segmenty generowałby po stronie Zamawiającego nadmierne trudności organizacyjne oraz dodatkowe koszty administracyjne i logistyczne. Zamawiający byłby zmuszony do samodzielnej koordynacji działań dwóch odrębnych podmiotów gospodarczych, w tym m.in. do organizacji i opłacenia transportu podwozia z salonu dealera do zakładu montującego zabudowę oraz ubezpieczenia go na ten czas. </w:t>
      </w:r>
      <w:r w:rsidRPr="008217F2">
        <w:rPr>
          <w:rStyle w:val="citation-116"/>
          <w:sz w:val="22"/>
          <w:szCs w:val="22"/>
        </w:rPr>
        <w:t xml:space="preserve">Powierzenie całości zamówienia jednemu dostawcy pozwala na optymalizację całego procesu i zapewnia, że pojazd będzie gotowy do odbioru w terminie wynikającym bezpośrednio z płynnego zakończenia procesu jego produkcji i montażu zabudowy, </w:t>
      </w:r>
      <w:r w:rsidR="002D12C8">
        <w:rPr>
          <w:rStyle w:val="citation-116"/>
          <w:sz w:val="22"/>
          <w:szCs w:val="22"/>
        </w:rPr>
        <w:t xml:space="preserve">                    </w:t>
      </w:r>
      <w:r w:rsidRPr="008217F2">
        <w:rPr>
          <w:rStyle w:val="citation-116"/>
          <w:sz w:val="22"/>
          <w:szCs w:val="22"/>
        </w:rPr>
        <w:t>bez ryzyka opóźnień wynikających z winy osób trzecich</w:t>
      </w:r>
      <w:r w:rsidRPr="008217F2">
        <w:rPr>
          <w:sz w:val="22"/>
          <w:szCs w:val="22"/>
        </w:rPr>
        <w:t>.</w:t>
      </w:r>
    </w:p>
    <w:p w14:paraId="7E0C9328" w14:textId="77777777" w:rsidR="00572DAC" w:rsidRDefault="00572DAC" w:rsidP="008217F2">
      <w:pPr>
        <w:pBdr>
          <w:top w:val="nil"/>
          <w:left w:val="nil"/>
          <w:bottom w:val="nil"/>
          <w:right w:val="nil"/>
          <w:between w:val="nil"/>
        </w:pBdr>
        <w:spacing w:after="0" w:line="276" w:lineRule="auto"/>
        <w:ind w:hanging="170"/>
        <w:rPr>
          <w:strike/>
          <w:color w:val="EE0000"/>
          <w:sz w:val="22"/>
          <w:szCs w:val="22"/>
        </w:rPr>
      </w:pPr>
    </w:p>
    <w:p w14:paraId="6CF2BA9D" w14:textId="77777777" w:rsidR="00572DAC" w:rsidRPr="00572DAC" w:rsidRDefault="00572DAC" w:rsidP="008217F2">
      <w:pPr>
        <w:pBdr>
          <w:top w:val="nil"/>
          <w:left w:val="nil"/>
          <w:bottom w:val="nil"/>
          <w:right w:val="nil"/>
          <w:between w:val="nil"/>
        </w:pBdr>
        <w:spacing w:after="0" w:line="276" w:lineRule="auto"/>
        <w:ind w:hanging="170"/>
        <w:rPr>
          <w:strike/>
          <w:color w:val="EE0000"/>
          <w:sz w:val="22"/>
          <w:szCs w:val="22"/>
        </w:rPr>
      </w:pPr>
    </w:p>
    <w:bookmarkEnd w:id="7"/>
    <w:p w14:paraId="03DB2243" w14:textId="77777777" w:rsidR="009573A1" w:rsidRPr="00021D47" w:rsidRDefault="009573A1" w:rsidP="008217F2">
      <w:pPr>
        <w:pBdr>
          <w:top w:val="nil"/>
          <w:left w:val="nil"/>
          <w:bottom w:val="nil"/>
          <w:right w:val="nil"/>
          <w:between w:val="nil"/>
        </w:pBdr>
        <w:spacing w:after="0" w:line="276" w:lineRule="auto"/>
        <w:ind w:left="426" w:hanging="426"/>
        <w:rPr>
          <w:sz w:val="22"/>
          <w:szCs w:val="22"/>
        </w:rPr>
      </w:pPr>
    </w:p>
    <w:p w14:paraId="00000075" w14:textId="50EB71ED" w:rsidR="008F4C90" w:rsidRPr="00021D47" w:rsidRDefault="001C1707" w:rsidP="008217F2">
      <w:pPr>
        <w:pStyle w:val="Akapitzlist"/>
        <w:numPr>
          <w:ilvl w:val="0"/>
          <w:numId w:val="6"/>
        </w:numPr>
        <w:pBdr>
          <w:top w:val="nil"/>
          <w:left w:val="nil"/>
          <w:bottom w:val="nil"/>
          <w:right w:val="nil"/>
          <w:between w:val="nil"/>
        </w:pBdr>
        <w:spacing w:after="0" w:line="276" w:lineRule="auto"/>
        <w:ind w:left="426" w:hanging="426"/>
        <w:rPr>
          <w:b/>
          <w:bCs/>
          <w:sz w:val="22"/>
          <w:szCs w:val="22"/>
        </w:rPr>
      </w:pPr>
      <w:r w:rsidRPr="00021D47">
        <w:rPr>
          <w:b/>
          <w:bCs/>
          <w:sz w:val="22"/>
          <w:szCs w:val="22"/>
        </w:rPr>
        <w:t>Zamawiający wymaga od Wykonawcy wniesienia wadium.</w:t>
      </w:r>
    </w:p>
    <w:p w14:paraId="00000076" w14:textId="77777777" w:rsidR="008F4C90" w:rsidRPr="00021D47" w:rsidRDefault="001C1707" w:rsidP="008217F2">
      <w:pPr>
        <w:pStyle w:val="Akapitzlist"/>
        <w:numPr>
          <w:ilvl w:val="0"/>
          <w:numId w:val="6"/>
        </w:numPr>
        <w:pBdr>
          <w:top w:val="nil"/>
          <w:left w:val="nil"/>
          <w:bottom w:val="nil"/>
          <w:right w:val="nil"/>
          <w:between w:val="nil"/>
        </w:pBdr>
        <w:spacing w:after="0" w:line="276" w:lineRule="auto"/>
        <w:ind w:left="426" w:hanging="426"/>
        <w:rPr>
          <w:sz w:val="22"/>
          <w:szCs w:val="22"/>
        </w:rPr>
      </w:pPr>
      <w:r w:rsidRPr="00021D47">
        <w:rPr>
          <w:sz w:val="22"/>
          <w:szCs w:val="22"/>
        </w:rPr>
        <w:t>Zamawiający nie dopuszcza składania ofert wariantowych.</w:t>
      </w:r>
    </w:p>
    <w:p w14:paraId="00000077" w14:textId="77777777" w:rsidR="008F4C90" w:rsidRPr="00021D47" w:rsidRDefault="001C1707" w:rsidP="008217F2">
      <w:pPr>
        <w:pStyle w:val="Akapitzlist"/>
        <w:numPr>
          <w:ilvl w:val="0"/>
          <w:numId w:val="6"/>
        </w:numPr>
        <w:pBdr>
          <w:top w:val="nil"/>
          <w:left w:val="nil"/>
          <w:bottom w:val="nil"/>
          <w:right w:val="nil"/>
          <w:between w:val="nil"/>
        </w:pBdr>
        <w:spacing w:after="0" w:line="276" w:lineRule="auto"/>
        <w:ind w:left="426" w:hanging="426"/>
        <w:rPr>
          <w:sz w:val="22"/>
          <w:szCs w:val="22"/>
        </w:rPr>
      </w:pPr>
      <w:r w:rsidRPr="00021D47">
        <w:rPr>
          <w:sz w:val="22"/>
          <w:szCs w:val="22"/>
        </w:rPr>
        <w:t>Zamawiający nie przewiduje zawarcia umowy ramowej.</w:t>
      </w:r>
    </w:p>
    <w:p w14:paraId="00000078" w14:textId="77777777" w:rsidR="008F4C90" w:rsidRPr="00021D47" w:rsidRDefault="001C1707" w:rsidP="008217F2">
      <w:pPr>
        <w:pStyle w:val="Akapitzlist"/>
        <w:numPr>
          <w:ilvl w:val="0"/>
          <w:numId w:val="6"/>
        </w:numPr>
        <w:pBdr>
          <w:top w:val="nil"/>
          <w:left w:val="nil"/>
          <w:bottom w:val="nil"/>
          <w:right w:val="nil"/>
          <w:between w:val="nil"/>
        </w:pBdr>
        <w:spacing w:after="0" w:line="276" w:lineRule="auto"/>
        <w:ind w:left="426" w:hanging="426"/>
        <w:rPr>
          <w:sz w:val="22"/>
          <w:szCs w:val="22"/>
        </w:rPr>
      </w:pPr>
      <w:r w:rsidRPr="00021D47">
        <w:rPr>
          <w:sz w:val="22"/>
          <w:szCs w:val="22"/>
        </w:rPr>
        <w:t xml:space="preserve">Zamawiający nie przewiduje udzielenia zamówień, o których mowa w art. 214 ust. 1 pkt 7 i 8 ustawy </w:t>
      </w:r>
      <w:proofErr w:type="spellStart"/>
      <w:r w:rsidRPr="00021D47">
        <w:rPr>
          <w:sz w:val="22"/>
          <w:szCs w:val="22"/>
        </w:rPr>
        <w:t>Pzp</w:t>
      </w:r>
      <w:proofErr w:type="spellEnd"/>
      <w:r w:rsidRPr="00021D47">
        <w:rPr>
          <w:sz w:val="22"/>
          <w:szCs w:val="22"/>
        </w:rPr>
        <w:t xml:space="preserve">. </w:t>
      </w:r>
    </w:p>
    <w:p w14:paraId="00000079" w14:textId="77777777" w:rsidR="008F4C90" w:rsidRPr="000C76DD" w:rsidRDefault="001C1707" w:rsidP="008217F2">
      <w:pPr>
        <w:pStyle w:val="Akapitzlist"/>
        <w:numPr>
          <w:ilvl w:val="0"/>
          <w:numId w:val="6"/>
        </w:numPr>
        <w:pBdr>
          <w:top w:val="nil"/>
          <w:left w:val="nil"/>
          <w:bottom w:val="nil"/>
          <w:right w:val="nil"/>
          <w:between w:val="nil"/>
        </w:pBdr>
        <w:spacing w:after="0" w:line="276" w:lineRule="auto"/>
        <w:ind w:left="426" w:hanging="426"/>
        <w:rPr>
          <w:color w:val="000000"/>
          <w:sz w:val="22"/>
          <w:szCs w:val="22"/>
        </w:rPr>
      </w:pPr>
      <w:r w:rsidRPr="000C76DD">
        <w:rPr>
          <w:color w:val="000000"/>
          <w:sz w:val="22"/>
          <w:szCs w:val="22"/>
        </w:rPr>
        <w:t>Postępowanie o udzielenie zamówienia jest jawne.</w:t>
      </w:r>
    </w:p>
    <w:p w14:paraId="0000007B" w14:textId="73122BC6" w:rsidR="008F4C90" w:rsidRPr="000C76DD" w:rsidRDefault="001C1707" w:rsidP="008217F2">
      <w:pPr>
        <w:pStyle w:val="Akapitzlist"/>
        <w:numPr>
          <w:ilvl w:val="0"/>
          <w:numId w:val="6"/>
        </w:numPr>
        <w:pBdr>
          <w:top w:val="nil"/>
          <w:left w:val="nil"/>
          <w:bottom w:val="nil"/>
          <w:right w:val="nil"/>
          <w:between w:val="nil"/>
        </w:pBdr>
        <w:spacing w:after="0" w:line="276" w:lineRule="auto"/>
        <w:ind w:left="426" w:hanging="426"/>
        <w:rPr>
          <w:color w:val="000000"/>
          <w:sz w:val="22"/>
          <w:szCs w:val="22"/>
        </w:rPr>
      </w:pPr>
      <w:r w:rsidRPr="000C76DD">
        <w:rPr>
          <w:color w:val="000000"/>
          <w:sz w:val="22"/>
          <w:szCs w:val="22"/>
        </w:rPr>
        <w:t>Zamawiający nie przewiduje rozliczenia w walutach obcych.</w:t>
      </w:r>
      <w:r w:rsidR="0009455D" w:rsidRPr="009F00FF">
        <w:rPr>
          <w:color w:val="000000"/>
          <w:sz w:val="22"/>
          <w:szCs w:val="22"/>
        </w:rPr>
        <w:t xml:space="preserve"> </w:t>
      </w:r>
      <w:r w:rsidRPr="000C76DD">
        <w:rPr>
          <w:color w:val="000000"/>
          <w:sz w:val="22"/>
          <w:szCs w:val="22"/>
        </w:rPr>
        <w:t>Wszelkie rozliczenia pomiędzy Wykonawcą a Zamawiającym będą dokonywane w złotych polskich (PLN).</w:t>
      </w:r>
    </w:p>
    <w:p w14:paraId="0000007C" w14:textId="77777777" w:rsidR="008F4C90" w:rsidRPr="000C76DD" w:rsidRDefault="001C1707" w:rsidP="008217F2">
      <w:pPr>
        <w:pStyle w:val="Akapitzlist"/>
        <w:numPr>
          <w:ilvl w:val="0"/>
          <w:numId w:val="6"/>
        </w:numPr>
        <w:pBdr>
          <w:top w:val="nil"/>
          <w:left w:val="nil"/>
          <w:bottom w:val="nil"/>
          <w:right w:val="nil"/>
          <w:between w:val="nil"/>
        </w:pBdr>
        <w:spacing w:after="0" w:line="276" w:lineRule="auto"/>
        <w:ind w:left="426" w:hanging="426"/>
        <w:rPr>
          <w:color w:val="000000"/>
          <w:sz w:val="22"/>
          <w:szCs w:val="22"/>
        </w:rPr>
      </w:pPr>
      <w:r w:rsidRPr="000C76DD">
        <w:rPr>
          <w:color w:val="000000"/>
          <w:sz w:val="22"/>
          <w:szCs w:val="22"/>
        </w:rPr>
        <w:t>Zamawiający nie przewiduje wyboru najkorzystniejszej oferty z zastosowaniem aukcji elektronicznej.</w:t>
      </w:r>
    </w:p>
    <w:p w14:paraId="0000007D" w14:textId="77777777" w:rsidR="008F4C90" w:rsidRPr="000C76DD" w:rsidRDefault="001C1707" w:rsidP="008217F2">
      <w:pPr>
        <w:pStyle w:val="Akapitzlist"/>
        <w:numPr>
          <w:ilvl w:val="0"/>
          <w:numId w:val="6"/>
        </w:numPr>
        <w:pBdr>
          <w:top w:val="nil"/>
          <w:left w:val="nil"/>
          <w:bottom w:val="nil"/>
          <w:right w:val="nil"/>
          <w:between w:val="nil"/>
        </w:pBdr>
        <w:spacing w:after="0" w:line="276" w:lineRule="auto"/>
        <w:ind w:left="426" w:hanging="426"/>
        <w:rPr>
          <w:color w:val="000000"/>
          <w:sz w:val="22"/>
          <w:szCs w:val="22"/>
        </w:rPr>
      </w:pPr>
      <w:r w:rsidRPr="000C76DD">
        <w:rPr>
          <w:color w:val="000000"/>
          <w:sz w:val="22"/>
          <w:szCs w:val="22"/>
        </w:rPr>
        <w:t xml:space="preserve">Zamawiający nie przewiduje zwrotu kosztów udziału w postępowaniu. </w:t>
      </w:r>
    </w:p>
    <w:p w14:paraId="0000007E" w14:textId="77777777" w:rsidR="008F4C90" w:rsidRPr="000C76DD" w:rsidRDefault="001C1707" w:rsidP="008217F2">
      <w:pPr>
        <w:pStyle w:val="Akapitzlist"/>
        <w:numPr>
          <w:ilvl w:val="0"/>
          <w:numId w:val="6"/>
        </w:numPr>
        <w:pBdr>
          <w:top w:val="nil"/>
          <w:left w:val="nil"/>
          <w:bottom w:val="nil"/>
          <w:right w:val="nil"/>
          <w:between w:val="nil"/>
        </w:pBdr>
        <w:spacing w:after="0" w:line="276" w:lineRule="auto"/>
        <w:ind w:left="426" w:hanging="426"/>
        <w:rPr>
          <w:color w:val="000000"/>
          <w:sz w:val="22"/>
          <w:szCs w:val="22"/>
        </w:rPr>
      </w:pPr>
      <w:r w:rsidRPr="000C76DD">
        <w:rPr>
          <w:color w:val="000000"/>
          <w:sz w:val="22"/>
          <w:szCs w:val="22"/>
        </w:rPr>
        <w:t xml:space="preserve">Zamawiający nie przewiduje wymagań w zakresie zatrudnienia osób, o których mowa </w:t>
      </w:r>
      <w:r w:rsidRPr="000C76DD">
        <w:rPr>
          <w:color w:val="000000"/>
          <w:sz w:val="22"/>
          <w:szCs w:val="22"/>
        </w:rPr>
        <w:br/>
        <w:t xml:space="preserve">w art. 96 ust. 2 pkt 2 ustawy </w:t>
      </w:r>
      <w:proofErr w:type="spellStart"/>
      <w:r w:rsidRPr="000C76DD">
        <w:rPr>
          <w:color w:val="000000"/>
          <w:sz w:val="22"/>
          <w:szCs w:val="22"/>
        </w:rPr>
        <w:t>Pzp</w:t>
      </w:r>
      <w:proofErr w:type="spellEnd"/>
      <w:r w:rsidRPr="000C76DD">
        <w:rPr>
          <w:color w:val="000000"/>
          <w:sz w:val="22"/>
          <w:szCs w:val="22"/>
        </w:rPr>
        <w:t>.</w:t>
      </w:r>
    </w:p>
    <w:p w14:paraId="0000007F" w14:textId="77777777" w:rsidR="008F4C90" w:rsidRPr="000C76DD" w:rsidRDefault="001C1707" w:rsidP="008217F2">
      <w:pPr>
        <w:pStyle w:val="Akapitzlist"/>
        <w:numPr>
          <w:ilvl w:val="0"/>
          <w:numId w:val="6"/>
        </w:numPr>
        <w:pBdr>
          <w:top w:val="nil"/>
          <w:left w:val="nil"/>
          <w:bottom w:val="nil"/>
          <w:right w:val="nil"/>
          <w:between w:val="nil"/>
        </w:pBdr>
        <w:spacing w:after="0" w:line="276" w:lineRule="auto"/>
        <w:ind w:left="426" w:hanging="426"/>
        <w:rPr>
          <w:color w:val="000000"/>
          <w:sz w:val="22"/>
          <w:szCs w:val="22"/>
        </w:rPr>
      </w:pPr>
      <w:r w:rsidRPr="000C76DD">
        <w:rPr>
          <w:color w:val="000000"/>
          <w:sz w:val="22"/>
          <w:szCs w:val="22"/>
        </w:rPr>
        <w:t xml:space="preserve">Zamawiający nie zastrzega możliwości ubiegania się o udzielenie zamówienia wyłącznie przez wykonawców, o których mowa w art. 94 ustawy </w:t>
      </w:r>
      <w:proofErr w:type="spellStart"/>
      <w:r w:rsidRPr="000C76DD">
        <w:rPr>
          <w:color w:val="000000"/>
          <w:sz w:val="22"/>
          <w:szCs w:val="22"/>
        </w:rPr>
        <w:t>Pzp</w:t>
      </w:r>
      <w:proofErr w:type="spellEnd"/>
      <w:r w:rsidRPr="000C76DD">
        <w:rPr>
          <w:color w:val="000000"/>
          <w:sz w:val="22"/>
          <w:szCs w:val="22"/>
        </w:rPr>
        <w:t>.</w:t>
      </w:r>
    </w:p>
    <w:p w14:paraId="00000080" w14:textId="77777777" w:rsidR="008F4C90" w:rsidRPr="000C76DD" w:rsidRDefault="001C1707" w:rsidP="008217F2">
      <w:pPr>
        <w:pStyle w:val="Akapitzlist"/>
        <w:numPr>
          <w:ilvl w:val="0"/>
          <w:numId w:val="6"/>
        </w:numPr>
        <w:pBdr>
          <w:top w:val="nil"/>
          <w:left w:val="nil"/>
          <w:bottom w:val="nil"/>
          <w:right w:val="nil"/>
          <w:between w:val="nil"/>
        </w:pBdr>
        <w:spacing w:after="0" w:line="276" w:lineRule="auto"/>
        <w:ind w:left="426" w:hanging="426"/>
        <w:rPr>
          <w:color w:val="000000"/>
          <w:sz w:val="22"/>
          <w:szCs w:val="22"/>
        </w:rPr>
      </w:pPr>
      <w:r w:rsidRPr="000C76DD">
        <w:rPr>
          <w:color w:val="000000"/>
          <w:sz w:val="22"/>
          <w:szCs w:val="22"/>
        </w:rPr>
        <w:t xml:space="preserve">Zamawiający nie przewiduje możliwości złożenia ofert w postaci katalogów elektronicznych lub dołączenia katalogów elektronicznych do oferty, w sytuacji określonej w art. 93 ustawy </w:t>
      </w:r>
      <w:proofErr w:type="spellStart"/>
      <w:r w:rsidRPr="000C76DD">
        <w:rPr>
          <w:color w:val="000000"/>
          <w:sz w:val="22"/>
          <w:szCs w:val="22"/>
        </w:rPr>
        <w:t>Pzp</w:t>
      </w:r>
      <w:proofErr w:type="spellEnd"/>
      <w:r w:rsidRPr="000C76DD">
        <w:rPr>
          <w:color w:val="000000"/>
          <w:sz w:val="22"/>
          <w:szCs w:val="22"/>
        </w:rPr>
        <w:t>.</w:t>
      </w:r>
    </w:p>
    <w:p w14:paraId="00000081" w14:textId="77777777" w:rsidR="008F4C90" w:rsidRPr="000C76DD" w:rsidRDefault="001C1707" w:rsidP="008217F2">
      <w:pPr>
        <w:pStyle w:val="Akapitzlist"/>
        <w:numPr>
          <w:ilvl w:val="0"/>
          <w:numId w:val="6"/>
        </w:numPr>
        <w:pBdr>
          <w:top w:val="nil"/>
          <w:left w:val="nil"/>
          <w:bottom w:val="nil"/>
          <w:right w:val="nil"/>
          <w:between w:val="nil"/>
        </w:pBdr>
        <w:spacing w:after="0" w:line="276" w:lineRule="auto"/>
        <w:ind w:left="426" w:hanging="426"/>
        <w:rPr>
          <w:color w:val="000000"/>
          <w:sz w:val="22"/>
          <w:szCs w:val="22"/>
        </w:rPr>
      </w:pPr>
      <w:r w:rsidRPr="000C76DD">
        <w:rPr>
          <w:color w:val="000000"/>
          <w:sz w:val="22"/>
          <w:szCs w:val="22"/>
        </w:rPr>
        <w:t>Warunki płatności:</w:t>
      </w:r>
      <w:r w:rsidRPr="009F00FF">
        <w:rPr>
          <w:color w:val="000000"/>
          <w:sz w:val="22"/>
          <w:szCs w:val="22"/>
        </w:rPr>
        <w:t xml:space="preserve"> </w:t>
      </w:r>
    </w:p>
    <w:p w14:paraId="00000082" w14:textId="4B9246E3" w:rsidR="008F4C90" w:rsidRPr="007B523E" w:rsidRDefault="0021694B" w:rsidP="008217F2">
      <w:pPr>
        <w:pStyle w:val="Akapitzlist"/>
        <w:pBdr>
          <w:top w:val="nil"/>
          <w:left w:val="nil"/>
          <w:bottom w:val="nil"/>
          <w:right w:val="nil"/>
          <w:between w:val="nil"/>
        </w:pBdr>
        <w:spacing w:after="0" w:line="276" w:lineRule="auto"/>
        <w:ind w:left="426" w:hanging="426"/>
        <w:rPr>
          <w:b/>
          <w:bCs/>
          <w:i/>
          <w:color w:val="004E9A"/>
          <w:sz w:val="22"/>
          <w:szCs w:val="22"/>
        </w:rPr>
      </w:pPr>
      <w:r>
        <w:rPr>
          <w:color w:val="000000"/>
          <w:sz w:val="22"/>
          <w:szCs w:val="22"/>
        </w:rPr>
        <w:t xml:space="preserve">        </w:t>
      </w:r>
      <w:r w:rsidR="001C1707" w:rsidRPr="00AA2CED">
        <w:rPr>
          <w:color w:val="000000"/>
          <w:sz w:val="22"/>
          <w:szCs w:val="22"/>
        </w:rPr>
        <w:t xml:space="preserve">Szczegółowe warunki i sposób płatności zostały określone w projektowanych postanowieniach umownych stanowiących </w:t>
      </w:r>
      <w:r w:rsidR="001C1707" w:rsidRPr="00AA2CED">
        <w:rPr>
          <w:b/>
          <w:bCs/>
          <w:i/>
          <w:color w:val="1F497D" w:themeColor="text2"/>
          <w:sz w:val="22"/>
          <w:szCs w:val="22"/>
        </w:rPr>
        <w:t xml:space="preserve">Załącznik nr </w:t>
      </w:r>
      <w:r w:rsidR="00E803F3" w:rsidRPr="00AA2CED">
        <w:rPr>
          <w:b/>
          <w:bCs/>
          <w:i/>
          <w:color w:val="1F497D" w:themeColor="text2"/>
          <w:sz w:val="22"/>
          <w:szCs w:val="22"/>
        </w:rPr>
        <w:t xml:space="preserve">6 </w:t>
      </w:r>
      <w:r w:rsidR="001C1707" w:rsidRPr="00AA2CED">
        <w:rPr>
          <w:b/>
          <w:bCs/>
          <w:i/>
          <w:color w:val="1F497D" w:themeColor="text2"/>
          <w:sz w:val="22"/>
          <w:szCs w:val="22"/>
        </w:rPr>
        <w:t xml:space="preserve"> do SWZ.</w:t>
      </w:r>
    </w:p>
    <w:p w14:paraId="00000084" w14:textId="77777777" w:rsidR="008F4C90" w:rsidRPr="007B523E" w:rsidRDefault="008F4C90" w:rsidP="009F00FF">
      <w:pPr>
        <w:pStyle w:val="Akapitzlist"/>
        <w:pBdr>
          <w:top w:val="nil"/>
          <w:left w:val="nil"/>
          <w:bottom w:val="nil"/>
          <w:right w:val="nil"/>
          <w:between w:val="nil"/>
        </w:pBdr>
        <w:spacing w:after="0" w:line="276" w:lineRule="auto"/>
        <w:ind w:left="567" w:firstLine="0"/>
        <w:rPr>
          <w:color w:val="000000"/>
          <w:sz w:val="22"/>
          <w:szCs w:val="22"/>
        </w:rPr>
      </w:pPr>
    </w:p>
    <w:tbl>
      <w:tblPr>
        <w:tblStyle w:val="24"/>
        <w:tblW w:w="8643" w:type="dxa"/>
        <w:jc w:val="center"/>
        <w:tblInd w:w="0" w:type="dxa"/>
        <w:tblLayout w:type="fixed"/>
        <w:tblLook w:val="0000" w:firstRow="0" w:lastRow="0" w:firstColumn="0" w:lastColumn="0" w:noHBand="0" w:noVBand="0"/>
      </w:tblPr>
      <w:tblGrid>
        <w:gridCol w:w="8643"/>
      </w:tblGrid>
      <w:tr w:rsidR="008F4C90" w:rsidRPr="007B523E" w14:paraId="2EBDF775" w14:textId="77777777">
        <w:trPr>
          <w:trHeight w:val="274"/>
          <w:jc w:val="center"/>
        </w:trPr>
        <w:tc>
          <w:tcPr>
            <w:tcW w:w="8643" w:type="dxa"/>
            <w:shd w:val="clear" w:color="auto" w:fill="8DB3E2"/>
          </w:tcPr>
          <w:p w14:paraId="00000085" w14:textId="77777777" w:rsidR="008F4C90" w:rsidRPr="007B523E" w:rsidRDefault="001C1707" w:rsidP="009F00FF">
            <w:pPr>
              <w:tabs>
                <w:tab w:val="left" w:pos="1232"/>
              </w:tabs>
              <w:spacing w:after="0" w:line="276" w:lineRule="auto"/>
              <w:ind w:left="0" w:firstLine="0"/>
              <w:jc w:val="center"/>
              <w:rPr>
                <w:b/>
                <w:smallCaps/>
              </w:rPr>
            </w:pPr>
            <w:bookmarkStart w:id="8" w:name="_Hlk200633619"/>
            <w:r w:rsidRPr="007B523E">
              <w:rPr>
                <w:b/>
                <w:smallCaps/>
              </w:rPr>
              <w:t>ROZDZIAŁ 4</w:t>
            </w:r>
          </w:p>
          <w:p w14:paraId="00000086" w14:textId="77777777" w:rsidR="008F4C90" w:rsidRPr="007B523E" w:rsidRDefault="001C1707" w:rsidP="009F00FF">
            <w:pPr>
              <w:tabs>
                <w:tab w:val="left" w:pos="1232"/>
              </w:tabs>
              <w:spacing w:after="0" w:line="276" w:lineRule="auto"/>
              <w:ind w:left="0" w:firstLine="0"/>
              <w:jc w:val="center"/>
              <w:rPr>
                <w:b/>
                <w:smallCaps/>
                <w:color w:val="FFFFFF"/>
                <w:sz w:val="22"/>
                <w:szCs w:val="22"/>
              </w:rPr>
            </w:pPr>
            <w:r w:rsidRPr="007B523E">
              <w:rPr>
                <w:b/>
                <w:smallCaps/>
              </w:rPr>
              <w:t>OPIS PRZEDMIOTU ZAMÓWIENIA</w:t>
            </w:r>
          </w:p>
        </w:tc>
      </w:tr>
    </w:tbl>
    <w:p w14:paraId="00000087" w14:textId="77777777" w:rsidR="008F4C90" w:rsidRPr="00021D47" w:rsidRDefault="001C1707" w:rsidP="006E1E61">
      <w:pPr>
        <w:spacing w:after="0" w:line="276" w:lineRule="auto"/>
        <w:ind w:left="360" w:firstLine="0"/>
        <w:rPr>
          <w:sz w:val="22"/>
          <w:szCs w:val="22"/>
        </w:rPr>
      </w:pPr>
      <w:r w:rsidRPr="00021D47">
        <w:rPr>
          <w:sz w:val="22"/>
          <w:szCs w:val="22"/>
        </w:rPr>
        <w:t xml:space="preserve">  </w:t>
      </w:r>
    </w:p>
    <w:bookmarkEnd w:id="8"/>
    <w:p w14:paraId="5AAB055B" w14:textId="786FCA9C" w:rsidR="005979B2" w:rsidRPr="00E2674A" w:rsidRDefault="005979B2" w:rsidP="005979B2">
      <w:pPr>
        <w:shd w:val="clear" w:color="auto" w:fill="FFFFFF"/>
        <w:spacing w:after="0" w:line="276" w:lineRule="auto"/>
        <w:ind w:left="0" w:firstLine="0"/>
        <w:jc w:val="left"/>
        <w:rPr>
          <w:b/>
          <w:bCs/>
          <w:sz w:val="22"/>
          <w:szCs w:val="22"/>
        </w:rPr>
      </w:pPr>
      <w:r w:rsidRPr="00021D47">
        <w:rPr>
          <w:b/>
          <w:bCs/>
          <w:sz w:val="22"/>
          <w:szCs w:val="22"/>
        </w:rPr>
        <w:t>1</w:t>
      </w:r>
      <w:r w:rsidRPr="00E2674A">
        <w:rPr>
          <w:b/>
          <w:bCs/>
          <w:sz w:val="22"/>
          <w:szCs w:val="22"/>
        </w:rPr>
        <w:t xml:space="preserve">. </w:t>
      </w:r>
      <w:r w:rsidR="00A370E6" w:rsidRPr="00E2674A">
        <w:rPr>
          <w:b/>
          <w:bCs/>
          <w:sz w:val="22"/>
          <w:szCs w:val="22"/>
        </w:rPr>
        <w:t xml:space="preserve">   </w:t>
      </w:r>
      <w:r w:rsidRPr="00E2674A">
        <w:rPr>
          <w:b/>
          <w:bCs/>
          <w:sz w:val="22"/>
          <w:szCs w:val="22"/>
        </w:rPr>
        <w:t>Wspólny Słownik Zamówień (CPV)</w:t>
      </w:r>
    </w:p>
    <w:p w14:paraId="03812928" w14:textId="77777777" w:rsidR="005378F9" w:rsidRPr="00E2674A" w:rsidRDefault="005979B2" w:rsidP="00021D47">
      <w:pPr>
        <w:numPr>
          <w:ilvl w:val="0"/>
          <w:numId w:val="35"/>
        </w:numPr>
        <w:shd w:val="clear" w:color="auto" w:fill="FFFFFF"/>
        <w:tabs>
          <w:tab w:val="clear" w:pos="720"/>
          <w:tab w:val="num" w:pos="426"/>
        </w:tabs>
        <w:spacing w:after="0" w:line="276" w:lineRule="auto"/>
        <w:ind w:hanging="294"/>
        <w:jc w:val="left"/>
        <w:rPr>
          <w:b/>
          <w:bCs/>
          <w:color w:val="0A0A0A"/>
          <w:sz w:val="22"/>
          <w:szCs w:val="22"/>
          <w:shd w:val="clear" w:color="auto" w:fill="FFFFFF"/>
        </w:rPr>
      </w:pPr>
      <w:r w:rsidRPr="00E2674A">
        <w:rPr>
          <w:b/>
          <w:bCs/>
          <w:sz w:val="22"/>
          <w:szCs w:val="22"/>
        </w:rPr>
        <w:t>Główny kod:</w:t>
      </w:r>
      <w:r w:rsidRPr="00E2674A">
        <w:rPr>
          <w:sz w:val="22"/>
          <w:szCs w:val="22"/>
        </w:rPr>
        <w:t> </w:t>
      </w:r>
    </w:p>
    <w:p w14:paraId="1222C2BE" w14:textId="6A3EBA62" w:rsidR="00021D47" w:rsidRPr="00E2674A" w:rsidRDefault="00021D47" w:rsidP="005378F9">
      <w:pPr>
        <w:shd w:val="clear" w:color="auto" w:fill="FFFFFF"/>
        <w:spacing w:after="0" w:line="276" w:lineRule="auto"/>
        <w:ind w:left="720" w:firstLine="0"/>
        <w:jc w:val="left"/>
        <w:rPr>
          <w:rStyle w:val="Pogrubienie"/>
          <w:color w:val="0A0A0A"/>
          <w:sz w:val="22"/>
          <w:szCs w:val="22"/>
          <w:shd w:val="clear" w:color="auto" w:fill="FFFFFF"/>
        </w:rPr>
      </w:pPr>
      <w:r w:rsidRPr="00E2674A">
        <w:rPr>
          <w:sz w:val="22"/>
          <w:szCs w:val="22"/>
        </w:rPr>
        <w:t>34130000</w:t>
      </w:r>
      <w:r w:rsidR="005378F9" w:rsidRPr="00E2674A">
        <w:rPr>
          <w:sz w:val="22"/>
          <w:szCs w:val="22"/>
        </w:rPr>
        <w:t xml:space="preserve"> </w:t>
      </w:r>
      <w:r w:rsidR="005378F9" w:rsidRPr="00E2674A">
        <w:rPr>
          <w:rStyle w:val="Pogrubienie"/>
          <w:b w:val="0"/>
          <w:bCs w:val="0"/>
          <w:color w:val="0A0A0A"/>
          <w:sz w:val="22"/>
          <w:szCs w:val="22"/>
          <w:shd w:val="clear" w:color="auto" w:fill="FFFFFF"/>
        </w:rPr>
        <w:t xml:space="preserve">– </w:t>
      </w:r>
      <w:r w:rsidRPr="00E2674A">
        <w:rPr>
          <w:sz w:val="22"/>
          <w:szCs w:val="22"/>
        </w:rPr>
        <w:t xml:space="preserve">7 </w:t>
      </w:r>
      <w:r w:rsidR="005378F9" w:rsidRPr="00E2674A">
        <w:rPr>
          <w:rStyle w:val="Pogrubienie"/>
          <w:b w:val="0"/>
          <w:bCs w:val="0"/>
          <w:color w:val="0A0A0A"/>
          <w:sz w:val="22"/>
          <w:szCs w:val="22"/>
          <w:shd w:val="clear" w:color="auto" w:fill="FFFFFF"/>
        </w:rPr>
        <w:t>–</w:t>
      </w:r>
      <w:r w:rsidRPr="00E2674A">
        <w:rPr>
          <w:sz w:val="22"/>
          <w:szCs w:val="22"/>
        </w:rPr>
        <w:t xml:space="preserve"> Pojazdy silnikowe do transportu towarów</w:t>
      </w:r>
      <w:r w:rsidRPr="00E2674A">
        <w:rPr>
          <w:rStyle w:val="Pogrubienie"/>
          <w:color w:val="0A0A0A"/>
          <w:sz w:val="22"/>
          <w:szCs w:val="22"/>
          <w:shd w:val="clear" w:color="auto" w:fill="FFFFFF"/>
        </w:rPr>
        <w:t xml:space="preserve"> </w:t>
      </w:r>
    </w:p>
    <w:p w14:paraId="66D6C1CC" w14:textId="77777777" w:rsidR="00021D47" w:rsidRPr="00E2674A" w:rsidRDefault="00021D47" w:rsidP="00021D47">
      <w:pPr>
        <w:shd w:val="clear" w:color="auto" w:fill="FFFFFF"/>
        <w:spacing w:after="0" w:line="276" w:lineRule="auto"/>
        <w:ind w:left="720" w:firstLine="0"/>
        <w:jc w:val="left"/>
        <w:rPr>
          <w:sz w:val="22"/>
          <w:szCs w:val="22"/>
        </w:rPr>
      </w:pPr>
    </w:p>
    <w:p w14:paraId="12BDA4BE" w14:textId="328F5B88" w:rsidR="005979B2" w:rsidRPr="00AA2CED" w:rsidRDefault="005979B2" w:rsidP="00A370E6">
      <w:pPr>
        <w:numPr>
          <w:ilvl w:val="0"/>
          <w:numId w:val="35"/>
        </w:numPr>
        <w:tabs>
          <w:tab w:val="clear" w:pos="720"/>
          <w:tab w:val="num" w:pos="426"/>
        </w:tabs>
        <w:spacing w:after="0" w:line="276" w:lineRule="auto"/>
        <w:ind w:hanging="294"/>
        <w:jc w:val="left"/>
        <w:rPr>
          <w:sz w:val="22"/>
          <w:szCs w:val="22"/>
        </w:rPr>
      </w:pPr>
      <w:r w:rsidRPr="00AA2CED">
        <w:rPr>
          <w:b/>
          <w:bCs/>
          <w:sz w:val="22"/>
          <w:szCs w:val="22"/>
        </w:rPr>
        <w:t>Dodatkowe kody CPV</w:t>
      </w:r>
      <w:r w:rsidR="00D1576B" w:rsidRPr="00AA2CED">
        <w:rPr>
          <w:b/>
          <w:bCs/>
          <w:sz w:val="22"/>
          <w:szCs w:val="22"/>
        </w:rPr>
        <w:t>:</w:t>
      </w:r>
    </w:p>
    <w:p w14:paraId="3361EBB0" w14:textId="68C8208D" w:rsidR="005979B2" w:rsidRPr="00AA2CED" w:rsidRDefault="00021D47" w:rsidP="005378F9">
      <w:pPr>
        <w:spacing w:after="0" w:line="276" w:lineRule="auto"/>
        <w:ind w:left="720" w:firstLine="0"/>
        <w:jc w:val="left"/>
        <w:rPr>
          <w:rStyle w:val="Pogrubienie"/>
          <w:b w:val="0"/>
          <w:bCs w:val="0"/>
          <w:color w:val="0A0A0A"/>
          <w:sz w:val="22"/>
          <w:szCs w:val="22"/>
          <w:shd w:val="clear" w:color="auto" w:fill="FFFFFF"/>
        </w:rPr>
      </w:pPr>
      <w:r w:rsidRPr="00AA2CED">
        <w:rPr>
          <w:rStyle w:val="Pogrubienie"/>
          <w:b w:val="0"/>
          <w:bCs w:val="0"/>
          <w:color w:val="0A0A0A"/>
          <w:sz w:val="22"/>
          <w:szCs w:val="22"/>
          <w:shd w:val="clear" w:color="auto" w:fill="FFFFFF"/>
        </w:rPr>
        <w:t>34136200</w:t>
      </w:r>
      <w:r w:rsidR="005378F9" w:rsidRPr="00AA2CED">
        <w:rPr>
          <w:rStyle w:val="Pogrubienie"/>
          <w:b w:val="0"/>
          <w:bCs w:val="0"/>
          <w:color w:val="0A0A0A"/>
          <w:sz w:val="22"/>
          <w:szCs w:val="22"/>
          <w:shd w:val="clear" w:color="auto" w:fill="FFFFFF"/>
        </w:rPr>
        <w:t xml:space="preserve"> – </w:t>
      </w:r>
      <w:r w:rsidRPr="00AA2CED">
        <w:rPr>
          <w:rStyle w:val="Pogrubienie"/>
          <w:b w:val="0"/>
          <w:bCs w:val="0"/>
          <w:color w:val="0A0A0A"/>
          <w:sz w:val="22"/>
          <w:szCs w:val="22"/>
          <w:shd w:val="clear" w:color="auto" w:fill="FFFFFF"/>
        </w:rPr>
        <w:t xml:space="preserve">1 </w:t>
      </w:r>
      <w:bookmarkStart w:id="9" w:name="_Hlk229747595"/>
      <w:r w:rsidRPr="00AA2CED">
        <w:rPr>
          <w:rStyle w:val="Pogrubienie"/>
          <w:b w:val="0"/>
          <w:bCs w:val="0"/>
          <w:color w:val="0A0A0A"/>
          <w:sz w:val="22"/>
          <w:szCs w:val="22"/>
          <w:shd w:val="clear" w:color="auto" w:fill="FFFFFF"/>
        </w:rPr>
        <w:t>–</w:t>
      </w:r>
      <w:bookmarkEnd w:id="9"/>
      <w:r w:rsidRPr="00AA2CED">
        <w:rPr>
          <w:rStyle w:val="Pogrubienie"/>
          <w:b w:val="0"/>
          <w:bCs w:val="0"/>
          <w:color w:val="0A0A0A"/>
          <w:sz w:val="22"/>
          <w:szCs w:val="22"/>
          <w:shd w:val="clear" w:color="auto" w:fill="FFFFFF"/>
        </w:rPr>
        <w:t xml:space="preserve"> Półciężarówki z usztywnieniem</w:t>
      </w:r>
    </w:p>
    <w:p w14:paraId="21D90E9D" w14:textId="77777777" w:rsidR="00021D47" w:rsidRPr="00AA2CED" w:rsidRDefault="00021D47" w:rsidP="00021D47">
      <w:pPr>
        <w:spacing w:after="0" w:line="276" w:lineRule="auto"/>
        <w:ind w:hanging="170"/>
        <w:jc w:val="left"/>
        <w:rPr>
          <w:sz w:val="22"/>
          <w:szCs w:val="22"/>
        </w:rPr>
      </w:pPr>
    </w:p>
    <w:p w14:paraId="1C5E3203" w14:textId="3311E0E2" w:rsidR="005979B2" w:rsidRPr="00AA2CED" w:rsidRDefault="005979B2" w:rsidP="005979B2">
      <w:pPr>
        <w:shd w:val="clear" w:color="auto" w:fill="FFFFFF"/>
        <w:spacing w:after="0" w:line="276" w:lineRule="auto"/>
        <w:ind w:left="0" w:firstLine="0"/>
        <w:jc w:val="left"/>
        <w:rPr>
          <w:b/>
          <w:bCs/>
          <w:sz w:val="22"/>
          <w:szCs w:val="22"/>
        </w:rPr>
      </w:pPr>
      <w:r w:rsidRPr="00AA2CED">
        <w:rPr>
          <w:b/>
          <w:bCs/>
          <w:sz w:val="22"/>
          <w:szCs w:val="22"/>
        </w:rPr>
        <w:t xml:space="preserve">2. </w:t>
      </w:r>
      <w:r w:rsidR="000E0A0A" w:rsidRPr="00AA2CED">
        <w:rPr>
          <w:b/>
          <w:bCs/>
          <w:sz w:val="22"/>
          <w:szCs w:val="22"/>
        </w:rPr>
        <w:t xml:space="preserve"> </w:t>
      </w:r>
      <w:r w:rsidR="00A370E6" w:rsidRPr="00AA2CED">
        <w:rPr>
          <w:b/>
          <w:bCs/>
          <w:sz w:val="22"/>
          <w:szCs w:val="22"/>
        </w:rPr>
        <w:t xml:space="preserve">  </w:t>
      </w:r>
      <w:r w:rsidRPr="00AA2CED">
        <w:rPr>
          <w:b/>
          <w:bCs/>
          <w:sz w:val="22"/>
          <w:szCs w:val="22"/>
        </w:rPr>
        <w:t>Nazwa przedmiotu zamówienia</w:t>
      </w:r>
    </w:p>
    <w:p w14:paraId="38A94D28" w14:textId="640A249F" w:rsidR="00F5002D" w:rsidRPr="00AA2CED" w:rsidRDefault="005979B2" w:rsidP="00F5002D">
      <w:pPr>
        <w:spacing w:after="0" w:line="276" w:lineRule="auto"/>
        <w:ind w:hanging="28"/>
        <w:rPr>
          <w:sz w:val="22"/>
          <w:szCs w:val="22"/>
        </w:rPr>
      </w:pPr>
      <w:r w:rsidRPr="00AA2CED">
        <w:rPr>
          <w:sz w:val="22"/>
          <w:szCs w:val="22"/>
        </w:rPr>
        <w:t xml:space="preserve">    </w:t>
      </w:r>
      <w:r w:rsidR="000E0A0A" w:rsidRPr="00AA2CED">
        <w:rPr>
          <w:sz w:val="22"/>
          <w:szCs w:val="22"/>
        </w:rPr>
        <w:t xml:space="preserve"> </w:t>
      </w:r>
      <w:r w:rsidR="00590BE1" w:rsidRPr="00AA2CED">
        <w:rPr>
          <w:sz w:val="22"/>
          <w:szCs w:val="22"/>
        </w:rPr>
        <w:t>Zakup</w:t>
      </w:r>
      <w:r w:rsidR="002D12C8">
        <w:rPr>
          <w:sz w:val="22"/>
          <w:szCs w:val="22"/>
        </w:rPr>
        <w:t xml:space="preserve"> </w:t>
      </w:r>
      <w:r w:rsidR="00F5002D" w:rsidRPr="00AA2CED">
        <w:rPr>
          <w:sz w:val="22"/>
          <w:szCs w:val="22"/>
        </w:rPr>
        <w:t xml:space="preserve"> fabrycznie </w:t>
      </w:r>
      <w:r w:rsidR="002D12C8">
        <w:rPr>
          <w:sz w:val="22"/>
          <w:szCs w:val="22"/>
        </w:rPr>
        <w:t xml:space="preserve"> </w:t>
      </w:r>
      <w:r w:rsidR="00F5002D" w:rsidRPr="00AA2CED">
        <w:rPr>
          <w:sz w:val="22"/>
          <w:szCs w:val="22"/>
        </w:rPr>
        <w:t>nowego</w:t>
      </w:r>
      <w:r w:rsidR="002D12C8">
        <w:rPr>
          <w:sz w:val="22"/>
          <w:szCs w:val="22"/>
        </w:rPr>
        <w:t xml:space="preserve"> </w:t>
      </w:r>
      <w:r w:rsidR="00F5002D" w:rsidRPr="00AA2CED">
        <w:rPr>
          <w:sz w:val="22"/>
          <w:szCs w:val="22"/>
        </w:rPr>
        <w:t xml:space="preserve"> samochodu </w:t>
      </w:r>
      <w:r w:rsidR="002D12C8">
        <w:rPr>
          <w:sz w:val="22"/>
          <w:szCs w:val="22"/>
        </w:rPr>
        <w:t xml:space="preserve"> </w:t>
      </w:r>
      <w:r w:rsidR="00F5002D" w:rsidRPr="00AA2CED">
        <w:rPr>
          <w:sz w:val="22"/>
          <w:szCs w:val="22"/>
        </w:rPr>
        <w:t>dostawczego</w:t>
      </w:r>
      <w:r w:rsidR="002D12C8">
        <w:rPr>
          <w:sz w:val="22"/>
          <w:szCs w:val="22"/>
        </w:rPr>
        <w:t xml:space="preserve"> </w:t>
      </w:r>
      <w:r w:rsidR="00F5002D" w:rsidRPr="00AA2CED">
        <w:rPr>
          <w:sz w:val="22"/>
          <w:szCs w:val="22"/>
        </w:rPr>
        <w:t xml:space="preserve"> o</w:t>
      </w:r>
      <w:r w:rsidR="002D12C8">
        <w:rPr>
          <w:sz w:val="22"/>
          <w:szCs w:val="22"/>
        </w:rPr>
        <w:t xml:space="preserve"> </w:t>
      </w:r>
      <w:r w:rsidR="00F5002D" w:rsidRPr="00AA2CED">
        <w:rPr>
          <w:sz w:val="22"/>
          <w:szCs w:val="22"/>
        </w:rPr>
        <w:t xml:space="preserve"> dopuszczalnej</w:t>
      </w:r>
      <w:r w:rsidR="002D12C8">
        <w:rPr>
          <w:sz w:val="22"/>
          <w:szCs w:val="22"/>
        </w:rPr>
        <w:t xml:space="preserve">  </w:t>
      </w:r>
      <w:r w:rsidR="00F5002D" w:rsidRPr="00AA2CED">
        <w:rPr>
          <w:sz w:val="22"/>
          <w:szCs w:val="22"/>
        </w:rPr>
        <w:t xml:space="preserve"> masie </w:t>
      </w:r>
      <w:r w:rsidR="002D12C8">
        <w:rPr>
          <w:sz w:val="22"/>
          <w:szCs w:val="22"/>
        </w:rPr>
        <w:t xml:space="preserve"> </w:t>
      </w:r>
      <w:r w:rsidR="00F5002D" w:rsidRPr="00AA2CED">
        <w:rPr>
          <w:sz w:val="22"/>
          <w:szCs w:val="22"/>
        </w:rPr>
        <w:t xml:space="preserve">całkowitej </w:t>
      </w:r>
    </w:p>
    <w:p w14:paraId="64B155A9" w14:textId="29CA26B2" w:rsidR="005979B2" w:rsidRPr="00AA2CED" w:rsidRDefault="00F5002D" w:rsidP="00F5002D">
      <w:pPr>
        <w:shd w:val="clear" w:color="auto" w:fill="FFFFFF"/>
        <w:spacing w:after="0" w:line="276" w:lineRule="auto"/>
        <w:ind w:left="426" w:hanging="28"/>
        <w:rPr>
          <w:sz w:val="22"/>
          <w:szCs w:val="22"/>
        </w:rPr>
      </w:pPr>
      <w:r w:rsidRPr="00AA2CED">
        <w:rPr>
          <w:sz w:val="22"/>
          <w:szCs w:val="22"/>
        </w:rPr>
        <w:t xml:space="preserve">do 3,5t z zabudową typu kontener </w:t>
      </w:r>
      <w:r w:rsidR="005979B2" w:rsidRPr="00AA2CED">
        <w:rPr>
          <w:sz w:val="22"/>
          <w:szCs w:val="22"/>
        </w:rPr>
        <w:t>na potrzeby Agencji Rozwoju Aglomeracji Wrocławskiej Spółka Akcyjna.</w:t>
      </w:r>
    </w:p>
    <w:p w14:paraId="6FD8E04F" w14:textId="77777777" w:rsidR="00F862DD" w:rsidRPr="00AA2CED" w:rsidRDefault="00F862DD" w:rsidP="00F862DD">
      <w:pPr>
        <w:shd w:val="clear" w:color="auto" w:fill="FFFFFF"/>
        <w:spacing w:after="0" w:line="276" w:lineRule="auto"/>
        <w:ind w:left="0" w:firstLine="0"/>
        <w:jc w:val="left"/>
        <w:rPr>
          <w:sz w:val="22"/>
          <w:szCs w:val="22"/>
        </w:rPr>
      </w:pPr>
    </w:p>
    <w:p w14:paraId="6E221B2D" w14:textId="77777777" w:rsidR="00F862DD" w:rsidRPr="00AA2CED" w:rsidRDefault="00F862DD" w:rsidP="00F862DD">
      <w:pPr>
        <w:pStyle w:val="Akapitzlist"/>
        <w:numPr>
          <w:ilvl w:val="0"/>
          <w:numId w:val="8"/>
        </w:numPr>
        <w:shd w:val="clear" w:color="auto" w:fill="FFFFFF"/>
        <w:spacing w:after="0" w:line="276" w:lineRule="auto"/>
        <w:rPr>
          <w:b/>
          <w:bCs/>
          <w:sz w:val="22"/>
          <w:szCs w:val="22"/>
        </w:rPr>
      </w:pPr>
      <w:r w:rsidRPr="00AA2CED">
        <w:rPr>
          <w:b/>
          <w:bCs/>
          <w:sz w:val="22"/>
          <w:szCs w:val="22"/>
        </w:rPr>
        <w:t>Opis przedmiotu zamówienia (OPZ)</w:t>
      </w:r>
    </w:p>
    <w:p w14:paraId="2D797D84" w14:textId="77777777" w:rsidR="00F862DD" w:rsidRPr="00AA2CED" w:rsidRDefault="00F862DD" w:rsidP="00F862DD">
      <w:pPr>
        <w:pStyle w:val="Akapitzlist"/>
        <w:shd w:val="clear" w:color="auto" w:fill="FFFFFF"/>
        <w:spacing w:after="0" w:line="276" w:lineRule="auto"/>
        <w:ind w:left="360" w:firstLine="0"/>
        <w:rPr>
          <w:b/>
          <w:bCs/>
          <w:sz w:val="22"/>
          <w:szCs w:val="22"/>
        </w:rPr>
      </w:pPr>
    </w:p>
    <w:p w14:paraId="1CB6AF61" w14:textId="3B18F962" w:rsidR="0025619C" w:rsidRPr="00E2674A" w:rsidRDefault="00F862DD">
      <w:pPr>
        <w:numPr>
          <w:ilvl w:val="0"/>
          <w:numId w:val="45"/>
        </w:numPr>
        <w:shd w:val="clear" w:color="auto" w:fill="FFFFFF"/>
        <w:spacing w:after="0" w:line="276" w:lineRule="auto"/>
        <w:rPr>
          <w:sz w:val="22"/>
          <w:szCs w:val="22"/>
        </w:rPr>
      </w:pPr>
      <w:r w:rsidRPr="00AA2CED">
        <w:rPr>
          <w:b/>
          <w:bCs/>
          <w:sz w:val="22"/>
          <w:szCs w:val="22"/>
        </w:rPr>
        <w:t>Przedmiotem zamówienia</w:t>
      </w:r>
      <w:r w:rsidRPr="00021D47">
        <w:rPr>
          <w:b/>
          <w:bCs/>
          <w:sz w:val="22"/>
          <w:szCs w:val="22"/>
        </w:rPr>
        <w:t xml:space="preserve"> jest</w:t>
      </w:r>
      <w:r w:rsidRPr="00021D47">
        <w:rPr>
          <w:sz w:val="22"/>
          <w:szCs w:val="22"/>
        </w:rPr>
        <w:t> </w:t>
      </w:r>
      <w:r w:rsidR="00590BE1">
        <w:rPr>
          <w:sz w:val="22"/>
          <w:szCs w:val="22"/>
        </w:rPr>
        <w:t xml:space="preserve">zakup </w:t>
      </w:r>
      <w:r w:rsidR="0025619C" w:rsidRPr="00E2674A">
        <w:rPr>
          <w:sz w:val="22"/>
          <w:szCs w:val="22"/>
        </w:rPr>
        <w:t xml:space="preserve">jednego fabrycznie nowego samochodu transportowego (rok produkcji nie starszy niż 2026 r.) o dopuszczalnej masie całkowitej do 3,5 t z zabudową typu kontener. Szczegółowy Opis Przedmiotu Zamówienia (OPZ), określający minimalne wymagania techniczne, funkcjonalne oraz parametry eksploatacyjne, zawarty jest w </w:t>
      </w:r>
      <w:r w:rsidR="0025619C" w:rsidRPr="00E2674A">
        <w:rPr>
          <w:b/>
          <w:bCs/>
          <w:i/>
          <w:iCs/>
          <w:color w:val="365F91" w:themeColor="accent1" w:themeShade="BF"/>
          <w:sz w:val="22"/>
          <w:szCs w:val="22"/>
        </w:rPr>
        <w:t>Załączniku nr 2 do SWZ.</w:t>
      </w:r>
      <w:r w:rsidR="0025619C" w:rsidRPr="00E2674A">
        <w:rPr>
          <w:color w:val="365F91" w:themeColor="accent1" w:themeShade="BF"/>
          <w:sz w:val="22"/>
          <w:szCs w:val="22"/>
        </w:rPr>
        <w:t xml:space="preserve"> </w:t>
      </w:r>
      <w:r w:rsidR="0025619C" w:rsidRPr="00E2674A">
        <w:rPr>
          <w:sz w:val="22"/>
          <w:szCs w:val="22"/>
        </w:rPr>
        <w:t>Wykonawca zobowiązany jest dostarczyć pojazd kompletny, wolny od wad fizycznych i prawnych, posiadający homologację uprawniającą do poruszania się po drogach publicznych RP oraz dokumentację niezbędną do jego rejestracji.</w:t>
      </w:r>
    </w:p>
    <w:p w14:paraId="761F24D9" w14:textId="77777777" w:rsidR="00F862DD" w:rsidRDefault="00F862DD">
      <w:pPr>
        <w:numPr>
          <w:ilvl w:val="0"/>
          <w:numId w:val="45"/>
        </w:numPr>
        <w:shd w:val="clear" w:color="auto" w:fill="FFFFFF"/>
        <w:spacing w:after="0" w:line="276" w:lineRule="auto"/>
        <w:rPr>
          <w:sz w:val="22"/>
          <w:szCs w:val="22"/>
        </w:rPr>
      </w:pPr>
      <w:r w:rsidRPr="00021D47">
        <w:rPr>
          <w:b/>
          <w:bCs/>
          <w:sz w:val="22"/>
          <w:szCs w:val="22"/>
        </w:rPr>
        <w:lastRenderedPageBreak/>
        <w:t xml:space="preserve">Zgodnie z art. 99 ust. 5 ustawy </w:t>
      </w:r>
      <w:proofErr w:type="spellStart"/>
      <w:r w:rsidRPr="00021D47">
        <w:rPr>
          <w:b/>
          <w:bCs/>
          <w:sz w:val="22"/>
          <w:szCs w:val="22"/>
        </w:rPr>
        <w:t>Pzp</w:t>
      </w:r>
      <w:proofErr w:type="spellEnd"/>
      <w:r w:rsidRPr="00021D47">
        <w:rPr>
          <w:sz w:val="22"/>
          <w:szCs w:val="22"/>
        </w:rPr>
        <w:t> Zamawiający dopuszcza składanie ofert równoważnych pod warunkiem, iż oferowany przez Wykonawcę przedmiot zamówienia będzie posiadał takie same lub lepsze parametry równoważne, jakościowe, funkcjonalne i użytkowe. Udowodnienie równoważności będzie leżało po stronie Wykonawcy. Wykonawca powołujący się na rozwiązania równoważne jest obowiązany wykazać (np. poprzez dołączenie kart katalogowych, wyciągów z homologacji lub certyfikatów), że oferowany przez niego przedmiot zamówienia spełnia wymagania określone przez Zamawiającego. Kryteria stosowane w celu oceny równoważności (minimalne parametry równoważności) znajdują się w szczegółowej specyfikacji technicznej w Opisie przedmiotu zamówienia.</w:t>
      </w:r>
    </w:p>
    <w:p w14:paraId="000000EF" w14:textId="77777777" w:rsidR="008F4C90" w:rsidRPr="009F00FF" w:rsidRDefault="008F4C90" w:rsidP="009F00FF">
      <w:pPr>
        <w:pBdr>
          <w:top w:val="nil"/>
          <w:left w:val="nil"/>
          <w:bottom w:val="nil"/>
          <w:right w:val="nil"/>
          <w:between w:val="nil"/>
        </w:pBdr>
        <w:spacing w:after="0" w:line="276" w:lineRule="auto"/>
        <w:ind w:left="0" w:firstLine="0"/>
        <w:rPr>
          <w:color w:val="333333"/>
          <w:sz w:val="22"/>
          <w:szCs w:val="22"/>
          <w:highlight w:val="yellow"/>
        </w:rPr>
      </w:pPr>
    </w:p>
    <w:tbl>
      <w:tblPr>
        <w:tblStyle w:val="22"/>
        <w:tblW w:w="8504" w:type="dxa"/>
        <w:tblInd w:w="0" w:type="dxa"/>
        <w:tblLayout w:type="fixed"/>
        <w:tblLook w:val="0400" w:firstRow="0" w:lastRow="0" w:firstColumn="0" w:lastColumn="0" w:noHBand="0" w:noVBand="1"/>
      </w:tblPr>
      <w:tblGrid>
        <w:gridCol w:w="8504"/>
      </w:tblGrid>
      <w:tr w:rsidR="008F4C90" w:rsidRPr="00AC5F10" w14:paraId="0280CAA5" w14:textId="77777777">
        <w:tc>
          <w:tcPr>
            <w:tcW w:w="8504" w:type="dxa"/>
            <w:shd w:val="clear" w:color="auto" w:fill="8DB3E2"/>
          </w:tcPr>
          <w:p w14:paraId="000000F0" w14:textId="3286122C" w:rsidR="008F4C90" w:rsidRPr="007B411B" w:rsidRDefault="001C1707" w:rsidP="009F00FF">
            <w:pPr>
              <w:tabs>
                <w:tab w:val="left" w:pos="1232"/>
              </w:tabs>
              <w:spacing w:after="0" w:line="276" w:lineRule="auto"/>
              <w:ind w:left="0" w:firstLine="0"/>
              <w:jc w:val="center"/>
              <w:rPr>
                <w:b/>
                <w:smallCaps/>
              </w:rPr>
            </w:pPr>
            <w:r w:rsidRPr="007B411B">
              <w:rPr>
                <w:b/>
                <w:smallCaps/>
              </w:rPr>
              <w:t xml:space="preserve">ROZDZIAŁ </w:t>
            </w:r>
            <w:r w:rsidR="00F66539">
              <w:rPr>
                <w:b/>
                <w:smallCaps/>
              </w:rPr>
              <w:t>5</w:t>
            </w:r>
          </w:p>
          <w:p w14:paraId="000000F1" w14:textId="42080CA6" w:rsidR="008F4C90" w:rsidRPr="009F00FF" w:rsidRDefault="001C1707" w:rsidP="009F00FF">
            <w:pPr>
              <w:tabs>
                <w:tab w:val="left" w:pos="1232"/>
              </w:tabs>
              <w:spacing w:after="0" w:line="276" w:lineRule="auto"/>
              <w:ind w:left="0" w:firstLine="0"/>
              <w:jc w:val="center"/>
              <w:rPr>
                <w:b/>
                <w:smallCaps/>
                <w:highlight w:val="yellow"/>
              </w:rPr>
            </w:pPr>
            <w:r w:rsidRPr="007B411B">
              <w:rPr>
                <w:b/>
                <w:smallCaps/>
              </w:rPr>
              <w:t>TERMIN</w:t>
            </w:r>
            <w:r w:rsidR="00D218BA" w:rsidRPr="007B411B">
              <w:rPr>
                <w:b/>
                <w:smallCaps/>
              </w:rPr>
              <w:t xml:space="preserve"> </w:t>
            </w:r>
            <w:r w:rsidRPr="007B411B">
              <w:rPr>
                <w:b/>
                <w:smallCaps/>
              </w:rPr>
              <w:t>WYKONANIA ZAMÓWIENIA</w:t>
            </w:r>
          </w:p>
        </w:tc>
      </w:tr>
    </w:tbl>
    <w:p w14:paraId="129160AB" w14:textId="2F3B4E18" w:rsidR="00D746F4" w:rsidRDefault="00B85956" w:rsidP="009F00FF">
      <w:pPr>
        <w:pBdr>
          <w:top w:val="nil"/>
          <w:left w:val="nil"/>
          <w:bottom w:val="nil"/>
          <w:right w:val="nil"/>
          <w:between w:val="nil"/>
        </w:pBdr>
        <w:spacing w:before="120" w:after="0" w:line="276" w:lineRule="auto"/>
        <w:ind w:left="0" w:firstLine="0"/>
        <w:rPr>
          <w:b/>
          <w:color w:val="E40000"/>
          <w:sz w:val="22"/>
          <w:szCs w:val="22"/>
        </w:rPr>
      </w:pPr>
      <w:r w:rsidRPr="00021D47">
        <w:rPr>
          <w:b/>
          <w:sz w:val="22"/>
          <w:szCs w:val="22"/>
        </w:rPr>
        <w:t xml:space="preserve">Termin wykonania zamówienia: </w:t>
      </w:r>
      <w:r w:rsidRPr="00E2674A">
        <w:rPr>
          <w:bCs/>
          <w:sz w:val="22"/>
          <w:szCs w:val="22"/>
        </w:rPr>
        <w:t xml:space="preserve">Wykonawca zobowiązuje się zrealizować przedmiot zamówienia w terminie </w:t>
      </w:r>
      <w:r w:rsidRPr="00E2674A">
        <w:rPr>
          <w:b/>
          <w:sz w:val="22"/>
          <w:szCs w:val="22"/>
        </w:rPr>
        <w:t xml:space="preserve">od </w:t>
      </w:r>
      <w:r w:rsidR="00C90645">
        <w:rPr>
          <w:b/>
          <w:sz w:val="22"/>
          <w:szCs w:val="22"/>
        </w:rPr>
        <w:t>30</w:t>
      </w:r>
      <w:r w:rsidRPr="00E2674A">
        <w:rPr>
          <w:b/>
          <w:sz w:val="22"/>
          <w:szCs w:val="22"/>
        </w:rPr>
        <w:t xml:space="preserve"> do </w:t>
      </w:r>
      <w:r w:rsidR="00870F3F" w:rsidRPr="00E2674A">
        <w:rPr>
          <w:b/>
          <w:sz w:val="22"/>
          <w:szCs w:val="22"/>
        </w:rPr>
        <w:t>6</w:t>
      </w:r>
      <w:r w:rsidRPr="00E2674A">
        <w:rPr>
          <w:b/>
          <w:sz w:val="22"/>
          <w:szCs w:val="22"/>
        </w:rPr>
        <w:t>5 dni</w:t>
      </w:r>
      <w:r w:rsidRPr="00E2674A">
        <w:rPr>
          <w:bCs/>
          <w:sz w:val="22"/>
          <w:szCs w:val="22"/>
        </w:rPr>
        <w:t xml:space="preserve"> od</w:t>
      </w:r>
      <w:r w:rsidRPr="00021D47">
        <w:rPr>
          <w:bCs/>
          <w:sz w:val="22"/>
          <w:szCs w:val="22"/>
        </w:rPr>
        <w:t xml:space="preserve"> dnia zawarcia umowy – zgodnie z deklaracją </w:t>
      </w:r>
      <w:r w:rsidR="00E2674A">
        <w:rPr>
          <w:bCs/>
          <w:sz w:val="22"/>
          <w:szCs w:val="22"/>
        </w:rPr>
        <w:t xml:space="preserve">                 </w:t>
      </w:r>
      <w:r w:rsidRPr="00021D47">
        <w:rPr>
          <w:bCs/>
          <w:sz w:val="22"/>
          <w:szCs w:val="22"/>
        </w:rPr>
        <w:t xml:space="preserve">w ramach </w:t>
      </w:r>
      <w:r w:rsidRPr="00B85956">
        <w:rPr>
          <w:b/>
          <w:i/>
          <w:iCs/>
          <w:color w:val="004F88"/>
          <w:sz w:val="22"/>
          <w:szCs w:val="22"/>
        </w:rPr>
        <w:t>Kryterium nr 2</w:t>
      </w:r>
      <w:r>
        <w:rPr>
          <w:b/>
          <w:i/>
          <w:iCs/>
          <w:color w:val="004F88"/>
          <w:sz w:val="22"/>
          <w:szCs w:val="22"/>
        </w:rPr>
        <w:t>.</w:t>
      </w:r>
    </w:p>
    <w:p w14:paraId="6E109D92" w14:textId="77777777" w:rsidR="00870F3F" w:rsidRDefault="00870F3F" w:rsidP="009F00FF">
      <w:pPr>
        <w:pBdr>
          <w:top w:val="nil"/>
          <w:left w:val="nil"/>
          <w:bottom w:val="nil"/>
          <w:right w:val="nil"/>
          <w:between w:val="nil"/>
        </w:pBdr>
        <w:spacing w:before="120" w:after="0" w:line="276" w:lineRule="auto"/>
        <w:ind w:left="0" w:firstLine="0"/>
        <w:rPr>
          <w:b/>
          <w:color w:val="E40000"/>
          <w:sz w:val="22"/>
          <w:szCs w:val="22"/>
        </w:rPr>
      </w:pPr>
    </w:p>
    <w:tbl>
      <w:tblPr>
        <w:tblStyle w:val="21"/>
        <w:tblW w:w="8504" w:type="dxa"/>
        <w:tblInd w:w="0" w:type="dxa"/>
        <w:tblLayout w:type="fixed"/>
        <w:tblLook w:val="0400" w:firstRow="0" w:lastRow="0" w:firstColumn="0" w:lastColumn="0" w:noHBand="0" w:noVBand="1"/>
      </w:tblPr>
      <w:tblGrid>
        <w:gridCol w:w="8504"/>
      </w:tblGrid>
      <w:tr w:rsidR="008F4C90" w14:paraId="21EABC03" w14:textId="77777777">
        <w:tc>
          <w:tcPr>
            <w:tcW w:w="8504" w:type="dxa"/>
            <w:shd w:val="clear" w:color="auto" w:fill="8DB3E2"/>
          </w:tcPr>
          <w:p w14:paraId="000000F6" w14:textId="68EC9B2F" w:rsidR="008F4C90" w:rsidRDefault="001C1707" w:rsidP="009F00FF">
            <w:pPr>
              <w:tabs>
                <w:tab w:val="left" w:pos="1232"/>
              </w:tabs>
              <w:spacing w:after="0" w:line="276" w:lineRule="auto"/>
              <w:ind w:left="0" w:firstLine="0"/>
              <w:jc w:val="center"/>
              <w:rPr>
                <w:b/>
                <w:smallCaps/>
              </w:rPr>
            </w:pPr>
            <w:r>
              <w:rPr>
                <w:b/>
                <w:smallCaps/>
              </w:rPr>
              <w:t xml:space="preserve">ROZDZIAŁ </w:t>
            </w:r>
            <w:r w:rsidR="00F66539">
              <w:rPr>
                <w:b/>
                <w:smallCaps/>
              </w:rPr>
              <w:t>6</w:t>
            </w:r>
          </w:p>
          <w:p w14:paraId="000000F7" w14:textId="77777777" w:rsidR="008F4C90" w:rsidRDefault="001C1707" w:rsidP="009F00FF">
            <w:pPr>
              <w:tabs>
                <w:tab w:val="left" w:pos="1232"/>
              </w:tabs>
              <w:spacing w:after="0" w:line="276" w:lineRule="auto"/>
              <w:ind w:left="0" w:firstLine="0"/>
              <w:jc w:val="center"/>
              <w:rPr>
                <w:b/>
                <w:smallCaps/>
              </w:rPr>
            </w:pPr>
            <w:r>
              <w:rPr>
                <w:b/>
                <w:smallCaps/>
              </w:rPr>
              <w:t>PODSTAWY WYKLUCZENIA</w:t>
            </w:r>
          </w:p>
        </w:tc>
      </w:tr>
    </w:tbl>
    <w:p w14:paraId="000000F8" w14:textId="77777777" w:rsidR="008F4C90" w:rsidRDefault="008F4C90" w:rsidP="009F00FF">
      <w:pPr>
        <w:pBdr>
          <w:top w:val="nil"/>
          <w:left w:val="nil"/>
          <w:bottom w:val="nil"/>
          <w:right w:val="nil"/>
          <w:between w:val="nil"/>
        </w:pBdr>
        <w:spacing w:before="120" w:after="0" w:line="276" w:lineRule="auto"/>
        <w:ind w:left="0" w:firstLine="0"/>
        <w:rPr>
          <w:strike/>
          <w:color w:val="000000"/>
          <w:sz w:val="22"/>
          <w:szCs w:val="22"/>
          <w:highlight w:val="green"/>
        </w:rPr>
      </w:pPr>
    </w:p>
    <w:p w14:paraId="000000F9" w14:textId="77777777" w:rsidR="008F4C90" w:rsidRDefault="001C1707" w:rsidP="006E1E61">
      <w:pPr>
        <w:spacing w:after="0" w:line="276" w:lineRule="auto"/>
        <w:ind w:left="-57" w:firstLine="0"/>
        <w:rPr>
          <w:b/>
          <w:sz w:val="22"/>
          <w:szCs w:val="22"/>
        </w:rPr>
      </w:pPr>
      <w:bookmarkStart w:id="10" w:name="_Hlk223442809"/>
      <w:r>
        <w:rPr>
          <w:b/>
          <w:sz w:val="22"/>
          <w:szCs w:val="22"/>
        </w:rPr>
        <w:t>O udzielenie zamówienia mogą ubiegać się Wykonawcy, którzy nie podlegają wykluczeniu                        z postępowania o udzielenie zamówienia.</w:t>
      </w:r>
    </w:p>
    <w:p w14:paraId="000000FA" w14:textId="10ED3CF3" w:rsidR="008F4C90" w:rsidRDefault="001C1707">
      <w:pPr>
        <w:pStyle w:val="Akapitzlist"/>
        <w:numPr>
          <w:ilvl w:val="0"/>
          <w:numId w:val="11"/>
        </w:numPr>
        <w:spacing w:line="276" w:lineRule="auto"/>
        <w:ind w:left="567" w:hanging="567"/>
        <w:rPr>
          <w:sz w:val="22"/>
          <w:szCs w:val="22"/>
        </w:rPr>
      </w:pPr>
      <w:r w:rsidRPr="009F00FF">
        <w:rPr>
          <w:sz w:val="22"/>
          <w:szCs w:val="22"/>
        </w:rPr>
        <w:t xml:space="preserve">Z postępowania o udzielenie zamówienia, na podstawie art. 108 ustawy </w:t>
      </w:r>
      <w:proofErr w:type="spellStart"/>
      <w:r w:rsidRPr="009F00FF">
        <w:rPr>
          <w:sz w:val="22"/>
          <w:szCs w:val="22"/>
        </w:rPr>
        <w:t>Pzp</w:t>
      </w:r>
      <w:proofErr w:type="spellEnd"/>
      <w:r w:rsidRPr="009F00FF">
        <w:rPr>
          <w:sz w:val="22"/>
          <w:szCs w:val="22"/>
        </w:rPr>
        <w:t xml:space="preserve"> wyklucza się wykonawcę:</w:t>
      </w:r>
    </w:p>
    <w:p w14:paraId="000000FB" w14:textId="77777777" w:rsidR="008F4C90" w:rsidRPr="00E2674A" w:rsidRDefault="001C1707">
      <w:pPr>
        <w:pStyle w:val="Akapitzlist"/>
        <w:numPr>
          <w:ilvl w:val="2"/>
          <w:numId w:val="12"/>
        </w:numPr>
        <w:pBdr>
          <w:top w:val="nil"/>
          <w:left w:val="nil"/>
          <w:bottom w:val="nil"/>
          <w:right w:val="nil"/>
          <w:between w:val="nil"/>
        </w:pBdr>
        <w:spacing w:after="0" w:line="276" w:lineRule="auto"/>
        <w:ind w:left="993" w:hanging="426"/>
        <w:rPr>
          <w:b/>
          <w:bCs/>
          <w:color w:val="000000"/>
          <w:sz w:val="22"/>
          <w:szCs w:val="22"/>
        </w:rPr>
      </w:pPr>
      <w:r w:rsidRPr="00E2674A">
        <w:rPr>
          <w:b/>
          <w:bCs/>
          <w:color w:val="000000"/>
          <w:sz w:val="22"/>
          <w:szCs w:val="22"/>
        </w:rPr>
        <w:t>będącego osobą fizyczną, którego prawomocnie skazano za przestępstwo:</w:t>
      </w:r>
    </w:p>
    <w:p w14:paraId="000000FC" w14:textId="553240DB" w:rsidR="008F4C90" w:rsidRPr="00E2674A" w:rsidRDefault="001C1707">
      <w:pPr>
        <w:pStyle w:val="Akapitzlist"/>
        <w:numPr>
          <w:ilvl w:val="0"/>
          <w:numId w:val="18"/>
        </w:numPr>
        <w:spacing w:after="0" w:line="276" w:lineRule="auto"/>
        <w:ind w:left="1418" w:hanging="425"/>
        <w:rPr>
          <w:b/>
          <w:bCs/>
          <w:sz w:val="22"/>
          <w:szCs w:val="22"/>
        </w:rPr>
      </w:pPr>
      <w:bookmarkStart w:id="11" w:name="_heading=h.fz5pit1lfgcz" w:colFirst="0" w:colLast="0"/>
      <w:bookmarkEnd w:id="11"/>
      <w:r w:rsidRPr="00E2674A">
        <w:rPr>
          <w:sz w:val="22"/>
          <w:szCs w:val="22"/>
        </w:rPr>
        <w:t xml:space="preserve">udziału w zorganizowanej grupie przestępczej albo związku mającym na celu popełnienie przestępstwa lub przestępstwa skarbowego, o którym mowa </w:t>
      </w:r>
      <w:r w:rsidR="00FF7386" w:rsidRPr="00E2674A">
        <w:rPr>
          <w:sz w:val="22"/>
          <w:szCs w:val="22"/>
        </w:rPr>
        <w:t xml:space="preserve">                                  </w:t>
      </w:r>
      <w:r w:rsidRPr="00E2674A">
        <w:rPr>
          <w:sz w:val="22"/>
          <w:szCs w:val="22"/>
        </w:rPr>
        <w:t xml:space="preserve">w </w:t>
      </w:r>
      <w:hyperlink r:id="rId12" w:anchor="/document/16798683?unitId=art(258)&amp;cm=DOCUMENT">
        <w:r w:rsidRPr="00E2674A">
          <w:rPr>
            <w:sz w:val="22"/>
            <w:szCs w:val="22"/>
            <w:u w:val="single"/>
          </w:rPr>
          <w:t>art. 258</w:t>
        </w:r>
      </w:hyperlink>
      <w:r w:rsidRPr="00E2674A">
        <w:rPr>
          <w:sz w:val="22"/>
          <w:szCs w:val="22"/>
        </w:rPr>
        <w:t xml:space="preserve"> Kodeksu karnego </w:t>
      </w:r>
      <w:r w:rsidRPr="00E2674A">
        <w:rPr>
          <w:b/>
          <w:bCs/>
          <w:sz w:val="22"/>
          <w:szCs w:val="22"/>
        </w:rPr>
        <w:t xml:space="preserve">(art. 108 ust. 1 pkt 1 lit. a ustawy </w:t>
      </w:r>
      <w:proofErr w:type="spellStart"/>
      <w:r w:rsidRPr="00E2674A">
        <w:rPr>
          <w:b/>
          <w:bCs/>
          <w:sz w:val="22"/>
          <w:szCs w:val="22"/>
        </w:rPr>
        <w:t>Pzp</w:t>
      </w:r>
      <w:proofErr w:type="spellEnd"/>
      <w:r w:rsidRPr="00E2674A">
        <w:rPr>
          <w:b/>
          <w:bCs/>
          <w:sz w:val="22"/>
          <w:szCs w:val="22"/>
        </w:rPr>
        <w:t>)</w:t>
      </w:r>
      <w:r w:rsidR="00011EDD" w:rsidRPr="00E2674A">
        <w:rPr>
          <w:b/>
          <w:bCs/>
          <w:sz w:val="22"/>
          <w:szCs w:val="22"/>
        </w:rPr>
        <w:t>;</w:t>
      </w:r>
    </w:p>
    <w:p w14:paraId="000000FD" w14:textId="794E96B4" w:rsidR="008F4C90" w:rsidRPr="00E2674A" w:rsidRDefault="001C1707">
      <w:pPr>
        <w:pStyle w:val="Akapitzlist"/>
        <w:numPr>
          <w:ilvl w:val="0"/>
          <w:numId w:val="18"/>
        </w:numPr>
        <w:spacing w:after="0" w:line="276" w:lineRule="auto"/>
        <w:ind w:left="1418" w:hanging="425"/>
        <w:rPr>
          <w:b/>
          <w:bCs/>
          <w:sz w:val="22"/>
          <w:szCs w:val="22"/>
        </w:rPr>
      </w:pPr>
      <w:r w:rsidRPr="00E2674A">
        <w:rPr>
          <w:sz w:val="22"/>
          <w:szCs w:val="22"/>
        </w:rPr>
        <w:t xml:space="preserve">handlu ludźmi, o którym mowa w </w:t>
      </w:r>
      <w:hyperlink r:id="rId13" w:anchor="/document/16798683?unitId=art(189(a))&amp;cm=DOCUMENT">
        <w:r w:rsidRPr="00E2674A">
          <w:rPr>
            <w:sz w:val="22"/>
            <w:szCs w:val="22"/>
            <w:u w:val="single"/>
          </w:rPr>
          <w:t>art. 189a</w:t>
        </w:r>
      </w:hyperlink>
      <w:r w:rsidRPr="00E2674A">
        <w:rPr>
          <w:sz w:val="22"/>
          <w:szCs w:val="22"/>
        </w:rPr>
        <w:t xml:space="preserve"> Kodeksu karnego </w:t>
      </w:r>
      <w:r w:rsidRPr="00E2674A">
        <w:rPr>
          <w:b/>
          <w:bCs/>
          <w:sz w:val="22"/>
          <w:szCs w:val="22"/>
        </w:rPr>
        <w:t xml:space="preserve">(art. 108 ust. 1 pkt 1 lit. b ustawy </w:t>
      </w:r>
      <w:proofErr w:type="spellStart"/>
      <w:r w:rsidRPr="00E2674A">
        <w:rPr>
          <w:b/>
          <w:bCs/>
          <w:sz w:val="22"/>
          <w:szCs w:val="22"/>
        </w:rPr>
        <w:t>Pzp</w:t>
      </w:r>
      <w:proofErr w:type="spellEnd"/>
      <w:r w:rsidRPr="00E2674A">
        <w:rPr>
          <w:b/>
          <w:bCs/>
          <w:sz w:val="22"/>
          <w:szCs w:val="22"/>
        </w:rPr>
        <w:t>)</w:t>
      </w:r>
      <w:r w:rsidR="00011EDD" w:rsidRPr="00E2674A">
        <w:rPr>
          <w:b/>
          <w:bCs/>
          <w:sz w:val="22"/>
          <w:szCs w:val="22"/>
        </w:rPr>
        <w:t>;</w:t>
      </w:r>
    </w:p>
    <w:p w14:paraId="000000FE" w14:textId="3C7F92F2" w:rsidR="008F4C90" w:rsidRPr="00E2674A" w:rsidRDefault="001C1707">
      <w:pPr>
        <w:pStyle w:val="Akapitzlist"/>
        <w:numPr>
          <w:ilvl w:val="0"/>
          <w:numId w:val="18"/>
        </w:numPr>
        <w:spacing w:after="0" w:line="276" w:lineRule="auto"/>
        <w:ind w:left="1418" w:hanging="425"/>
        <w:rPr>
          <w:b/>
          <w:bCs/>
          <w:sz w:val="22"/>
          <w:szCs w:val="22"/>
        </w:rPr>
      </w:pPr>
      <w:r w:rsidRPr="00E2674A">
        <w:rPr>
          <w:sz w:val="22"/>
          <w:szCs w:val="22"/>
        </w:rPr>
        <w:t xml:space="preserve">o którym mowa w </w:t>
      </w:r>
      <w:hyperlink r:id="rId14" w:anchor="/document/16798683?unitId=art(228)&amp;cm=DOCUMENT">
        <w:r w:rsidRPr="00E2674A">
          <w:rPr>
            <w:sz w:val="22"/>
            <w:szCs w:val="22"/>
            <w:u w:val="single"/>
          </w:rPr>
          <w:t>art. 228-230a</w:t>
        </w:r>
      </w:hyperlink>
      <w:r w:rsidRPr="00E2674A">
        <w:rPr>
          <w:sz w:val="22"/>
          <w:szCs w:val="22"/>
          <w:u w:val="single"/>
        </w:rPr>
        <w:t xml:space="preserve">, </w:t>
      </w:r>
      <w:hyperlink r:id="rId15" w:anchor="/document/17631344?unitId=art(250(a))&amp;cm=DOCUMENT">
        <w:r w:rsidRPr="00E2674A">
          <w:rPr>
            <w:sz w:val="22"/>
            <w:szCs w:val="22"/>
            <w:u w:val="single"/>
          </w:rPr>
          <w:t>art. 250a</w:t>
        </w:r>
      </w:hyperlink>
      <w:r w:rsidRPr="00E2674A">
        <w:rPr>
          <w:sz w:val="22"/>
          <w:szCs w:val="22"/>
        </w:rPr>
        <w:t xml:space="preserve"> Kodeksu karnego, w </w:t>
      </w:r>
      <w:hyperlink r:id="rId16" w:anchor="/document/17631344?unitId=art(46)&amp;cm=DOCUMENT">
        <w:r w:rsidRPr="00E2674A">
          <w:rPr>
            <w:sz w:val="22"/>
            <w:szCs w:val="22"/>
            <w:u w:val="single"/>
          </w:rPr>
          <w:t>art. 46-48</w:t>
        </w:r>
      </w:hyperlink>
      <w:r w:rsidRPr="00E2674A">
        <w:rPr>
          <w:sz w:val="22"/>
          <w:szCs w:val="22"/>
        </w:rPr>
        <w:t xml:space="preserve"> ustawy z dnia 25 czerwca 2010 r. o sporcie (Dz. U. z 2023 r. poz. 2048 oraz z 2024 r. poz. 1166) lub w </w:t>
      </w:r>
      <w:hyperlink r:id="rId17" w:anchor="/document/17712396?unitId=art(54)ust(1)&amp;cm=DOCUMENT">
        <w:r w:rsidRPr="00E2674A">
          <w:rPr>
            <w:sz w:val="22"/>
            <w:szCs w:val="22"/>
            <w:u w:val="single"/>
          </w:rPr>
          <w:t>art. 54 ust. 1-4</w:t>
        </w:r>
      </w:hyperlink>
      <w:r w:rsidRPr="00E2674A">
        <w:rPr>
          <w:sz w:val="22"/>
          <w:szCs w:val="22"/>
        </w:rPr>
        <w:t xml:space="preserve"> ustawy z dnia 12 maja 2011 r. o refundacji leków, środków spożywczych specjalnego przeznaczenia</w:t>
      </w:r>
      <w:r w:rsidR="00740FA1" w:rsidRPr="00E2674A">
        <w:rPr>
          <w:sz w:val="22"/>
          <w:szCs w:val="22"/>
        </w:rPr>
        <w:t xml:space="preserve"> </w:t>
      </w:r>
      <w:r w:rsidRPr="00E2674A">
        <w:rPr>
          <w:sz w:val="22"/>
          <w:szCs w:val="22"/>
        </w:rPr>
        <w:t xml:space="preserve">żywieniowego oraz wyrobów medycznych (Dz. U. z 2024 r. poz. 930), </w:t>
      </w:r>
      <w:r w:rsidRPr="00E2674A">
        <w:rPr>
          <w:b/>
          <w:bCs/>
          <w:sz w:val="22"/>
          <w:szCs w:val="22"/>
        </w:rPr>
        <w:t xml:space="preserve">(art. 108 ust. 1 pkt 1 lit. c ustawy </w:t>
      </w:r>
      <w:proofErr w:type="spellStart"/>
      <w:r w:rsidRPr="00E2674A">
        <w:rPr>
          <w:b/>
          <w:bCs/>
          <w:sz w:val="22"/>
          <w:szCs w:val="22"/>
        </w:rPr>
        <w:t>Pzp</w:t>
      </w:r>
      <w:proofErr w:type="spellEnd"/>
      <w:r w:rsidRPr="00E2674A">
        <w:rPr>
          <w:b/>
          <w:bCs/>
          <w:sz w:val="22"/>
          <w:szCs w:val="22"/>
        </w:rPr>
        <w:t>)</w:t>
      </w:r>
      <w:r w:rsidR="00011EDD" w:rsidRPr="00E2674A">
        <w:rPr>
          <w:b/>
          <w:bCs/>
          <w:sz w:val="22"/>
          <w:szCs w:val="22"/>
        </w:rPr>
        <w:t>;</w:t>
      </w:r>
    </w:p>
    <w:p w14:paraId="000000FF" w14:textId="14981966" w:rsidR="008F4C90" w:rsidRPr="00E2674A" w:rsidRDefault="001C1707">
      <w:pPr>
        <w:pStyle w:val="Akapitzlist"/>
        <w:numPr>
          <w:ilvl w:val="0"/>
          <w:numId w:val="18"/>
        </w:numPr>
        <w:spacing w:after="0" w:line="276" w:lineRule="auto"/>
        <w:ind w:left="1418" w:hanging="425"/>
        <w:rPr>
          <w:b/>
          <w:bCs/>
          <w:sz w:val="22"/>
          <w:szCs w:val="22"/>
        </w:rPr>
      </w:pPr>
      <w:r w:rsidRPr="00E2674A">
        <w:rPr>
          <w:sz w:val="22"/>
          <w:szCs w:val="22"/>
        </w:rPr>
        <w:t xml:space="preserve">finansowania przestępstwa o charakterze terrorystycznym, o którym mowa w </w:t>
      </w:r>
      <w:hyperlink r:id="rId18" w:anchor="/document/16798683?unitId=art(165(a))&amp;cm=DOCUMENT">
        <w:r w:rsidRPr="00E2674A">
          <w:rPr>
            <w:sz w:val="22"/>
            <w:szCs w:val="22"/>
            <w:u w:val="single"/>
          </w:rPr>
          <w:t>art. 165a</w:t>
        </w:r>
      </w:hyperlink>
      <w:r w:rsidRPr="00E2674A">
        <w:rPr>
          <w:sz w:val="22"/>
          <w:szCs w:val="22"/>
        </w:rPr>
        <w:t xml:space="preserve"> Kodeksu karnego, lub przestępstwo udaremniania lub utrudniania stwierdzenia przestępnego pochodzenia pieniędzy lub ukrywania ich pochodzenia, o którym mowa w </w:t>
      </w:r>
      <w:hyperlink r:id="rId19" w:anchor="/document/16798683?unitId=art(299)&amp;cm=DOCUMENT">
        <w:r w:rsidRPr="00E2674A">
          <w:rPr>
            <w:sz w:val="22"/>
            <w:szCs w:val="22"/>
            <w:u w:val="single"/>
          </w:rPr>
          <w:t>art. 299</w:t>
        </w:r>
      </w:hyperlink>
      <w:r w:rsidRPr="00E2674A">
        <w:rPr>
          <w:sz w:val="22"/>
          <w:szCs w:val="22"/>
        </w:rPr>
        <w:t xml:space="preserve"> Kodeksu karnego </w:t>
      </w:r>
      <w:r w:rsidRPr="00E2674A">
        <w:rPr>
          <w:b/>
          <w:bCs/>
          <w:sz w:val="22"/>
          <w:szCs w:val="22"/>
        </w:rPr>
        <w:t xml:space="preserve">(art. 108 ust. 1 pkt 1 lit. d ustawy </w:t>
      </w:r>
      <w:proofErr w:type="spellStart"/>
      <w:r w:rsidRPr="00E2674A">
        <w:rPr>
          <w:b/>
          <w:bCs/>
          <w:sz w:val="22"/>
          <w:szCs w:val="22"/>
        </w:rPr>
        <w:t>Pzp</w:t>
      </w:r>
      <w:proofErr w:type="spellEnd"/>
      <w:r w:rsidRPr="00E2674A">
        <w:rPr>
          <w:b/>
          <w:bCs/>
          <w:sz w:val="22"/>
          <w:szCs w:val="22"/>
        </w:rPr>
        <w:t>)</w:t>
      </w:r>
      <w:r w:rsidR="00011EDD" w:rsidRPr="00E2674A">
        <w:rPr>
          <w:b/>
          <w:bCs/>
          <w:sz w:val="22"/>
          <w:szCs w:val="22"/>
        </w:rPr>
        <w:t>;</w:t>
      </w:r>
    </w:p>
    <w:p w14:paraId="00000100" w14:textId="60602A05" w:rsidR="008F4C90" w:rsidRPr="00E2674A" w:rsidRDefault="001C1707">
      <w:pPr>
        <w:pStyle w:val="Akapitzlist"/>
        <w:numPr>
          <w:ilvl w:val="0"/>
          <w:numId w:val="18"/>
        </w:numPr>
        <w:spacing w:after="0" w:line="276" w:lineRule="auto"/>
        <w:ind w:left="1418" w:hanging="425"/>
        <w:rPr>
          <w:sz w:val="22"/>
          <w:szCs w:val="22"/>
        </w:rPr>
      </w:pPr>
      <w:r w:rsidRPr="00E2674A">
        <w:rPr>
          <w:sz w:val="22"/>
          <w:szCs w:val="22"/>
        </w:rPr>
        <w:t xml:space="preserve">o charakterze terrorystycznym, o którym mowa w </w:t>
      </w:r>
      <w:hyperlink r:id="rId20" w:anchor="/document/16798683?unitId=art(115)par(20)&amp;cm=DOCUMENT">
        <w:r w:rsidRPr="00E2674A">
          <w:rPr>
            <w:sz w:val="22"/>
            <w:szCs w:val="22"/>
            <w:u w:val="single"/>
          </w:rPr>
          <w:t>art. 115</w:t>
        </w:r>
        <w:r w:rsidRPr="00E2674A">
          <w:rPr>
            <w:sz w:val="22"/>
            <w:szCs w:val="22"/>
          </w:rPr>
          <w:t xml:space="preserve"> § 20</w:t>
        </w:r>
      </w:hyperlink>
      <w:r w:rsidRPr="00E2674A">
        <w:rPr>
          <w:sz w:val="22"/>
          <w:szCs w:val="22"/>
        </w:rPr>
        <w:t xml:space="preserve"> Kodeksu karnego, lub mające na celu popełnienie tego przestępstwa </w:t>
      </w:r>
      <w:r w:rsidRPr="00E2674A">
        <w:rPr>
          <w:b/>
          <w:bCs/>
          <w:sz w:val="22"/>
          <w:szCs w:val="22"/>
        </w:rPr>
        <w:t xml:space="preserve">(art. 108 ust. 1 pkt 1 lit. e ustawy </w:t>
      </w:r>
      <w:proofErr w:type="spellStart"/>
      <w:r w:rsidRPr="00E2674A">
        <w:rPr>
          <w:b/>
          <w:bCs/>
          <w:sz w:val="22"/>
          <w:szCs w:val="22"/>
        </w:rPr>
        <w:t>Pzp</w:t>
      </w:r>
      <w:proofErr w:type="spellEnd"/>
      <w:r w:rsidRPr="00E2674A">
        <w:rPr>
          <w:b/>
          <w:bCs/>
          <w:sz w:val="22"/>
          <w:szCs w:val="22"/>
        </w:rPr>
        <w:t>)</w:t>
      </w:r>
      <w:r w:rsidR="00011EDD" w:rsidRPr="00E2674A">
        <w:rPr>
          <w:b/>
          <w:bCs/>
          <w:sz w:val="22"/>
          <w:szCs w:val="22"/>
        </w:rPr>
        <w:t>;</w:t>
      </w:r>
    </w:p>
    <w:p w14:paraId="00000101" w14:textId="77BC4641" w:rsidR="008F4C90" w:rsidRPr="00E2674A" w:rsidRDefault="001C1707">
      <w:pPr>
        <w:pStyle w:val="Akapitzlist"/>
        <w:numPr>
          <w:ilvl w:val="0"/>
          <w:numId w:val="18"/>
        </w:numPr>
        <w:spacing w:after="0" w:line="276" w:lineRule="auto"/>
        <w:ind w:left="1418" w:hanging="425"/>
        <w:rPr>
          <w:b/>
          <w:bCs/>
          <w:sz w:val="22"/>
          <w:szCs w:val="22"/>
        </w:rPr>
      </w:pPr>
      <w:r w:rsidRPr="00E2674A">
        <w:rPr>
          <w:sz w:val="22"/>
          <w:szCs w:val="22"/>
        </w:rPr>
        <w:t xml:space="preserve">powierzenia wykonywania pracy małoletniemu cudzoziemcowi, o którym mowa w </w:t>
      </w:r>
      <w:hyperlink r:id="rId21" w:anchor="/document/17896506?unitId=art(9)ust(2)&amp;cm=DOCUMENT">
        <w:r w:rsidRPr="00E2674A">
          <w:rPr>
            <w:sz w:val="22"/>
            <w:szCs w:val="22"/>
          </w:rPr>
          <w:t>art. 9 ust. 2</w:t>
        </w:r>
      </w:hyperlink>
      <w:r w:rsidRPr="00E2674A">
        <w:rPr>
          <w:sz w:val="22"/>
          <w:szCs w:val="22"/>
        </w:rPr>
        <w:t xml:space="preserve"> ustawy z dnia 15 czerwca 2012 r. o skutkach powierzania wykonywania pracy cudzoziemcom przebywającym wbrew przepisom na </w:t>
      </w:r>
      <w:r w:rsidRPr="00E2674A">
        <w:rPr>
          <w:sz w:val="22"/>
          <w:szCs w:val="22"/>
        </w:rPr>
        <w:lastRenderedPageBreak/>
        <w:t xml:space="preserve">terytorium Rzeczypospolitej Polskiej (Dz. U. z 2021 r. poz. 1745) </w:t>
      </w:r>
      <w:r w:rsidRPr="00E2674A">
        <w:rPr>
          <w:b/>
          <w:bCs/>
          <w:sz w:val="22"/>
          <w:szCs w:val="22"/>
        </w:rPr>
        <w:t xml:space="preserve">(art. 108 ust. 1 pkt 1 lit. f ustawy </w:t>
      </w:r>
      <w:proofErr w:type="spellStart"/>
      <w:r w:rsidRPr="00E2674A">
        <w:rPr>
          <w:b/>
          <w:bCs/>
          <w:sz w:val="22"/>
          <w:szCs w:val="22"/>
        </w:rPr>
        <w:t>Pzp</w:t>
      </w:r>
      <w:proofErr w:type="spellEnd"/>
      <w:r w:rsidRPr="00E2674A">
        <w:rPr>
          <w:b/>
          <w:bCs/>
          <w:sz w:val="22"/>
          <w:szCs w:val="22"/>
        </w:rPr>
        <w:t>)</w:t>
      </w:r>
      <w:r w:rsidR="00011EDD" w:rsidRPr="00E2674A">
        <w:rPr>
          <w:b/>
          <w:bCs/>
          <w:sz w:val="22"/>
          <w:szCs w:val="22"/>
        </w:rPr>
        <w:t>;</w:t>
      </w:r>
    </w:p>
    <w:p w14:paraId="00000102" w14:textId="104853E1" w:rsidR="008F4C90" w:rsidRPr="00E2674A" w:rsidRDefault="001C1707">
      <w:pPr>
        <w:pStyle w:val="Akapitzlist"/>
        <w:numPr>
          <w:ilvl w:val="0"/>
          <w:numId w:val="18"/>
        </w:numPr>
        <w:spacing w:after="0" w:line="276" w:lineRule="auto"/>
        <w:ind w:left="1418" w:hanging="425"/>
        <w:rPr>
          <w:sz w:val="22"/>
          <w:szCs w:val="22"/>
        </w:rPr>
      </w:pPr>
      <w:r w:rsidRPr="00E2674A">
        <w:rPr>
          <w:sz w:val="22"/>
          <w:szCs w:val="22"/>
        </w:rPr>
        <w:t xml:space="preserve">przeciwko obrotowi gospodarczemu, o których mowa w </w:t>
      </w:r>
      <w:hyperlink r:id="rId22" w:anchor="/document/16798683?unitId=art(296)&amp;cm=DOCUMENT">
        <w:r w:rsidRPr="00E2674A">
          <w:rPr>
            <w:sz w:val="22"/>
            <w:szCs w:val="22"/>
            <w:u w:val="single"/>
          </w:rPr>
          <w:t>art. 296-307</w:t>
        </w:r>
      </w:hyperlink>
      <w:r w:rsidRPr="00E2674A">
        <w:rPr>
          <w:sz w:val="22"/>
          <w:szCs w:val="22"/>
          <w:u w:val="single"/>
        </w:rPr>
        <w:t xml:space="preserve"> </w:t>
      </w:r>
      <w:r w:rsidRPr="00E2674A">
        <w:rPr>
          <w:sz w:val="22"/>
          <w:szCs w:val="22"/>
        </w:rPr>
        <w:t xml:space="preserve">Kodeksu karnego, przestępstwo oszustwa, o którym mowa w </w:t>
      </w:r>
      <w:hyperlink r:id="rId23" w:anchor="/document/16798683?unitId=art(286)&amp;cm=DOCUMENT">
        <w:r w:rsidRPr="00E2674A">
          <w:rPr>
            <w:sz w:val="22"/>
            <w:szCs w:val="22"/>
            <w:u w:val="single"/>
          </w:rPr>
          <w:t>art. 286</w:t>
        </w:r>
      </w:hyperlink>
      <w:r w:rsidRPr="00E2674A">
        <w:rPr>
          <w:sz w:val="22"/>
          <w:szCs w:val="22"/>
          <w:u w:val="single"/>
        </w:rPr>
        <w:t xml:space="preserve"> </w:t>
      </w:r>
      <w:r w:rsidRPr="00E2674A">
        <w:rPr>
          <w:sz w:val="22"/>
          <w:szCs w:val="22"/>
        </w:rPr>
        <w:t xml:space="preserve">Kodeksu karnego, przestępstwo przeciwko wiarygodności dokumentów, o których mowa w </w:t>
      </w:r>
      <w:hyperlink r:id="rId24" w:anchor="/document/16798683?unitId=art(270)&amp;cm=DOCUMENT">
        <w:r w:rsidRPr="00E2674A">
          <w:rPr>
            <w:sz w:val="22"/>
            <w:szCs w:val="22"/>
            <w:u w:val="single"/>
          </w:rPr>
          <w:t>art. 270-277d</w:t>
        </w:r>
      </w:hyperlink>
      <w:r w:rsidRPr="00E2674A">
        <w:rPr>
          <w:sz w:val="22"/>
          <w:szCs w:val="22"/>
        </w:rPr>
        <w:t xml:space="preserve"> Kodeksu karnego, lub przestępstwo skarbowe </w:t>
      </w:r>
      <w:r w:rsidRPr="00E2674A">
        <w:rPr>
          <w:b/>
          <w:bCs/>
          <w:sz w:val="22"/>
          <w:szCs w:val="22"/>
        </w:rPr>
        <w:t xml:space="preserve">(art. 108 ust. 1 pkt 1 lit. g ustawy </w:t>
      </w:r>
      <w:proofErr w:type="spellStart"/>
      <w:r w:rsidRPr="00E2674A">
        <w:rPr>
          <w:b/>
          <w:bCs/>
          <w:sz w:val="22"/>
          <w:szCs w:val="22"/>
        </w:rPr>
        <w:t>Pzp</w:t>
      </w:r>
      <w:proofErr w:type="spellEnd"/>
      <w:r w:rsidRPr="00E2674A">
        <w:rPr>
          <w:b/>
          <w:bCs/>
          <w:sz w:val="22"/>
          <w:szCs w:val="22"/>
        </w:rPr>
        <w:t>)</w:t>
      </w:r>
      <w:r w:rsidR="00011EDD" w:rsidRPr="00E2674A">
        <w:rPr>
          <w:b/>
          <w:bCs/>
          <w:sz w:val="22"/>
          <w:szCs w:val="22"/>
        </w:rPr>
        <w:t>;</w:t>
      </w:r>
    </w:p>
    <w:p w14:paraId="560CEC40" w14:textId="5623D101" w:rsidR="00C82B66" w:rsidRPr="00E2674A" w:rsidRDefault="001C1707">
      <w:pPr>
        <w:pStyle w:val="Akapitzlist"/>
        <w:numPr>
          <w:ilvl w:val="0"/>
          <w:numId w:val="18"/>
        </w:numPr>
        <w:spacing w:after="0" w:line="276" w:lineRule="auto"/>
        <w:ind w:left="1418" w:hanging="425"/>
        <w:rPr>
          <w:sz w:val="22"/>
          <w:szCs w:val="22"/>
        </w:rPr>
      </w:pPr>
      <w:r w:rsidRPr="00E2674A">
        <w:rPr>
          <w:sz w:val="22"/>
          <w:szCs w:val="22"/>
        </w:rPr>
        <w:t>o którym mowa w art. 9 ust. 1 i 3 lub art. 10 ustawy z dnia 15 czerwca                         2012 r. o skutkach powierzania wykonywania pracy cudzoziemcom przebywającym wbrew przepisom na terytorium Rzeczypospolitej Polskiej</w:t>
      </w:r>
      <w:r w:rsidR="00C82B66" w:rsidRPr="00E2674A">
        <w:rPr>
          <w:sz w:val="22"/>
          <w:szCs w:val="22"/>
        </w:rPr>
        <w:t xml:space="preserve"> </w:t>
      </w:r>
      <w:r w:rsidR="00C82B66" w:rsidRPr="00E2674A">
        <w:rPr>
          <w:b/>
          <w:bCs/>
          <w:sz w:val="22"/>
          <w:szCs w:val="22"/>
        </w:rPr>
        <w:t xml:space="preserve">(art. 108 ust. 1 pkt 1 lit. h ustawy </w:t>
      </w:r>
      <w:proofErr w:type="spellStart"/>
      <w:r w:rsidR="00C82B66" w:rsidRPr="00E2674A">
        <w:rPr>
          <w:b/>
          <w:bCs/>
          <w:sz w:val="22"/>
          <w:szCs w:val="22"/>
        </w:rPr>
        <w:t>Pzp</w:t>
      </w:r>
      <w:proofErr w:type="spellEnd"/>
      <w:r w:rsidR="00C82B66" w:rsidRPr="00E2674A">
        <w:rPr>
          <w:b/>
          <w:bCs/>
          <w:sz w:val="22"/>
          <w:szCs w:val="22"/>
        </w:rPr>
        <w:t>)</w:t>
      </w:r>
    </w:p>
    <w:p w14:paraId="57F2761F" w14:textId="77777777" w:rsidR="00C82B66" w:rsidRPr="00E2674A" w:rsidRDefault="00C82B66" w:rsidP="00A324FC">
      <w:pPr>
        <w:pStyle w:val="Akapitzlist"/>
        <w:spacing w:after="0" w:line="276" w:lineRule="auto"/>
        <w:ind w:left="993" w:hanging="426"/>
        <w:rPr>
          <w:sz w:val="22"/>
          <w:szCs w:val="22"/>
        </w:rPr>
      </w:pPr>
      <w:r w:rsidRPr="00E2674A">
        <w:rPr>
          <w:sz w:val="22"/>
          <w:szCs w:val="22"/>
        </w:rPr>
        <w:t>lub za odpowiedni czyn zabroniony określony w przepisach prawa obcego;</w:t>
      </w:r>
    </w:p>
    <w:p w14:paraId="00000106" w14:textId="77777777" w:rsidR="008F4C90" w:rsidRPr="00E2674A" w:rsidRDefault="008F4C90" w:rsidP="0092057A">
      <w:pPr>
        <w:shd w:val="clear" w:color="auto" w:fill="FFFFFF"/>
        <w:spacing w:after="0" w:line="276" w:lineRule="auto"/>
        <w:ind w:hanging="170"/>
        <w:rPr>
          <w:b/>
          <w:sz w:val="22"/>
          <w:szCs w:val="22"/>
        </w:rPr>
      </w:pPr>
    </w:p>
    <w:p w14:paraId="00000107" w14:textId="79E139C7" w:rsidR="008F4C90" w:rsidRPr="00E2674A" w:rsidRDefault="001C1707">
      <w:pPr>
        <w:pStyle w:val="Akapitzlist"/>
        <w:numPr>
          <w:ilvl w:val="2"/>
          <w:numId w:val="12"/>
        </w:numPr>
        <w:pBdr>
          <w:top w:val="nil"/>
          <w:left w:val="nil"/>
          <w:bottom w:val="nil"/>
          <w:right w:val="nil"/>
          <w:between w:val="nil"/>
        </w:pBdr>
        <w:spacing w:after="0" w:line="276" w:lineRule="auto"/>
        <w:ind w:left="993" w:hanging="426"/>
        <w:rPr>
          <w:b/>
          <w:bCs/>
          <w:color w:val="000000"/>
          <w:sz w:val="22"/>
          <w:szCs w:val="22"/>
        </w:rPr>
      </w:pPr>
      <w:r w:rsidRPr="00E2674A">
        <w:rPr>
          <w:color w:val="000000"/>
          <w:sz w:val="22"/>
          <w:szCs w:val="22"/>
        </w:rPr>
        <w:t xml:space="preserve">jeżeli urzędującego członka jego organu zarządzającego lub nadzorczego, wspólnika spółki w spółce jawnej lub partnerskiej albo komplementariusza w spółce komandytowej lub komandytowo-akcyjnej lub prokurenta prawomocnie skazano za przestępstwo, o którym mowa w </w:t>
      </w:r>
      <w:r w:rsidR="002B4CF3" w:rsidRPr="00E2674A">
        <w:rPr>
          <w:color w:val="000000"/>
          <w:sz w:val="22"/>
          <w:szCs w:val="22"/>
        </w:rPr>
        <w:t>ust. 1 pkt 1)</w:t>
      </w:r>
      <w:r w:rsidRPr="00E2674A">
        <w:rPr>
          <w:color w:val="000000"/>
          <w:sz w:val="22"/>
          <w:szCs w:val="22"/>
        </w:rPr>
        <w:t xml:space="preserve"> </w:t>
      </w:r>
      <w:r w:rsidRPr="00E2674A">
        <w:rPr>
          <w:b/>
          <w:bCs/>
          <w:color w:val="000000"/>
          <w:sz w:val="22"/>
          <w:szCs w:val="22"/>
        </w:rPr>
        <w:t xml:space="preserve">(art. 108 ust. 1 pkt 2 ustawy </w:t>
      </w:r>
      <w:proofErr w:type="spellStart"/>
      <w:r w:rsidRPr="00E2674A">
        <w:rPr>
          <w:b/>
          <w:bCs/>
          <w:color w:val="000000"/>
          <w:sz w:val="22"/>
          <w:szCs w:val="22"/>
        </w:rPr>
        <w:t>Pzp</w:t>
      </w:r>
      <w:proofErr w:type="spellEnd"/>
      <w:r w:rsidRPr="00E2674A">
        <w:rPr>
          <w:b/>
          <w:bCs/>
          <w:color w:val="000000"/>
          <w:sz w:val="22"/>
          <w:szCs w:val="22"/>
        </w:rPr>
        <w:t>)</w:t>
      </w:r>
      <w:r w:rsidR="00011EDD" w:rsidRPr="00E2674A">
        <w:rPr>
          <w:b/>
          <w:bCs/>
          <w:color w:val="000000"/>
          <w:sz w:val="22"/>
          <w:szCs w:val="22"/>
        </w:rPr>
        <w:t>;</w:t>
      </w:r>
    </w:p>
    <w:p w14:paraId="00000108" w14:textId="5551BE78" w:rsidR="008F4C90" w:rsidRPr="00E2674A" w:rsidRDefault="001C1707">
      <w:pPr>
        <w:pStyle w:val="Akapitzlist"/>
        <w:numPr>
          <w:ilvl w:val="2"/>
          <w:numId w:val="12"/>
        </w:numPr>
        <w:pBdr>
          <w:top w:val="nil"/>
          <w:left w:val="nil"/>
          <w:bottom w:val="nil"/>
          <w:right w:val="nil"/>
          <w:between w:val="nil"/>
        </w:pBdr>
        <w:spacing w:after="0" w:line="276" w:lineRule="auto"/>
        <w:ind w:left="993" w:hanging="426"/>
        <w:rPr>
          <w:b/>
          <w:bCs/>
          <w:color w:val="000000"/>
          <w:sz w:val="22"/>
          <w:szCs w:val="22"/>
        </w:rPr>
      </w:pPr>
      <w:r w:rsidRPr="00E2674A">
        <w:rPr>
          <w:color w:val="000000"/>
          <w:sz w:val="22"/>
          <w:szCs w:val="22"/>
        </w:rPr>
        <w:t xml:space="preserve">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 </w:t>
      </w:r>
      <w:r w:rsidRPr="00E2674A">
        <w:rPr>
          <w:b/>
          <w:bCs/>
          <w:color w:val="000000"/>
          <w:sz w:val="22"/>
          <w:szCs w:val="22"/>
        </w:rPr>
        <w:t xml:space="preserve">(art. 108 ust. 1 pkt 3 ustawy </w:t>
      </w:r>
      <w:proofErr w:type="spellStart"/>
      <w:r w:rsidRPr="00E2674A">
        <w:rPr>
          <w:b/>
          <w:bCs/>
          <w:color w:val="000000"/>
          <w:sz w:val="22"/>
          <w:szCs w:val="22"/>
        </w:rPr>
        <w:t>Pzp</w:t>
      </w:r>
      <w:proofErr w:type="spellEnd"/>
      <w:r w:rsidRPr="00E2674A">
        <w:rPr>
          <w:b/>
          <w:bCs/>
          <w:color w:val="000000"/>
          <w:sz w:val="22"/>
          <w:szCs w:val="22"/>
        </w:rPr>
        <w:t>)</w:t>
      </w:r>
      <w:r w:rsidR="00011EDD" w:rsidRPr="00E2674A">
        <w:rPr>
          <w:b/>
          <w:bCs/>
          <w:color w:val="000000"/>
          <w:sz w:val="22"/>
          <w:szCs w:val="22"/>
        </w:rPr>
        <w:t>;</w:t>
      </w:r>
    </w:p>
    <w:p w14:paraId="00000109" w14:textId="258D7305" w:rsidR="008F4C90" w:rsidRPr="00E2674A" w:rsidRDefault="001C1707">
      <w:pPr>
        <w:pStyle w:val="Akapitzlist"/>
        <w:numPr>
          <w:ilvl w:val="2"/>
          <w:numId w:val="12"/>
        </w:numPr>
        <w:pBdr>
          <w:top w:val="nil"/>
          <w:left w:val="nil"/>
          <w:bottom w:val="nil"/>
          <w:right w:val="nil"/>
          <w:between w:val="nil"/>
        </w:pBdr>
        <w:spacing w:after="0" w:line="276" w:lineRule="auto"/>
        <w:ind w:left="993" w:hanging="426"/>
        <w:rPr>
          <w:b/>
          <w:bCs/>
          <w:color w:val="000000"/>
          <w:sz w:val="22"/>
          <w:szCs w:val="22"/>
        </w:rPr>
      </w:pPr>
      <w:r w:rsidRPr="00E2674A">
        <w:rPr>
          <w:color w:val="000000"/>
          <w:sz w:val="22"/>
          <w:szCs w:val="22"/>
        </w:rPr>
        <w:t xml:space="preserve">wobec którego prawomocnie orzeczono zakaz ubiegania się o zamówienia publiczne </w:t>
      </w:r>
      <w:r w:rsidRPr="00E2674A">
        <w:rPr>
          <w:b/>
          <w:bCs/>
          <w:color w:val="000000"/>
          <w:sz w:val="22"/>
          <w:szCs w:val="22"/>
        </w:rPr>
        <w:t xml:space="preserve">(art. 108 ust. 1 pkt 4 ustawy </w:t>
      </w:r>
      <w:proofErr w:type="spellStart"/>
      <w:r w:rsidRPr="00E2674A">
        <w:rPr>
          <w:b/>
          <w:bCs/>
          <w:color w:val="000000"/>
          <w:sz w:val="22"/>
          <w:szCs w:val="22"/>
        </w:rPr>
        <w:t>Pzp</w:t>
      </w:r>
      <w:proofErr w:type="spellEnd"/>
      <w:r w:rsidRPr="00E2674A">
        <w:rPr>
          <w:b/>
          <w:bCs/>
          <w:color w:val="000000"/>
          <w:sz w:val="22"/>
          <w:szCs w:val="22"/>
        </w:rPr>
        <w:t>)</w:t>
      </w:r>
      <w:r w:rsidR="00011EDD" w:rsidRPr="00E2674A">
        <w:rPr>
          <w:b/>
          <w:bCs/>
          <w:color w:val="000000"/>
          <w:sz w:val="22"/>
          <w:szCs w:val="22"/>
        </w:rPr>
        <w:t>;</w:t>
      </w:r>
    </w:p>
    <w:p w14:paraId="0000010A" w14:textId="2735B729" w:rsidR="008F4C90" w:rsidRPr="00E2674A" w:rsidRDefault="001C1707">
      <w:pPr>
        <w:pStyle w:val="Akapitzlist"/>
        <w:numPr>
          <w:ilvl w:val="2"/>
          <w:numId w:val="12"/>
        </w:numPr>
        <w:pBdr>
          <w:top w:val="nil"/>
          <w:left w:val="nil"/>
          <w:bottom w:val="nil"/>
          <w:right w:val="nil"/>
          <w:between w:val="nil"/>
        </w:pBdr>
        <w:spacing w:after="0" w:line="276" w:lineRule="auto"/>
        <w:ind w:left="993" w:hanging="426"/>
        <w:rPr>
          <w:b/>
          <w:bCs/>
          <w:color w:val="000000"/>
          <w:sz w:val="22"/>
          <w:szCs w:val="22"/>
        </w:rPr>
      </w:pPr>
      <w:r w:rsidRPr="00E2674A">
        <w:rPr>
          <w:color w:val="000000"/>
          <w:sz w:val="22"/>
          <w:szCs w:val="22"/>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w:t>
      </w:r>
      <w:hyperlink r:id="rId25" w:anchor="/document/17337528?cm=DOCUMENT">
        <w:r w:rsidRPr="00E2674A">
          <w:rPr>
            <w:color w:val="000000"/>
            <w:sz w:val="22"/>
            <w:szCs w:val="22"/>
          </w:rPr>
          <w:t>ustawy</w:t>
        </w:r>
      </w:hyperlink>
      <w:r w:rsidRPr="00E2674A">
        <w:rPr>
          <w:color w:val="000000"/>
          <w:sz w:val="22"/>
          <w:szCs w:val="22"/>
        </w:rPr>
        <w:t xml:space="preserve"> z dnia 16 lutego 2007 r. o ochronie konkurencji i konsumentów, złożyli odrębne oferty, oferty częściowe lub wnioski o dopuszczenie do udziału </w:t>
      </w:r>
      <w:r w:rsidR="00C44167" w:rsidRPr="00E2674A">
        <w:rPr>
          <w:color w:val="000000"/>
          <w:sz w:val="22"/>
          <w:szCs w:val="22"/>
        </w:rPr>
        <w:t xml:space="preserve">                       </w:t>
      </w:r>
      <w:r w:rsidRPr="00E2674A">
        <w:rPr>
          <w:color w:val="000000"/>
          <w:sz w:val="22"/>
          <w:szCs w:val="22"/>
        </w:rPr>
        <w:t xml:space="preserve">w postępowaniu, chyba że wykażą, że przygotowali te oferty lub wnioski niezależnie od siebie </w:t>
      </w:r>
      <w:r w:rsidRPr="00E2674A">
        <w:rPr>
          <w:b/>
          <w:bCs/>
          <w:color w:val="000000"/>
          <w:sz w:val="22"/>
          <w:szCs w:val="22"/>
        </w:rPr>
        <w:t xml:space="preserve">(art. 108 ust. 1 pkt 5 ustawy </w:t>
      </w:r>
      <w:proofErr w:type="spellStart"/>
      <w:r w:rsidRPr="00E2674A">
        <w:rPr>
          <w:b/>
          <w:bCs/>
          <w:color w:val="000000"/>
          <w:sz w:val="22"/>
          <w:szCs w:val="22"/>
        </w:rPr>
        <w:t>Pzp</w:t>
      </w:r>
      <w:proofErr w:type="spellEnd"/>
      <w:r w:rsidRPr="00E2674A">
        <w:rPr>
          <w:b/>
          <w:bCs/>
          <w:color w:val="000000"/>
          <w:sz w:val="22"/>
          <w:szCs w:val="22"/>
        </w:rPr>
        <w:t>)</w:t>
      </w:r>
      <w:r w:rsidR="00011EDD" w:rsidRPr="00E2674A">
        <w:rPr>
          <w:b/>
          <w:bCs/>
          <w:color w:val="000000"/>
          <w:sz w:val="22"/>
          <w:szCs w:val="22"/>
        </w:rPr>
        <w:t>;</w:t>
      </w:r>
    </w:p>
    <w:p w14:paraId="0000010B" w14:textId="7D805827" w:rsidR="008F4C90" w:rsidRPr="00E2674A" w:rsidRDefault="001C1707">
      <w:pPr>
        <w:pStyle w:val="Akapitzlist"/>
        <w:numPr>
          <w:ilvl w:val="2"/>
          <w:numId w:val="12"/>
        </w:numPr>
        <w:pBdr>
          <w:top w:val="nil"/>
          <w:left w:val="nil"/>
          <w:bottom w:val="nil"/>
          <w:right w:val="nil"/>
          <w:between w:val="nil"/>
        </w:pBdr>
        <w:spacing w:after="0" w:line="276" w:lineRule="auto"/>
        <w:ind w:left="993" w:hanging="426"/>
        <w:rPr>
          <w:b/>
          <w:bCs/>
          <w:color w:val="000000"/>
          <w:sz w:val="22"/>
          <w:szCs w:val="22"/>
        </w:rPr>
      </w:pPr>
      <w:r w:rsidRPr="00E2674A">
        <w:rPr>
          <w:color w:val="000000"/>
          <w:sz w:val="22"/>
          <w:szCs w:val="22"/>
        </w:rPr>
        <w:t xml:space="preserve">jeżeli, w przypadkach, o których mowa w art. 85 ust. 1 ustawy </w:t>
      </w:r>
      <w:proofErr w:type="spellStart"/>
      <w:r w:rsidRPr="00E2674A">
        <w:rPr>
          <w:color w:val="000000"/>
          <w:sz w:val="22"/>
          <w:szCs w:val="22"/>
        </w:rPr>
        <w:t>Pzp</w:t>
      </w:r>
      <w:proofErr w:type="spellEnd"/>
      <w:r w:rsidRPr="00E2674A">
        <w:rPr>
          <w:color w:val="000000"/>
          <w:sz w:val="22"/>
          <w:szCs w:val="22"/>
        </w:rPr>
        <w:t xml:space="preserve">, doszło </w:t>
      </w:r>
      <w:r w:rsidR="00C44167" w:rsidRPr="00E2674A">
        <w:rPr>
          <w:color w:val="000000"/>
          <w:sz w:val="22"/>
          <w:szCs w:val="22"/>
        </w:rPr>
        <w:t xml:space="preserve">                                   </w:t>
      </w:r>
      <w:r w:rsidRPr="00E2674A">
        <w:rPr>
          <w:color w:val="000000"/>
          <w:sz w:val="22"/>
          <w:szCs w:val="22"/>
        </w:rPr>
        <w:t xml:space="preserve">do zakłócenia konkurencji wynikającego z wcześniejszego zaangażowania tego wykonawcy lub podmiotu, który należy z wykonawcą do tej samej grupy kapitałowej w rozumieniu </w:t>
      </w:r>
      <w:hyperlink r:id="rId26" w:anchor="/document/17337528?cm=DOCUMENT">
        <w:r w:rsidRPr="00E2674A">
          <w:rPr>
            <w:color w:val="000000"/>
            <w:sz w:val="22"/>
            <w:szCs w:val="22"/>
            <w:u w:val="single"/>
          </w:rPr>
          <w:t>ustawy</w:t>
        </w:r>
      </w:hyperlink>
      <w:r w:rsidRPr="00E2674A">
        <w:rPr>
          <w:color w:val="000000"/>
          <w:sz w:val="22"/>
          <w:szCs w:val="22"/>
        </w:rPr>
        <w:t xml:space="preserve"> z dnia 16 lutego 2007 r. o ochronie konkurencji i konsumentów, chyba że spowodowane tym zakłócenie konkurencji może być wyeliminowane w inny sposób niż przez wykluczenie wykonawcy z udziału w postępowaniu o udzielenie zamówienia </w:t>
      </w:r>
      <w:r w:rsidRPr="00E2674A">
        <w:rPr>
          <w:b/>
          <w:bCs/>
          <w:color w:val="000000"/>
          <w:sz w:val="22"/>
          <w:szCs w:val="22"/>
        </w:rPr>
        <w:t xml:space="preserve">(art. 108 ust. 1 pkt 6 ustawy </w:t>
      </w:r>
      <w:proofErr w:type="spellStart"/>
      <w:r w:rsidRPr="00E2674A">
        <w:rPr>
          <w:b/>
          <w:bCs/>
          <w:color w:val="000000"/>
          <w:sz w:val="22"/>
          <w:szCs w:val="22"/>
        </w:rPr>
        <w:t>Pzp</w:t>
      </w:r>
      <w:proofErr w:type="spellEnd"/>
      <w:r w:rsidRPr="00E2674A">
        <w:rPr>
          <w:b/>
          <w:bCs/>
          <w:color w:val="000000"/>
          <w:sz w:val="22"/>
          <w:szCs w:val="22"/>
        </w:rPr>
        <w:t>).</w:t>
      </w:r>
    </w:p>
    <w:p w14:paraId="0000010C" w14:textId="77777777" w:rsidR="008F4C90" w:rsidRPr="00E2674A" w:rsidRDefault="008F4C90" w:rsidP="006E1E61">
      <w:pPr>
        <w:shd w:val="clear" w:color="auto" w:fill="FFFFFF"/>
        <w:spacing w:after="0" w:line="276" w:lineRule="auto"/>
        <w:ind w:left="993" w:hanging="633"/>
        <w:rPr>
          <w:sz w:val="22"/>
          <w:szCs w:val="22"/>
        </w:rPr>
      </w:pPr>
    </w:p>
    <w:p w14:paraId="0000010D" w14:textId="77777777" w:rsidR="008F4C90" w:rsidRPr="00E2674A" w:rsidRDefault="001C1707">
      <w:pPr>
        <w:pStyle w:val="Akapitzlist"/>
        <w:numPr>
          <w:ilvl w:val="0"/>
          <w:numId w:val="11"/>
        </w:numPr>
        <w:spacing w:line="276" w:lineRule="auto"/>
        <w:ind w:left="567" w:hanging="567"/>
        <w:rPr>
          <w:sz w:val="22"/>
          <w:szCs w:val="22"/>
        </w:rPr>
      </w:pPr>
      <w:r w:rsidRPr="00E2674A">
        <w:rPr>
          <w:sz w:val="22"/>
          <w:szCs w:val="22"/>
        </w:rPr>
        <w:t xml:space="preserve">Z postępowania o udzielenie zamówienia, na podstawie art. 109 ust. 1 ustawy </w:t>
      </w:r>
      <w:proofErr w:type="spellStart"/>
      <w:r w:rsidRPr="00E2674A">
        <w:rPr>
          <w:sz w:val="22"/>
          <w:szCs w:val="22"/>
        </w:rPr>
        <w:t>Pzp</w:t>
      </w:r>
      <w:proofErr w:type="spellEnd"/>
      <w:r w:rsidRPr="00E2674A">
        <w:rPr>
          <w:sz w:val="22"/>
          <w:szCs w:val="22"/>
        </w:rPr>
        <w:t xml:space="preserve"> wyklucza się Wykonawcę:</w:t>
      </w:r>
    </w:p>
    <w:p w14:paraId="0000010E" w14:textId="3FA5950E" w:rsidR="008F4C90" w:rsidRPr="00E2674A" w:rsidRDefault="001C1707">
      <w:pPr>
        <w:pStyle w:val="Akapitzlist"/>
        <w:numPr>
          <w:ilvl w:val="2"/>
          <w:numId w:val="19"/>
        </w:numPr>
        <w:pBdr>
          <w:top w:val="nil"/>
          <w:left w:val="nil"/>
          <w:bottom w:val="nil"/>
          <w:right w:val="nil"/>
          <w:between w:val="nil"/>
        </w:pBdr>
        <w:spacing w:after="0" w:line="276" w:lineRule="auto"/>
        <w:ind w:left="993" w:hanging="426"/>
        <w:rPr>
          <w:color w:val="000000"/>
          <w:sz w:val="22"/>
          <w:szCs w:val="22"/>
        </w:rPr>
      </w:pPr>
      <w:r w:rsidRPr="00E2674A">
        <w:rPr>
          <w:color w:val="000000"/>
          <w:sz w:val="22"/>
          <w:szCs w:val="22"/>
        </w:rPr>
        <w:t xml:space="preserve">który naruszył obowiązki dotyczące płatności podatków, opłat lub składek                               na ubezpieczenia społeczne lub zdrowotne, z wyjątkiem przypadku, o którym mowa w art. 108 ust. 1 pkt 3 ustawy </w:t>
      </w:r>
      <w:proofErr w:type="spellStart"/>
      <w:r w:rsidRPr="00E2674A">
        <w:rPr>
          <w:color w:val="000000"/>
          <w:sz w:val="22"/>
          <w:szCs w:val="22"/>
        </w:rPr>
        <w:t>Pzp</w:t>
      </w:r>
      <w:proofErr w:type="spellEnd"/>
      <w:r w:rsidRPr="00E2674A">
        <w:rPr>
          <w:color w:val="000000"/>
          <w:sz w:val="22"/>
          <w:szCs w:val="22"/>
        </w:rPr>
        <w:t xml:space="preserve">, chyba że wykonawca odpowiednio przed upływem </w:t>
      </w:r>
      <w:r w:rsidRPr="00E2674A">
        <w:rPr>
          <w:color w:val="000000"/>
          <w:sz w:val="22"/>
          <w:szCs w:val="22"/>
        </w:rPr>
        <w:lastRenderedPageBreak/>
        <w:t xml:space="preserve">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 </w:t>
      </w:r>
      <w:r w:rsidRPr="00E2674A">
        <w:rPr>
          <w:b/>
          <w:bCs/>
          <w:color w:val="000000"/>
          <w:sz w:val="22"/>
          <w:szCs w:val="22"/>
        </w:rPr>
        <w:t xml:space="preserve">(art. 109 ust. 1 pkt 1 ustawy </w:t>
      </w:r>
      <w:proofErr w:type="spellStart"/>
      <w:r w:rsidRPr="00E2674A">
        <w:rPr>
          <w:b/>
          <w:bCs/>
          <w:color w:val="000000"/>
          <w:sz w:val="22"/>
          <w:szCs w:val="22"/>
        </w:rPr>
        <w:t>Pzp</w:t>
      </w:r>
      <w:proofErr w:type="spellEnd"/>
      <w:r w:rsidRPr="00E2674A">
        <w:rPr>
          <w:b/>
          <w:bCs/>
          <w:color w:val="000000"/>
          <w:sz w:val="22"/>
          <w:szCs w:val="22"/>
        </w:rPr>
        <w:t>)</w:t>
      </w:r>
      <w:r w:rsidR="00011EDD" w:rsidRPr="00E2674A">
        <w:rPr>
          <w:b/>
          <w:bCs/>
          <w:color w:val="000000"/>
          <w:sz w:val="22"/>
          <w:szCs w:val="22"/>
        </w:rPr>
        <w:t>;</w:t>
      </w:r>
      <w:r w:rsidRPr="00E2674A">
        <w:rPr>
          <w:b/>
          <w:bCs/>
          <w:color w:val="000000"/>
          <w:sz w:val="22"/>
          <w:szCs w:val="22"/>
        </w:rPr>
        <w:t xml:space="preserve"> </w:t>
      </w:r>
    </w:p>
    <w:p w14:paraId="0000010F" w14:textId="0C4508FC" w:rsidR="008F4C90" w:rsidRPr="00E2674A" w:rsidRDefault="001C1707">
      <w:pPr>
        <w:pStyle w:val="Akapitzlist"/>
        <w:numPr>
          <w:ilvl w:val="2"/>
          <w:numId w:val="19"/>
        </w:numPr>
        <w:pBdr>
          <w:top w:val="nil"/>
          <w:left w:val="nil"/>
          <w:bottom w:val="nil"/>
          <w:right w:val="nil"/>
          <w:between w:val="nil"/>
        </w:pBdr>
        <w:spacing w:after="0" w:line="276" w:lineRule="auto"/>
        <w:ind w:left="993" w:hanging="426"/>
        <w:rPr>
          <w:b/>
          <w:bCs/>
          <w:color w:val="000000"/>
          <w:sz w:val="22"/>
          <w:szCs w:val="22"/>
        </w:rPr>
      </w:pPr>
      <w:r w:rsidRPr="00E2674A">
        <w:rPr>
          <w:color w:val="000000"/>
          <w:sz w:val="22"/>
          <w:szCs w:val="22"/>
        </w:rPr>
        <w:t xml:space="preserve">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r w:rsidRPr="00E2674A">
        <w:rPr>
          <w:b/>
          <w:bCs/>
          <w:color w:val="000000"/>
          <w:sz w:val="22"/>
          <w:szCs w:val="22"/>
        </w:rPr>
        <w:t xml:space="preserve">(art. 109 ust. 1 pkt 4 ustawy </w:t>
      </w:r>
      <w:proofErr w:type="spellStart"/>
      <w:r w:rsidRPr="00E2674A">
        <w:rPr>
          <w:b/>
          <w:bCs/>
          <w:color w:val="000000"/>
          <w:sz w:val="22"/>
          <w:szCs w:val="22"/>
        </w:rPr>
        <w:t>Pzp</w:t>
      </w:r>
      <w:proofErr w:type="spellEnd"/>
      <w:r w:rsidRPr="00E2674A">
        <w:rPr>
          <w:b/>
          <w:bCs/>
          <w:color w:val="000000"/>
          <w:sz w:val="22"/>
          <w:szCs w:val="22"/>
        </w:rPr>
        <w:t>)</w:t>
      </w:r>
      <w:r w:rsidR="00011EDD" w:rsidRPr="00E2674A">
        <w:rPr>
          <w:b/>
          <w:bCs/>
          <w:color w:val="000000"/>
          <w:sz w:val="22"/>
          <w:szCs w:val="22"/>
        </w:rPr>
        <w:t>;</w:t>
      </w:r>
    </w:p>
    <w:p w14:paraId="00000110" w14:textId="093DA5A5" w:rsidR="008F4C90" w:rsidRPr="00E2674A" w:rsidRDefault="001C1707">
      <w:pPr>
        <w:pStyle w:val="Akapitzlist"/>
        <w:numPr>
          <w:ilvl w:val="2"/>
          <w:numId w:val="19"/>
        </w:numPr>
        <w:pBdr>
          <w:top w:val="nil"/>
          <w:left w:val="nil"/>
          <w:bottom w:val="nil"/>
          <w:right w:val="nil"/>
          <w:between w:val="nil"/>
        </w:pBdr>
        <w:spacing w:after="0" w:line="276" w:lineRule="auto"/>
        <w:ind w:left="993" w:hanging="426"/>
        <w:rPr>
          <w:color w:val="000000"/>
          <w:sz w:val="22"/>
          <w:szCs w:val="22"/>
        </w:rPr>
      </w:pPr>
      <w:r w:rsidRPr="00E2674A">
        <w:rPr>
          <w:color w:val="000000"/>
          <w:sz w:val="22"/>
          <w:szCs w:val="22"/>
        </w:rPr>
        <w:t>który w sposób zawiniony poważnie naruszył obowiązki zawodowe, co podważa jego uczciwość, w szczególności gdy wykonawca w wyniku zamierzonego działania lub rażącego niedbalstwa nie wykonał lub nienależycie wykonał zamówienie,</w:t>
      </w:r>
      <w:r w:rsidR="00740FA1" w:rsidRPr="00E2674A">
        <w:rPr>
          <w:color w:val="000000"/>
          <w:sz w:val="22"/>
          <w:szCs w:val="22"/>
        </w:rPr>
        <w:t xml:space="preserve"> </w:t>
      </w:r>
      <w:r w:rsidR="0092057A" w:rsidRPr="00E2674A">
        <w:rPr>
          <w:color w:val="000000"/>
          <w:sz w:val="22"/>
          <w:szCs w:val="22"/>
        </w:rPr>
        <w:t xml:space="preserve">                                 </w:t>
      </w:r>
      <w:r w:rsidRPr="00E2674A">
        <w:rPr>
          <w:color w:val="000000"/>
          <w:sz w:val="22"/>
          <w:szCs w:val="22"/>
        </w:rPr>
        <w:t xml:space="preserve">co zamawiający jest w stanie wykazać za pomocą stosownych dowodów </w:t>
      </w:r>
      <w:r w:rsidRPr="00E2674A">
        <w:rPr>
          <w:b/>
          <w:bCs/>
          <w:color w:val="000000"/>
          <w:sz w:val="22"/>
          <w:szCs w:val="22"/>
        </w:rPr>
        <w:t xml:space="preserve">(art. 109 ust. 1 pkt 5 ustawy </w:t>
      </w:r>
      <w:proofErr w:type="spellStart"/>
      <w:r w:rsidRPr="00E2674A">
        <w:rPr>
          <w:b/>
          <w:bCs/>
          <w:color w:val="000000"/>
          <w:sz w:val="22"/>
          <w:szCs w:val="22"/>
        </w:rPr>
        <w:t>Pzp</w:t>
      </w:r>
      <w:proofErr w:type="spellEnd"/>
      <w:r w:rsidRPr="00E2674A">
        <w:rPr>
          <w:b/>
          <w:bCs/>
          <w:color w:val="000000"/>
          <w:sz w:val="22"/>
          <w:szCs w:val="22"/>
        </w:rPr>
        <w:t>)</w:t>
      </w:r>
      <w:r w:rsidR="00011EDD" w:rsidRPr="00E2674A">
        <w:rPr>
          <w:b/>
          <w:bCs/>
          <w:color w:val="000000"/>
          <w:sz w:val="22"/>
          <w:szCs w:val="22"/>
        </w:rPr>
        <w:t>;</w:t>
      </w:r>
    </w:p>
    <w:p w14:paraId="00000111" w14:textId="179A457E" w:rsidR="008F4C90" w:rsidRPr="00E2674A" w:rsidRDefault="001C1707">
      <w:pPr>
        <w:pStyle w:val="Akapitzlist"/>
        <w:numPr>
          <w:ilvl w:val="2"/>
          <w:numId w:val="19"/>
        </w:numPr>
        <w:pBdr>
          <w:top w:val="nil"/>
          <w:left w:val="nil"/>
          <w:bottom w:val="nil"/>
          <w:right w:val="nil"/>
          <w:between w:val="nil"/>
        </w:pBdr>
        <w:spacing w:after="0" w:line="276" w:lineRule="auto"/>
        <w:ind w:left="993" w:hanging="426"/>
        <w:rPr>
          <w:b/>
          <w:bCs/>
          <w:color w:val="000000"/>
          <w:sz w:val="22"/>
          <w:szCs w:val="22"/>
        </w:rPr>
      </w:pPr>
      <w:r w:rsidRPr="00E2674A">
        <w:rPr>
          <w:color w:val="000000"/>
          <w:sz w:val="22"/>
          <w:szCs w:val="22"/>
        </w:rPr>
        <w:t xml:space="preserve">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w:t>
      </w:r>
      <w:r w:rsidR="00C32378" w:rsidRPr="00E2674A">
        <w:rPr>
          <w:color w:val="000000"/>
          <w:sz w:val="22"/>
          <w:szCs w:val="22"/>
        </w:rPr>
        <w:t xml:space="preserve">                   </w:t>
      </w:r>
      <w:r w:rsidRPr="00E2674A">
        <w:rPr>
          <w:color w:val="000000"/>
          <w:sz w:val="22"/>
          <w:szCs w:val="22"/>
        </w:rPr>
        <w:t xml:space="preserve">za wady </w:t>
      </w:r>
      <w:r w:rsidRPr="00E2674A">
        <w:rPr>
          <w:b/>
          <w:bCs/>
          <w:color w:val="000000"/>
          <w:sz w:val="22"/>
          <w:szCs w:val="22"/>
        </w:rPr>
        <w:t xml:space="preserve">(art. 109 ust. 1 pkt 7 ustawy </w:t>
      </w:r>
      <w:proofErr w:type="spellStart"/>
      <w:r w:rsidRPr="00E2674A">
        <w:rPr>
          <w:b/>
          <w:bCs/>
          <w:color w:val="000000"/>
          <w:sz w:val="22"/>
          <w:szCs w:val="22"/>
        </w:rPr>
        <w:t>Pzp</w:t>
      </w:r>
      <w:proofErr w:type="spellEnd"/>
      <w:r w:rsidRPr="00E2674A">
        <w:rPr>
          <w:b/>
          <w:bCs/>
          <w:color w:val="000000"/>
          <w:sz w:val="22"/>
          <w:szCs w:val="22"/>
        </w:rPr>
        <w:t>)</w:t>
      </w:r>
      <w:r w:rsidR="00011EDD" w:rsidRPr="00E2674A">
        <w:rPr>
          <w:b/>
          <w:bCs/>
          <w:color w:val="000000"/>
          <w:sz w:val="22"/>
          <w:szCs w:val="22"/>
        </w:rPr>
        <w:t>;</w:t>
      </w:r>
      <w:r w:rsidRPr="00E2674A">
        <w:rPr>
          <w:b/>
          <w:bCs/>
          <w:color w:val="000000"/>
          <w:sz w:val="22"/>
          <w:szCs w:val="22"/>
        </w:rPr>
        <w:t xml:space="preserve"> </w:t>
      </w:r>
    </w:p>
    <w:p w14:paraId="00000113" w14:textId="7670F4C4" w:rsidR="008F4C90" w:rsidRPr="00E2674A" w:rsidRDefault="001C1707">
      <w:pPr>
        <w:pStyle w:val="Akapitzlist"/>
        <w:numPr>
          <w:ilvl w:val="2"/>
          <w:numId w:val="19"/>
        </w:numPr>
        <w:pBdr>
          <w:top w:val="nil"/>
          <w:left w:val="nil"/>
          <w:bottom w:val="nil"/>
          <w:right w:val="nil"/>
          <w:between w:val="nil"/>
        </w:pBdr>
        <w:spacing w:after="0" w:line="276" w:lineRule="auto"/>
        <w:ind w:left="993" w:hanging="426"/>
        <w:rPr>
          <w:b/>
          <w:bCs/>
          <w:color w:val="000000"/>
          <w:sz w:val="22"/>
          <w:szCs w:val="22"/>
        </w:rPr>
      </w:pPr>
      <w:r w:rsidRPr="00E2674A">
        <w:rPr>
          <w:color w:val="000000"/>
          <w:sz w:val="22"/>
          <w:szCs w:val="22"/>
        </w:rPr>
        <w:t xml:space="preserve">który bezprawnie wpływał lub próbował wpływać na czynności zamawiającego </w:t>
      </w:r>
      <w:r w:rsidR="0092057A" w:rsidRPr="00E2674A">
        <w:rPr>
          <w:color w:val="000000"/>
          <w:sz w:val="22"/>
          <w:szCs w:val="22"/>
        </w:rPr>
        <w:t xml:space="preserve">                 </w:t>
      </w:r>
      <w:r w:rsidRPr="00E2674A">
        <w:rPr>
          <w:color w:val="000000"/>
          <w:sz w:val="22"/>
          <w:szCs w:val="22"/>
        </w:rPr>
        <w:t xml:space="preserve">lub próbował pozyskać lub pozyskał informacje poufne, mogące dać mu przewagę </w:t>
      </w:r>
      <w:r w:rsidR="0092057A" w:rsidRPr="00E2674A">
        <w:rPr>
          <w:color w:val="000000"/>
          <w:sz w:val="22"/>
          <w:szCs w:val="22"/>
        </w:rPr>
        <w:t xml:space="preserve">                    </w:t>
      </w:r>
      <w:r w:rsidRPr="00E2674A">
        <w:rPr>
          <w:color w:val="000000"/>
          <w:sz w:val="22"/>
          <w:szCs w:val="22"/>
        </w:rPr>
        <w:t xml:space="preserve">w postępowaniu o udzielenie zamówienia </w:t>
      </w:r>
      <w:r w:rsidRPr="00E2674A">
        <w:rPr>
          <w:b/>
          <w:bCs/>
          <w:color w:val="000000"/>
          <w:sz w:val="22"/>
          <w:szCs w:val="22"/>
        </w:rPr>
        <w:t xml:space="preserve">(art. 109 ust. 1 pkt 9 ustawy </w:t>
      </w:r>
      <w:proofErr w:type="spellStart"/>
      <w:r w:rsidRPr="00E2674A">
        <w:rPr>
          <w:b/>
          <w:bCs/>
          <w:color w:val="000000"/>
          <w:sz w:val="22"/>
          <w:szCs w:val="22"/>
        </w:rPr>
        <w:t>Pzp</w:t>
      </w:r>
      <w:proofErr w:type="spellEnd"/>
      <w:r w:rsidRPr="00E2674A">
        <w:rPr>
          <w:b/>
          <w:bCs/>
          <w:color w:val="000000"/>
          <w:sz w:val="22"/>
          <w:szCs w:val="22"/>
        </w:rPr>
        <w:t>)</w:t>
      </w:r>
      <w:r w:rsidR="00011EDD" w:rsidRPr="00E2674A">
        <w:rPr>
          <w:b/>
          <w:bCs/>
          <w:color w:val="000000"/>
          <w:sz w:val="22"/>
          <w:szCs w:val="22"/>
        </w:rPr>
        <w:t>;</w:t>
      </w:r>
      <w:r w:rsidRPr="00E2674A">
        <w:rPr>
          <w:b/>
          <w:bCs/>
          <w:color w:val="000000"/>
          <w:sz w:val="22"/>
          <w:szCs w:val="22"/>
        </w:rPr>
        <w:t xml:space="preserve"> </w:t>
      </w:r>
    </w:p>
    <w:p w14:paraId="00000114" w14:textId="7E057984" w:rsidR="008F4C90" w:rsidRPr="00E2674A" w:rsidRDefault="001C1707">
      <w:pPr>
        <w:pStyle w:val="Akapitzlist"/>
        <w:numPr>
          <w:ilvl w:val="2"/>
          <w:numId w:val="19"/>
        </w:numPr>
        <w:pBdr>
          <w:top w:val="nil"/>
          <w:left w:val="nil"/>
          <w:bottom w:val="nil"/>
          <w:right w:val="nil"/>
          <w:between w:val="nil"/>
        </w:pBdr>
        <w:spacing w:after="0" w:line="276" w:lineRule="auto"/>
        <w:ind w:left="993" w:hanging="426"/>
        <w:rPr>
          <w:b/>
          <w:bCs/>
          <w:color w:val="000000"/>
          <w:sz w:val="22"/>
          <w:szCs w:val="22"/>
        </w:rPr>
      </w:pPr>
      <w:r w:rsidRPr="00E2674A">
        <w:rPr>
          <w:color w:val="000000"/>
          <w:sz w:val="22"/>
          <w:szCs w:val="22"/>
        </w:rPr>
        <w:t xml:space="preserve">który w wyniku lekkomyślności lub niedbalstwa przedstawił informacje wprowadzające w błąd, co mogło mieć istotny wpływ na decyzje podejmowane przez zamawiającego w postępowaniu o udzielenie zamówienia </w:t>
      </w:r>
      <w:r w:rsidRPr="00E2674A">
        <w:rPr>
          <w:b/>
          <w:bCs/>
          <w:color w:val="000000"/>
          <w:sz w:val="22"/>
          <w:szCs w:val="22"/>
        </w:rPr>
        <w:t xml:space="preserve">(art. 109 ust. 1  pkt 10 ustawy </w:t>
      </w:r>
      <w:proofErr w:type="spellStart"/>
      <w:r w:rsidRPr="00E2674A">
        <w:rPr>
          <w:b/>
          <w:bCs/>
          <w:color w:val="000000"/>
          <w:sz w:val="22"/>
          <w:szCs w:val="22"/>
        </w:rPr>
        <w:t>Pzp</w:t>
      </w:r>
      <w:proofErr w:type="spellEnd"/>
      <w:r w:rsidRPr="00E2674A">
        <w:rPr>
          <w:b/>
          <w:bCs/>
          <w:color w:val="000000"/>
          <w:sz w:val="22"/>
          <w:szCs w:val="22"/>
        </w:rPr>
        <w:t>).</w:t>
      </w:r>
    </w:p>
    <w:p w14:paraId="00000115" w14:textId="77777777" w:rsidR="008F4C90" w:rsidRPr="00E2674A" w:rsidRDefault="008F4C90" w:rsidP="006E1E61">
      <w:pPr>
        <w:spacing w:after="0" w:line="276" w:lineRule="auto"/>
        <w:ind w:hanging="170"/>
        <w:rPr>
          <w:strike/>
          <w:sz w:val="22"/>
          <w:szCs w:val="22"/>
        </w:rPr>
      </w:pPr>
    </w:p>
    <w:p w14:paraId="00000116" w14:textId="2600B09D" w:rsidR="008F4C90" w:rsidRDefault="001C1707">
      <w:pPr>
        <w:pStyle w:val="Akapitzlist"/>
        <w:numPr>
          <w:ilvl w:val="0"/>
          <w:numId w:val="11"/>
        </w:numPr>
        <w:spacing w:line="276" w:lineRule="auto"/>
        <w:ind w:left="567" w:hanging="567"/>
        <w:rPr>
          <w:sz w:val="22"/>
          <w:szCs w:val="22"/>
        </w:rPr>
      </w:pPr>
      <w:r w:rsidRPr="00E2674A">
        <w:rPr>
          <w:sz w:val="22"/>
          <w:szCs w:val="22"/>
        </w:rPr>
        <w:t xml:space="preserve">Wykonawca nie podlega wykluczeniu w okolicznościach określonych w art. 108 ust. 1                      pkt 1, 2 i 5 lub art. 109 ust. 1 pkt 2 – 5  i 7 – 10  ustawy </w:t>
      </w:r>
      <w:proofErr w:type="spellStart"/>
      <w:r w:rsidRPr="00E2674A">
        <w:rPr>
          <w:sz w:val="22"/>
          <w:szCs w:val="22"/>
        </w:rPr>
        <w:t>Pzp</w:t>
      </w:r>
      <w:proofErr w:type="spellEnd"/>
      <w:r w:rsidRPr="00E2674A">
        <w:rPr>
          <w:sz w:val="22"/>
          <w:szCs w:val="22"/>
        </w:rPr>
        <w:t xml:space="preserve">, jeżeli Wykonawca udowodni Zamawiającemu, że spełnił łącznie przesłanki określone w art. 110 ust. 2 ustawy </w:t>
      </w:r>
      <w:proofErr w:type="spellStart"/>
      <w:r w:rsidRPr="00E2674A">
        <w:rPr>
          <w:sz w:val="22"/>
          <w:szCs w:val="22"/>
        </w:rPr>
        <w:t>Pzp</w:t>
      </w:r>
      <w:proofErr w:type="spellEnd"/>
      <w:r w:rsidRPr="00E2674A">
        <w:rPr>
          <w:sz w:val="22"/>
          <w:szCs w:val="22"/>
        </w:rPr>
        <w:t xml:space="preserve">.                         W przypadkach, o których mowa w </w:t>
      </w:r>
      <w:r w:rsidR="002B4CF3" w:rsidRPr="00E2674A">
        <w:rPr>
          <w:sz w:val="22"/>
          <w:szCs w:val="22"/>
        </w:rPr>
        <w:t xml:space="preserve">ust. </w:t>
      </w:r>
      <w:r w:rsidRPr="00E2674A">
        <w:rPr>
          <w:sz w:val="22"/>
          <w:szCs w:val="22"/>
        </w:rPr>
        <w:t>2</w:t>
      </w:r>
      <w:r w:rsidR="002B4CF3" w:rsidRPr="00E2674A">
        <w:rPr>
          <w:sz w:val="22"/>
          <w:szCs w:val="22"/>
        </w:rPr>
        <w:t xml:space="preserve"> pkt </w:t>
      </w:r>
      <w:r w:rsidRPr="00E2674A">
        <w:rPr>
          <w:sz w:val="22"/>
          <w:szCs w:val="22"/>
        </w:rPr>
        <w:t>1</w:t>
      </w:r>
      <w:r w:rsidR="002B4CF3" w:rsidRPr="00E2674A">
        <w:rPr>
          <w:sz w:val="22"/>
          <w:szCs w:val="22"/>
        </w:rPr>
        <w:t xml:space="preserve">) - </w:t>
      </w:r>
      <w:r w:rsidRPr="00E2674A">
        <w:rPr>
          <w:sz w:val="22"/>
          <w:szCs w:val="22"/>
        </w:rPr>
        <w:t>4</w:t>
      </w:r>
      <w:r w:rsidR="00B45F21" w:rsidRPr="005D2415">
        <w:rPr>
          <w:sz w:val="22"/>
          <w:szCs w:val="22"/>
        </w:rPr>
        <w:t>)</w:t>
      </w:r>
      <w:r w:rsidRPr="005D2415">
        <w:rPr>
          <w:sz w:val="22"/>
          <w:szCs w:val="22"/>
        </w:rPr>
        <w:t>,</w:t>
      </w:r>
      <w:r w:rsidRPr="00F7462C">
        <w:rPr>
          <w:sz w:val="22"/>
          <w:szCs w:val="22"/>
        </w:rPr>
        <w:t xml:space="preserve"> Zamawiający może nie wykluczać Wykonawcy, jeżeli wykluczenie byłoby w sposób oczywisty nieproporcjonalne, </w:t>
      </w:r>
      <w:r w:rsidR="00FF7386">
        <w:rPr>
          <w:sz w:val="22"/>
          <w:szCs w:val="22"/>
        </w:rPr>
        <w:t xml:space="preserve">                             </w:t>
      </w:r>
      <w:r w:rsidRPr="00F7462C">
        <w:rPr>
          <w:sz w:val="22"/>
          <w:szCs w:val="22"/>
        </w:rPr>
        <w:t xml:space="preserve">w szczególności gdy kwota zaległych podatków lub składek na ubezpieczenie społeczne jest niewielka albo sytuacja ekonomiczna lub finansowa Wykonawcy, o którym mowa </w:t>
      </w:r>
      <w:r w:rsidR="00FF7386">
        <w:rPr>
          <w:sz w:val="22"/>
          <w:szCs w:val="22"/>
        </w:rPr>
        <w:t xml:space="preserve">                       </w:t>
      </w:r>
      <w:r w:rsidRPr="00F7462C">
        <w:rPr>
          <w:sz w:val="22"/>
          <w:szCs w:val="22"/>
        </w:rPr>
        <w:t xml:space="preserve">w punkcie </w:t>
      </w:r>
      <w:r w:rsidR="002B4CF3" w:rsidRPr="005D2415">
        <w:rPr>
          <w:sz w:val="22"/>
          <w:szCs w:val="22"/>
        </w:rPr>
        <w:t xml:space="preserve">w ust. </w:t>
      </w:r>
      <w:r w:rsidRPr="005D2415">
        <w:rPr>
          <w:sz w:val="22"/>
          <w:szCs w:val="22"/>
        </w:rPr>
        <w:t>2</w:t>
      </w:r>
      <w:r w:rsidR="002B4CF3" w:rsidRPr="005D2415">
        <w:rPr>
          <w:sz w:val="22"/>
          <w:szCs w:val="22"/>
        </w:rPr>
        <w:t xml:space="preserve"> pkt </w:t>
      </w:r>
      <w:r w:rsidRPr="005D2415">
        <w:rPr>
          <w:sz w:val="22"/>
          <w:szCs w:val="22"/>
        </w:rPr>
        <w:t>2</w:t>
      </w:r>
      <w:r w:rsidR="00B45F21" w:rsidRPr="005D2415">
        <w:rPr>
          <w:sz w:val="22"/>
          <w:szCs w:val="22"/>
        </w:rPr>
        <w:t>)</w:t>
      </w:r>
      <w:r w:rsidRPr="005D2415">
        <w:rPr>
          <w:sz w:val="22"/>
          <w:szCs w:val="22"/>
        </w:rPr>
        <w:t>,</w:t>
      </w:r>
      <w:r w:rsidRPr="00F7462C">
        <w:rPr>
          <w:sz w:val="22"/>
          <w:szCs w:val="22"/>
        </w:rPr>
        <w:t xml:space="preserve"> jest wystarczająca do wykonania</w:t>
      </w:r>
      <w:r w:rsidRPr="009F00FF">
        <w:rPr>
          <w:sz w:val="22"/>
          <w:szCs w:val="22"/>
        </w:rPr>
        <w:t xml:space="preserve"> zamówienia.</w:t>
      </w:r>
    </w:p>
    <w:p w14:paraId="00000119" w14:textId="6C70CB5E" w:rsidR="008F4C90" w:rsidRDefault="001C1707">
      <w:pPr>
        <w:pStyle w:val="Akapitzlist"/>
        <w:numPr>
          <w:ilvl w:val="0"/>
          <w:numId w:val="11"/>
        </w:numPr>
        <w:spacing w:line="276" w:lineRule="auto"/>
        <w:ind w:left="567" w:hanging="567"/>
        <w:rPr>
          <w:b/>
          <w:bCs/>
          <w:sz w:val="22"/>
          <w:szCs w:val="22"/>
        </w:rPr>
      </w:pPr>
      <w:r w:rsidRPr="009F00FF">
        <w:rPr>
          <w:sz w:val="22"/>
          <w:szCs w:val="22"/>
        </w:rPr>
        <w:t>Z postępowania o udzielenie zamówienia, wyklucza się Wykonawcę, wobec którego zachodzą przesłanki określone w art. 7 ust. 1 ustawy z dnia 13 kwietnia 2022 r.                                        o szczególnych rozwiązaniach w zakresie przeciwdziałania wspieraniu agresji na Ukrainę oraz służących ochronie bezpieczeństwa narodowego (</w:t>
      </w:r>
      <w:proofErr w:type="spellStart"/>
      <w:r w:rsidRPr="009F00FF">
        <w:rPr>
          <w:sz w:val="22"/>
          <w:szCs w:val="22"/>
        </w:rPr>
        <w:t>t.j</w:t>
      </w:r>
      <w:proofErr w:type="spellEnd"/>
      <w:r w:rsidRPr="009F00FF">
        <w:rPr>
          <w:sz w:val="22"/>
          <w:szCs w:val="22"/>
        </w:rPr>
        <w:t>. Dz. U. z 2025 r., poz. 514).</w:t>
      </w:r>
      <w:r w:rsidR="00FC23B9" w:rsidRPr="00FC23B9">
        <w:rPr>
          <w:sz w:val="22"/>
          <w:szCs w:val="22"/>
        </w:rPr>
        <w:t xml:space="preserve"> </w:t>
      </w:r>
      <w:r w:rsidRPr="009F00FF">
        <w:rPr>
          <w:sz w:val="22"/>
          <w:szCs w:val="22"/>
        </w:rPr>
        <w:t xml:space="preserve">Zgodnie z treścią art. 7 ust. 1 ustawy z dnia 13 kwietnia 2022 r. o szczególnych rozwiązaniach w zakresie przeciwdziałania wspieraniu agresji na Ukrainę oraz służących ochronie bezpieczeństwa narodowego, zwanej dalej „ustawą”, z postępowania o udzielenie zamówienia publicznego lub konkursu prowadzonego na podstawie ustawy </w:t>
      </w:r>
      <w:proofErr w:type="spellStart"/>
      <w:r w:rsidRPr="009F00FF">
        <w:rPr>
          <w:sz w:val="22"/>
          <w:szCs w:val="22"/>
        </w:rPr>
        <w:t>Pzp</w:t>
      </w:r>
      <w:proofErr w:type="spellEnd"/>
      <w:r w:rsidRPr="009F00FF">
        <w:rPr>
          <w:sz w:val="22"/>
          <w:szCs w:val="22"/>
        </w:rPr>
        <w:t xml:space="preserve"> </w:t>
      </w:r>
      <w:r w:rsidRPr="009F00FF">
        <w:rPr>
          <w:b/>
          <w:bCs/>
          <w:sz w:val="22"/>
          <w:szCs w:val="22"/>
        </w:rPr>
        <w:t>wyklucza się:</w:t>
      </w:r>
    </w:p>
    <w:p w14:paraId="0000011A" w14:textId="3E36D3C7" w:rsidR="008F4C90" w:rsidRDefault="001C1707">
      <w:pPr>
        <w:pStyle w:val="Akapitzlist"/>
        <w:numPr>
          <w:ilvl w:val="2"/>
          <w:numId w:val="31"/>
        </w:numPr>
        <w:pBdr>
          <w:top w:val="nil"/>
          <w:left w:val="nil"/>
          <w:bottom w:val="nil"/>
          <w:right w:val="nil"/>
          <w:between w:val="nil"/>
        </w:pBdr>
        <w:spacing w:after="0" w:line="276" w:lineRule="auto"/>
        <w:ind w:left="993" w:hanging="426"/>
        <w:rPr>
          <w:color w:val="000000"/>
          <w:sz w:val="22"/>
          <w:szCs w:val="22"/>
        </w:rPr>
      </w:pPr>
      <w:r w:rsidRPr="005D2415">
        <w:rPr>
          <w:color w:val="000000"/>
          <w:sz w:val="22"/>
          <w:szCs w:val="22"/>
        </w:rPr>
        <w:lastRenderedPageBreak/>
        <w:t>wykonawcę</w:t>
      </w:r>
      <w:r>
        <w:rPr>
          <w:color w:val="000000"/>
          <w:sz w:val="22"/>
          <w:szCs w:val="22"/>
        </w:rPr>
        <w:t xml:space="preserve">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0000011B" w14:textId="5867523B" w:rsidR="008F4C90" w:rsidRDefault="001C1707">
      <w:pPr>
        <w:pStyle w:val="Akapitzlist"/>
        <w:numPr>
          <w:ilvl w:val="2"/>
          <w:numId w:val="31"/>
        </w:numPr>
        <w:pBdr>
          <w:top w:val="nil"/>
          <w:left w:val="nil"/>
          <w:bottom w:val="nil"/>
          <w:right w:val="nil"/>
          <w:between w:val="nil"/>
        </w:pBdr>
        <w:spacing w:after="0" w:line="276" w:lineRule="auto"/>
        <w:ind w:left="993" w:hanging="426"/>
        <w:rPr>
          <w:color w:val="000000"/>
          <w:sz w:val="22"/>
          <w:szCs w:val="22"/>
        </w:rPr>
      </w:pPr>
      <w:r w:rsidRPr="005D2415">
        <w:rPr>
          <w:color w:val="000000"/>
          <w:sz w:val="22"/>
          <w:szCs w:val="22"/>
        </w:rPr>
        <w:t>wykonawcę</w:t>
      </w:r>
      <w:r>
        <w:rPr>
          <w:color w:val="000000"/>
          <w:sz w:val="22"/>
          <w:szCs w:val="22"/>
        </w:rPr>
        <w:t xml:space="preserve"> oraz uczestnika konkursu, którego beneficjentem rzeczywistym                                 w rozumieniu ustawy z dnia 1 marca 2018 r. o przeciwdziałaniu praniu pieniędzy oraz finansowaniu terroryzmu </w:t>
      </w:r>
      <w:r w:rsidRPr="009F00FF">
        <w:rPr>
          <w:color w:val="000000"/>
          <w:sz w:val="22"/>
          <w:szCs w:val="22"/>
        </w:rPr>
        <w:t>(</w:t>
      </w:r>
      <w:proofErr w:type="spellStart"/>
      <w:r w:rsidRPr="009F00FF">
        <w:rPr>
          <w:color w:val="000000"/>
          <w:sz w:val="22"/>
          <w:szCs w:val="22"/>
        </w:rPr>
        <w:t>t.j</w:t>
      </w:r>
      <w:proofErr w:type="spellEnd"/>
      <w:r w:rsidRPr="009F00FF">
        <w:rPr>
          <w:color w:val="000000"/>
          <w:sz w:val="22"/>
          <w:szCs w:val="22"/>
        </w:rPr>
        <w:t>. Dz. U. z 2023 r. poz. 1124, 1285, 1723 i 1843)</w:t>
      </w:r>
      <w:r>
        <w:rPr>
          <w:color w:val="000000"/>
          <w:sz w:val="22"/>
          <w:szCs w:val="22"/>
        </w:rPr>
        <w:t xml:space="preserve">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0000011C" w14:textId="4AF23CC9" w:rsidR="008F4C90" w:rsidRDefault="001C1707">
      <w:pPr>
        <w:pStyle w:val="Akapitzlist"/>
        <w:numPr>
          <w:ilvl w:val="2"/>
          <w:numId w:val="31"/>
        </w:numPr>
        <w:pBdr>
          <w:top w:val="nil"/>
          <w:left w:val="nil"/>
          <w:bottom w:val="nil"/>
          <w:right w:val="nil"/>
          <w:between w:val="nil"/>
        </w:pBdr>
        <w:spacing w:after="0" w:line="276" w:lineRule="auto"/>
        <w:ind w:left="993" w:hanging="426"/>
        <w:rPr>
          <w:color w:val="000000"/>
          <w:sz w:val="22"/>
          <w:szCs w:val="22"/>
        </w:rPr>
      </w:pPr>
      <w:r w:rsidRPr="005D2415">
        <w:rPr>
          <w:color w:val="000000"/>
          <w:sz w:val="22"/>
          <w:szCs w:val="22"/>
        </w:rPr>
        <w:t>wykonawcę</w:t>
      </w:r>
      <w:r>
        <w:rPr>
          <w:color w:val="000000"/>
          <w:sz w:val="22"/>
          <w:szCs w:val="22"/>
        </w:rPr>
        <w:t xml:space="preserve"> oraz uczestnika konkursu, którego jednostką dominującą w rozumieniu</w:t>
      </w:r>
      <w:r w:rsidR="00FC23B9">
        <w:rPr>
          <w:color w:val="000000"/>
          <w:sz w:val="22"/>
          <w:szCs w:val="22"/>
        </w:rPr>
        <w:t xml:space="preserve"> </w:t>
      </w:r>
      <w:r>
        <w:rPr>
          <w:color w:val="000000"/>
          <w:sz w:val="22"/>
          <w:szCs w:val="22"/>
        </w:rPr>
        <w:t xml:space="preserve">art. 3 ust. 1 pkt 37 ustawy z dnia 29 września 1994 r. o rachunkowości </w:t>
      </w:r>
      <w:r w:rsidRPr="009F00FF">
        <w:rPr>
          <w:color w:val="000000"/>
          <w:sz w:val="22"/>
          <w:szCs w:val="22"/>
        </w:rPr>
        <w:t> </w:t>
      </w:r>
      <w:r>
        <w:rPr>
          <w:color w:val="000000"/>
          <w:sz w:val="22"/>
          <w:szCs w:val="22"/>
        </w:rPr>
        <w:t xml:space="preserve">(Dz. U. z 2023 r. poz. 120,295 i 1598),  jest podmiot wymieniony w wykazach określonych </w:t>
      </w:r>
      <w:r w:rsidR="002667F1">
        <w:rPr>
          <w:color w:val="000000"/>
          <w:sz w:val="22"/>
          <w:szCs w:val="22"/>
        </w:rPr>
        <w:t xml:space="preserve">                             </w:t>
      </w:r>
      <w:r>
        <w:rPr>
          <w:color w:val="000000"/>
          <w:sz w:val="22"/>
          <w:szCs w:val="22"/>
        </w:rPr>
        <w:t>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0000011F" w14:textId="77777777" w:rsidR="008F4C90" w:rsidRPr="009F00FF" w:rsidRDefault="001C1707">
      <w:pPr>
        <w:pStyle w:val="Akapitzlist"/>
        <w:numPr>
          <w:ilvl w:val="0"/>
          <w:numId w:val="11"/>
        </w:numPr>
        <w:spacing w:line="276" w:lineRule="auto"/>
        <w:ind w:left="567" w:hanging="567"/>
        <w:rPr>
          <w:sz w:val="22"/>
          <w:szCs w:val="22"/>
        </w:rPr>
      </w:pPr>
      <w:r w:rsidRPr="009F00FF">
        <w:rPr>
          <w:sz w:val="22"/>
          <w:szCs w:val="22"/>
        </w:rPr>
        <w:t xml:space="preserve">Wykonawca </w:t>
      </w:r>
      <w:r w:rsidRPr="009F00FF">
        <w:rPr>
          <w:b/>
          <w:bCs/>
          <w:sz w:val="22"/>
          <w:szCs w:val="22"/>
        </w:rPr>
        <w:t>może zostać wykluczony</w:t>
      </w:r>
      <w:r w:rsidRPr="009F00FF">
        <w:rPr>
          <w:sz w:val="22"/>
          <w:szCs w:val="22"/>
        </w:rPr>
        <w:t xml:space="preserve"> przez Zamawiającego na każdym etapie postępowania o udzielenie zamówienia.</w:t>
      </w:r>
    </w:p>
    <w:p w14:paraId="057E7A4B" w14:textId="3B6A1855" w:rsidR="00FF7386" w:rsidRPr="0051283F" w:rsidRDefault="001C1707">
      <w:pPr>
        <w:pStyle w:val="Akapitzlist"/>
        <w:numPr>
          <w:ilvl w:val="0"/>
          <w:numId w:val="11"/>
        </w:numPr>
        <w:spacing w:line="276" w:lineRule="auto"/>
        <w:ind w:left="567" w:hanging="567"/>
        <w:rPr>
          <w:sz w:val="22"/>
          <w:szCs w:val="22"/>
        </w:rPr>
      </w:pPr>
      <w:r w:rsidRPr="009F00FF">
        <w:rPr>
          <w:sz w:val="22"/>
          <w:szCs w:val="22"/>
        </w:rPr>
        <w:t xml:space="preserve">Wykluczenie Wykonawcy następuje na okres określony w art. 111 ustawy </w:t>
      </w:r>
      <w:proofErr w:type="spellStart"/>
      <w:r w:rsidRPr="009F00FF">
        <w:rPr>
          <w:sz w:val="22"/>
          <w:szCs w:val="22"/>
        </w:rPr>
        <w:t>Pzp</w:t>
      </w:r>
      <w:proofErr w:type="spellEnd"/>
      <w:r w:rsidRPr="009F00FF">
        <w:rPr>
          <w:sz w:val="22"/>
          <w:szCs w:val="22"/>
        </w:rPr>
        <w:t xml:space="preserve">. Wykluczenie Wykonawcy na podstawie art. 7 ustawy następuje na okres trwania okoliczności określonych w </w:t>
      </w:r>
      <w:r w:rsidR="00FC23B9">
        <w:rPr>
          <w:sz w:val="22"/>
          <w:szCs w:val="22"/>
        </w:rPr>
        <w:t>ust. 4.</w:t>
      </w:r>
    </w:p>
    <w:tbl>
      <w:tblPr>
        <w:tblStyle w:val="20"/>
        <w:tblW w:w="8506" w:type="dxa"/>
        <w:tblInd w:w="0" w:type="dxa"/>
        <w:tblLayout w:type="fixed"/>
        <w:tblLook w:val="0400" w:firstRow="0" w:lastRow="0" w:firstColumn="0" w:lastColumn="0" w:noHBand="0" w:noVBand="1"/>
      </w:tblPr>
      <w:tblGrid>
        <w:gridCol w:w="8506"/>
      </w:tblGrid>
      <w:tr w:rsidR="008F4C90" w14:paraId="453B8F0A" w14:textId="77777777">
        <w:tc>
          <w:tcPr>
            <w:tcW w:w="8506" w:type="dxa"/>
            <w:shd w:val="clear" w:color="auto" w:fill="8DB3E2"/>
          </w:tcPr>
          <w:bookmarkEnd w:id="10"/>
          <w:p w14:paraId="00000122" w14:textId="1DA10536" w:rsidR="008F4C90" w:rsidRDefault="001C1707" w:rsidP="009F00FF">
            <w:pPr>
              <w:tabs>
                <w:tab w:val="left" w:pos="1232"/>
              </w:tabs>
              <w:spacing w:after="0" w:line="276" w:lineRule="auto"/>
              <w:ind w:left="0" w:firstLine="0"/>
              <w:jc w:val="center"/>
              <w:rPr>
                <w:b/>
                <w:smallCaps/>
              </w:rPr>
            </w:pPr>
            <w:r>
              <w:rPr>
                <w:b/>
                <w:smallCaps/>
              </w:rPr>
              <w:t xml:space="preserve">ROZDZIAŁ </w:t>
            </w:r>
            <w:r w:rsidR="00F66539">
              <w:rPr>
                <w:b/>
                <w:smallCaps/>
              </w:rPr>
              <w:t>7</w:t>
            </w:r>
          </w:p>
          <w:p w14:paraId="00000123" w14:textId="77777777" w:rsidR="008F4C90" w:rsidRDefault="001C1707" w:rsidP="009F00FF">
            <w:pPr>
              <w:tabs>
                <w:tab w:val="left" w:pos="1232"/>
              </w:tabs>
              <w:spacing w:after="0" w:line="276" w:lineRule="auto"/>
              <w:ind w:left="0" w:firstLine="0"/>
              <w:jc w:val="center"/>
              <w:rPr>
                <w:b/>
                <w:smallCaps/>
              </w:rPr>
            </w:pPr>
            <w:r>
              <w:rPr>
                <w:b/>
                <w:smallCaps/>
              </w:rPr>
              <w:t>WARUNKI UDZIAŁU W POSTĘPOWANIU</w:t>
            </w:r>
          </w:p>
        </w:tc>
      </w:tr>
    </w:tbl>
    <w:p w14:paraId="00000124" w14:textId="77777777" w:rsidR="008F4C90" w:rsidRDefault="001C1707" w:rsidP="006E1E61">
      <w:pPr>
        <w:spacing w:after="0" w:line="276" w:lineRule="auto"/>
        <w:ind w:left="0" w:hanging="57"/>
        <w:rPr>
          <w:b/>
          <w:sz w:val="22"/>
          <w:szCs w:val="22"/>
        </w:rPr>
      </w:pPr>
      <w:r>
        <w:rPr>
          <w:b/>
          <w:sz w:val="22"/>
          <w:szCs w:val="22"/>
        </w:rPr>
        <w:t xml:space="preserve"> </w:t>
      </w:r>
    </w:p>
    <w:p w14:paraId="1BD66858" w14:textId="7034419A" w:rsidR="0090653E" w:rsidRPr="009F00FF" w:rsidRDefault="001C1707" w:rsidP="009F00FF">
      <w:pPr>
        <w:spacing w:line="276" w:lineRule="auto"/>
        <w:ind w:left="0" w:firstLine="0"/>
        <w:rPr>
          <w:b/>
          <w:bCs/>
          <w:sz w:val="22"/>
          <w:szCs w:val="22"/>
        </w:rPr>
      </w:pPr>
      <w:bookmarkStart w:id="12" w:name="_heading=h.5v9shxw1tb62" w:colFirst="0" w:colLast="0"/>
      <w:bookmarkEnd w:id="12"/>
      <w:r w:rsidRPr="009F00FF">
        <w:rPr>
          <w:b/>
          <w:bCs/>
          <w:sz w:val="22"/>
          <w:szCs w:val="22"/>
        </w:rPr>
        <w:t xml:space="preserve">O udzielenie zamówienia mogą ubiegać się Wykonawcy, którzy spełniają warunki udziału </w:t>
      </w:r>
      <w:r w:rsidR="00FD22A3">
        <w:rPr>
          <w:b/>
          <w:bCs/>
          <w:sz w:val="22"/>
          <w:szCs w:val="22"/>
        </w:rPr>
        <w:br/>
      </w:r>
      <w:r w:rsidRPr="009F00FF">
        <w:rPr>
          <w:b/>
          <w:bCs/>
          <w:sz w:val="22"/>
          <w:szCs w:val="22"/>
        </w:rPr>
        <w:t>w postępowaniu, dotyczące:</w:t>
      </w:r>
    </w:p>
    <w:p w14:paraId="08476716" w14:textId="4C543BD8" w:rsidR="0088121E" w:rsidRPr="009F00FF" w:rsidRDefault="001C1707">
      <w:pPr>
        <w:pStyle w:val="Akapitzlist"/>
        <w:numPr>
          <w:ilvl w:val="3"/>
          <w:numId w:val="34"/>
        </w:numPr>
        <w:spacing w:line="276" w:lineRule="auto"/>
        <w:ind w:left="567" w:hanging="567"/>
      </w:pPr>
      <w:r w:rsidRPr="009F00FF">
        <w:rPr>
          <w:b/>
          <w:bCs/>
          <w:sz w:val="22"/>
          <w:szCs w:val="22"/>
        </w:rPr>
        <w:t>zdolności do występowania w obrocie gospodarczym:</w:t>
      </w:r>
    </w:p>
    <w:p w14:paraId="1E059744" w14:textId="500755FB" w:rsidR="00FD22A3" w:rsidRPr="009F00FF" w:rsidRDefault="001C1707" w:rsidP="009F00FF">
      <w:pPr>
        <w:spacing w:line="276" w:lineRule="auto"/>
        <w:ind w:left="567" w:firstLine="0"/>
        <w:rPr>
          <w:sz w:val="22"/>
          <w:szCs w:val="22"/>
        </w:rPr>
      </w:pPr>
      <w:r w:rsidRPr="009F00FF">
        <w:rPr>
          <w:sz w:val="22"/>
          <w:szCs w:val="22"/>
        </w:rPr>
        <w:t>Zamawiający nie wyznacza szczegółowego warunku w tym zakresie</w:t>
      </w:r>
      <w:r w:rsidR="00F7462C">
        <w:rPr>
          <w:sz w:val="22"/>
          <w:szCs w:val="22"/>
        </w:rPr>
        <w:t>.</w:t>
      </w:r>
    </w:p>
    <w:p w14:paraId="7872822A" w14:textId="1B6EDD25" w:rsidR="0088121E" w:rsidRPr="00FD22A3" w:rsidRDefault="001C1707">
      <w:pPr>
        <w:pStyle w:val="Akapitzlist"/>
        <w:numPr>
          <w:ilvl w:val="3"/>
          <w:numId w:val="34"/>
        </w:numPr>
        <w:spacing w:line="276" w:lineRule="auto"/>
        <w:ind w:left="567" w:hanging="567"/>
      </w:pPr>
      <w:r w:rsidRPr="009F00FF">
        <w:rPr>
          <w:b/>
          <w:bCs/>
          <w:sz w:val="22"/>
          <w:szCs w:val="22"/>
        </w:rPr>
        <w:t>uprawnień do prowadzenia określonej działalności gospodarczej lub zawodowej, o ile wynika to z odrębnych przepisów:</w:t>
      </w:r>
      <w:r w:rsidRPr="009F00FF">
        <w:t xml:space="preserve"> </w:t>
      </w:r>
    </w:p>
    <w:p w14:paraId="0000012B" w14:textId="07268EF7" w:rsidR="008F4C90" w:rsidRDefault="001C1707" w:rsidP="009F00FF">
      <w:pPr>
        <w:spacing w:line="276" w:lineRule="auto"/>
        <w:ind w:left="567" w:firstLine="0"/>
        <w:rPr>
          <w:sz w:val="22"/>
          <w:szCs w:val="22"/>
        </w:rPr>
      </w:pPr>
      <w:r w:rsidRPr="009F00FF">
        <w:rPr>
          <w:sz w:val="22"/>
          <w:szCs w:val="22"/>
        </w:rPr>
        <w:t>Zamawiający nie wyznacza szczegółowego warunku w tym zakresie.</w:t>
      </w:r>
    </w:p>
    <w:p w14:paraId="7BBD488C" w14:textId="6D4747E2" w:rsidR="0088121E" w:rsidRPr="00021D47" w:rsidRDefault="001C1707">
      <w:pPr>
        <w:pStyle w:val="Akapitzlist"/>
        <w:numPr>
          <w:ilvl w:val="3"/>
          <w:numId w:val="34"/>
        </w:numPr>
        <w:spacing w:line="276" w:lineRule="auto"/>
        <w:ind w:left="567" w:hanging="567"/>
      </w:pPr>
      <w:r w:rsidRPr="00021D47">
        <w:rPr>
          <w:b/>
          <w:bCs/>
          <w:sz w:val="22"/>
          <w:szCs w:val="22"/>
        </w:rPr>
        <w:t>sytuacji ekonomicznej lub finansowej:</w:t>
      </w:r>
      <w:r w:rsidRPr="00021D47">
        <w:t xml:space="preserve"> </w:t>
      </w:r>
    </w:p>
    <w:p w14:paraId="6AA0A974" w14:textId="54D3EE53" w:rsidR="0088121E" w:rsidRPr="00021D47" w:rsidRDefault="001C1707" w:rsidP="009F00FF">
      <w:pPr>
        <w:pStyle w:val="Akapitzlist"/>
        <w:spacing w:line="276" w:lineRule="auto"/>
        <w:ind w:left="567" w:firstLine="0"/>
        <w:rPr>
          <w:sz w:val="22"/>
          <w:szCs w:val="22"/>
        </w:rPr>
      </w:pPr>
      <w:r w:rsidRPr="00021D47">
        <w:rPr>
          <w:sz w:val="22"/>
          <w:szCs w:val="22"/>
        </w:rPr>
        <w:t>Zamawiający nie wyznacza szczegółowego warunku w tym zakresie.</w:t>
      </w:r>
    </w:p>
    <w:p w14:paraId="36BFB358" w14:textId="77777777" w:rsidR="00F862DD" w:rsidRPr="00021D47" w:rsidRDefault="00F862DD" w:rsidP="00F862DD">
      <w:pPr>
        <w:pStyle w:val="Akapitzlist"/>
        <w:spacing w:line="276" w:lineRule="auto"/>
        <w:ind w:left="709" w:hanging="709"/>
        <w:rPr>
          <w:b/>
          <w:bCs/>
          <w:sz w:val="22"/>
          <w:szCs w:val="22"/>
        </w:rPr>
      </w:pPr>
      <w:r w:rsidRPr="00021D47">
        <w:rPr>
          <w:b/>
          <w:bCs/>
          <w:sz w:val="22"/>
          <w:szCs w:val="22"/>
        </w:rPr>
        <w:t xml:space="preserve">4.       </w:t>
      </w:r>
      <w:bookmarkStart w:id="13" w:name="_Hlk214881961"/>
      <w:r w:rsidRPr="00021D47">
        <w:rPr>
          <w:b/>
          <w:bCs/>
          <w:sz w:val="22"/>
          <w:szCs w:val="22"/>
        </w:rPr>
        <w:t>zdolności technicznej lub zawodowej:</w:t>
      </w:r>
    </w:p>
    <w:p w14:paraId="734FF874" w14:textId="77777777" w:rsidR="00F862DD" w:rsidRPr="00021D47" w:rsidRDefault="00F862DD" w:rsidP="00F862DD">
      <w:pPr>
        <w:shd w:val="clear" w:color="auto" w:fill="FFFFFF"/>
        <w:spacing w:after="0" w:line="276" w:lineRule="auto"/>
        <w:ind w:left="567" w:firstLine="0"/>
        <w:rPr>
          <w:sz w:val="22"/>
          <w:szCs w:val="22"/>
        </w:rPr>
      </w:pPr>
      <w:bookmarkStart w:id="14" w:name="_heading=h.bkbqxmbjztqw" w:colFirst="0" w:colLast="0"/>
      <w:bookmarkEnd w:id="13"/>
      <w:bookmarkEnd w:id="14"/>
      <w:r w:rsidRPr="00021D47">
        <w:rPr>
          <w:sz w:val="22"/>
          <w:szCs w:val="22"/>
        </w:rPr>
        <w:t>Warunek ten spełniają Wykonawcy, którzy wykażą, że w okresie ostatnich 3 (słownie: trzech) lat przed upływem terminu składania ofert, a jeżeli okres prowadzenia działalności jest krótszy – w tym okresie, wykonali, a w przypadku świadczeń powtarzających                              się lub ciągłych również wykonują, należycie </w:t>
      </w:r>
      <w:r w:rsidRPr="00021D47">
        <w:rPr>
          <w:b/>
          <w:bCs/>
          <w:sz w:val="22"/>
          <w:szCs w:val="22"/>
        </w:rPr>
        <w:t>co najmniej 2 (słownie: dwie) dostawy samochodów</w:t>
      </w:r>
      <w:r w:rsidRPr="00021D47">
        <w:rPr>
          <w:sz w:val="22"/>
          <w:szCs w:val="22"/>
        </w:rPr>
        <w:t> o wartości </w:t>
      </w:r>
      <w:r w:rsidRPr="00021D47">
        <w:rPr>
          <w:b/>
          <w:bCs/>
          <w:sz w:val="22"/>
          <w:szCs w:val="22"/>
        </w:rPr>
        <w:t>nie mniejszej niż 150 000,00 zł (słownie: sto pięćdziesiąt tysięcy złotych 00/100) brutto każda</w:t>
      </w:r>
      <w:r w:rsidRPr="00021D47">
        <w:rPr>
          <w:sz w:val="22"/>
          <w:szCs w:val="22"/>
        </w:rPr>
        <w:t>.</w:t>
      </w:r>
    </w:p>
    <w:p w14:paraId="5DFB70E7" w14:textId="77777777" w:rsidR="00F862DD" w:rsidRPr="00021D47" w:rsidRDefault="00F862DD" w:rsidP="00F862DD">
      <w:pPr>
        <w:shd w:val="clear" w:color="auto" w:fill="FFFFFF"/>
        <w:spacing w:after="0" w:line="276" w:lineRule="auto"/>
        <w:ind w:left="567" w:firstLine="0"/>
        <w:rPr>
          <w:sz w:val="22"/>
          <w:szCs w:val="22"/>
        </w:rPr>
      </w:pPr>
    </w:p>
    <w:p w14:paraId="12272404" w14:textId="77777777" w:rsidR="00F862DD" w:rsidRPr="00021D47" w:rsidRDefault="00F862DD" w:rsidP="00F862DD">
      <w:pPr>
        <w:shd w:val="clear" w:color="auto" w:fill="FFFFFF"/>
        <w:spacing w:after="0" w:line="276" w:lineRule="auto"/>
        <w:ind w:left="567" w:firstLine="0"/>
        <w:rPr>
          <w:sz w:val="22"/>
          <w:szCs w:val="22"/>
        </w:rPr>
      </w:pPr>
      <w:r w:rsidRPr="00021D47">
        <w:rPr>
          <w:sz w:val="22"/>
          <w:szCs w:val="22"/>
        </w:rPr>
        <w:lastRenderedPageBreak/>
        <w:t>Ocena spełnienia warunku dokonana zostanie na podstawie przedstawionych przez Wykonawcę oświadczeń i dokumentów (wykazu dostaw wraz z dowodami określającymi, czy te dostawy zostały wykonane należycie) zgodnie z formułą: </w:t>
      </w:r>
      <w:r w:rsidRPr="00021D47">
        <w:rPr>
          <w:b/>
          <w:bCs/>
          <w:sz w:val="22"/>
          <w:szCs w:val="22"/>
        </w:rPr>
        <w:t>spełnia / nie spełnia</w:t>
      </w:r>
      <w:r w:rsidRPr="00021D47">
        <w:rPr>
          <w:sz w:val="22"/>
          <w:szCs w:val="22"/>
        </w:rPr>
        <w:t>.</w:t>
      </w:r>
    </w:p>
    <w:p w14:paraId="2432D27A" w14:textId="77777777" w:rsidR="00E2674A" w:rsidRDefault="00E2674A" w:rsidP="002A5520">
      <w:pPr>
        <w:pBdr>
          <w:top w:val="nil"/>
          <w:left w:val="nil"/>
          <w:bottom w:val="nil"/>
          <w:right w:val="nil"/>
          <w:between w:val="nil"/>
        </w:pBdr>
        <w:spacing w:before="120" w:after="0" w:line="276" w:lineRule="auto"/>
        <w:ind w:hanging="170"/>
        <w:rPr>
          <w:color w:val="000000"/>
          <w:sz w:val="22"/>
          <w:szCs w:val="22"/>
        </w:rPr>
      </w:pPr>
    </w:p>
    <w:tbl>
      <w:tblPr>
        <w:tblStyle w:val="19"/>
        <w:tblW w:w="8619" w:type="dxa"/>
        <w:tblInd w:w="0" w:type="dxa"/>
        <w:tblLayout w:type="fixed"/>
        <w:tblLook w:val="0400" w:firstRow="0" w:lastRow="0" w:firstColumn="0" w:lastColumn="0" w:noHBand="0" w:noVBand="1"/>
      </w:tblPr>
      <w:tblGrid>
        <w:gridCol w:w="8619"/>
      </w:tblGrid>
      <w:tr w:rsidR="005A0B8D" w14:paraId="513DCAD6" w14:textId="77777777" w:rsidTr="00E01D1B">
        <w:tc>
          <w:tcPr>
            <w:tcW w:w="8619" w:type="dxa"/>
            <w:shd w:val="clear" w:color="auto" w:fill="8DB3E2"/>
          </w:tcPr>
          <w:p w14:paraId="0D3B3AE4" w14:textId="77777777" w:rsidR="005A0B8D" w:rsidRDefault="005A0B8D" w:rsidP="00E01D1B">
            <w:pPr>
              <w:tabs>
                <w:tab w:val="left" w:pos="375"/>
                <w:tab w:val="left" w:pos="1232"/>
                <w:tab w:val="center" w:pos="4252"/>
              </w:tabs>
              <w:spacing w:after="0" w:line="276" w:lineRule="auto"/>
              <w:ind w:left="0" w:firstLine="0"/>
              <w:jc w:val="center"/>
              <w:rPr>
                <w:b/>
                <w:smallCaps/>
              </w:rPr>
            </w:pPr>
            <w:r>
              <w:rPr>
                <w:b/>
                <w:smallCaps/>
              </w:rPr>
              <w:t xml:space="preserve">ROZDZIAŁ 8                        </w:t>
            </w:r>
          </w:p>
          <w:p w14:paraId="344EE1EB" w14:textId="77777777" w:rsidR="005A0B8D" w:rsidRDefault="005A0B8D" w:rsidP="00E01D1B">
            <w:pPr>
              <w:tabs>
                <w:tab w:val="left" w:pos="375"/>
                <w:tab w:val="left" w:pos="1232"/>
                <w:tab w:val="center" w:pos="4252"/>
              </w:tabs>
              <w:spacing w:after="0" w:line="276" w:lineRule="auto"/>
              <w:ind w:left="0" w:firstLine="0"/>
              <w:jc w:val="center"/>
              <w:rPr>
                <w:b/>
                <w:smallCaps/>
                <w:sz w:val="22"/>
                <w:szCs w:val="22"/>
              </w:rPr>
            </w:pPr>
            <w:r>
              <w:rPr>
                <w:b/>
                <w:smallCaps/>
              </w:rPr>
              <w:t>PODMIOTOWE ORAZ PRZEDMIOTOWE  ŚRODKI DOWODOWE</w:t>
            </w:r>
            <w:r>
              <w:rPr>
                <w:b/>
                <w:smallCaps/>
                <w:sz w:val="22"/>
                <w:szCs w:val="22"/>
              </w:rPr>
              <w:t xml:space="preserve"> </w:t>
            </w:r>
          </w:p>
        </w:tc>
      </w:tr>
    </w:tbl>
    <w:p w14:paraId="2A877F48" w14:textId="77777777" w:rsidR="005A0B8D" w:rsidRDefault="005A0B8D" w:rsidP="00805F40">
      <w:pPr>
        <w:spacing w:after="0" w:line="276" w:lineRule="auto"/>
        <w:ind w:hanging="170"/>
        <w:rPr>
          <w:sz w:val="22"/>
          <w:szCs w:val="22"/>
        </w:rPr>
      </w:pPr>
    </w:p>
    <w:p w14:paraId="5C8648EA" w14:textId="6920CFA2" w:rsidR="005A0B8D" w:rsidRPr="005A0B8D" w:rsidRDefault="005A0B8D" w:rsidP="00E0630B">
      <w:pPr>
        <w:pStyle w:val="Akapitzlist"/>
        <w:numPr>
          <w:ilvl w:val="1"/>
          <w:numId w:val="14"/>
        </w:numPr>
        <w:spacing w:line="276" w:lineRule="auto"/>
        <w:ind w:left="426" w:hanging="426"/>
        <w:rPr>
          <w:b/>
          <w:bCs/>
          <w:sz w:val="22"/>
          <w:szCs w:val="22"/>
        </w:rPr>
      </w:pPr>
      <w:r w:rsidRPr="005A0B8D">
        <w:rPr>
          <w:b/>
          <w:bCs/>
          <w:sz w:val="22"/>
          <w:szCs w:val="22"/>
        </w:rPr>
        <w:t>Podmiotowe środki dowodowe:</w:t>
      </w:r>
    </w:p>
    <w:p w14:paraId="26A8188B" w14:textId="0D052F18" w:rsidR="005A0B8D" w:rsidRPr="00310817" w:rsidRDefault="00E0630B" w:rsidP="00E0630B">
      <w:pPr>
        <w:spacing w:after="0" w:line="276" w:lineRule="auto"/>
        <w:ind w:left="426" w:hanging="426"/>
        <w:rPr>
          <w:color w:val="000000"/>
          <w:sz w:val="22"/>
          <w:szCs w:val="22"/>
        </w:rPr>
      </w:pPr>
      <w:r>
        <w:rPr>
          <w:color w:val="000000"/>
          <w:sz w:val="22"/>
          <w:szCs w:val="22"/>
        </w:rPr>
        <w:t xml:space="preserve">        </w:t>
      </w:r>
      <w:r w:rsidR="005A0B8D">
        <w:rPr>
          <w:color w:val="000000"/>
          <w:sz w:val="22"/>
          <w:szCs w:val="22"/>
        </w:rPr>
        <w:t xml:space="preserve">W </w:t>
      </w:r>
      <w:r w:rsidR="005A0B8D" w:rsidRPr="00BA75C8">
        <w:rPr>
          <w:color w:val="000000"/>
          <w:sz w:val="22"/>
          <w:szCs w:val="22"/>
        </w:rPr>
        <w:t xml:space="preserve">celu potwierdzenia spełnienia warunków udziału w postępowaniu, o których mowa                    w </w:t>
      </w:r>
      <w:r w:rsidR="005A0B8D" w:rsidRPr="00BA75C8">
        <w:rPr>
          <w:b/>
          <w:bCs/>
          <w:color w:val="000000"/>
          <w:sz w:val="22"/>
          <w:szCs w:val="22"/>
        </w:rPr>
        <w:t xml:space="preserve">Rozdziale </w:t>
      </w:r>
      <w:r w:rsidR="005A0B8D">
        <w:rPr>
          <w:b/>
          <w:bCs/>
          <w:color w:val="000000"/>
          <w:sz w:val="22"/>
          <w:szCs w:val="22"/>
        </w:rPr>
        <w:t>7</w:t>
      </w:r>
      <w:r w:rsidR="005A0B8D" w:rsidRPr="00BA75C8">
        <w:rPr>
          <w:b/>
          <w:bCs/>
          <w:color w:val="000000"/>
          <w:sz w:val="22"/>
          <w:szCs w:val="22"/>
        </w:rPr>
        <w:t xml:space="preserve"> ust. 4 SWZ</w:t>
      </w:r>
      <w:r w:rsidR="005A0B8D" w:rsidRPr="00BA75C8">
        <w:rPr>
          <w:color w:val="000000"/>
          <w:sz w:val="22"/>
          <w:szCs w:val="22"/>
        </w:rPr>
        <w:t xml:space="preserve">, Zamawiający przed wyborem najkorzystniejszej oferty, działając na podstawie art. 274 ust. 1 ustawy </w:t>
      </w:r>
      <w:proofErr w:type="spellStart"/>
      <w:r w:rsidR="005A0B8D" w:rsidRPr="00BA75C8">
        <w:rPr>
          <w:color w:val="000000"/>
          <w:sz w:val="22"/>
          <w:szCs w:val="22"/>
        </w:rPr>
        <w:t>Pzp</w:t>
      </w:r>
      <w:proofErr w:type="spellEnd"/>
      <w:r w:rsidR="005A0B8D" w:rsidRPr="00BA75C8">
        <w:rPr>
          <w:color w:val="000000"/>
          <w:sz w:val="22"/>
          <w:szCs w:val="22"/>
        </w:rPr>
        <w:t xml:space="preserve"> wezwie Wykonawcę, którego oferta została najwyżej oceniona, do złożenia w wyznaczonym terminie, nie krótszym niż</w:t>
      </w:r>
      <w:r>
        <w:rPr>
          <w:color w:val="000000"/>
          <w:sz w:val="22"/>
          <w:szCs w:val="22"/>
        </w:rPr>
        <w:t xml:space="preserve"> </w:t>
      </w:r>
      <w:r w:rsidR="005A0B8D" w:rsidRPr="00BA75C8">
        <w:rPr>
          <w:color w:val="000000"/>
          <w:sz w:val="22"/>
          <w:szCs w:val="22"/>
        </w:rPr>
        <w:t xml:space="preserve"> </w:t>
      </w:r>
      <w:r w:rsidR="005A0B8D" w:rsidRPr="00BA75C8">
        <w:rPr>
          <w:b/>
          <w:color w:val="000000"/>
          <w:sz w:val="22"/>
          <w:szCs w:val="22"/>
        </w:rPr>
        <w:t>5 (słownie: pięć)</w:t>
      </w:r>
      <w:r w:rsidR="005A0B8D" w:rsidRPr="00BA75C8">
        <w:rPr>
          <w:color w:val="000000"/>
          <w:sz w:val="22"/>
          <w:szCs w:val="22"/>
        </w:rPr>
        <w:t xml:space="preserve"> dni, aktualnych na dzień złożenia</w:t>
      </w:r>
      <w:r w:rsidR="005A0B8D">
        <w:rPr>
          <w:color w:val="000000"/>
          <w:sz w:val="22"/>
          <w:szCs w:val="22"/>
        </w:rPr>
        <w:t xml:space="preserve"> następujących podmiotowych środków dowodowych</w:t>
      </w:r>
      <w:r w:rsidR="005A0B8D" w:rsidRPr="00310817">
        <w:rPr>
          <w:color w:val="000000"/>
          <w:sz w:val="22"/>
          <w:szCs w:val="22"/>
        </w:rPr>
        <w:t>:</w:t>
      </w:r>
    </w:p>
    <w:p w14:paraId="19C256AE" w14:textId="77777777" w:rsidR="005A0B8D" w:rsidRPr="00310817" w:rsidRDefault="005A0B8D" w:rsidP="00E0630B">
      <w:pPr>
        <w:spacing w:after="0" w:line="276" w:lineRule="auto"/>
        <w:ind w:left="426" w:hanging="426"/>
        <w:rPr>
          <w:b/>
          <w:color w:val="000000"/>
          <w:sz w:val="22"/>
          <w:szCs w:val="22"/>
        </w:rPr>
      </w:pPr>
    </w:p>
    <w:p w14:paraId="4F83FDF1" w14:textId="120A34FF" w:rsidR="005A0B8D" w:rsidRPr="00AA2CED" w:rsidRDefault="005A0B8D" w:rsidP="00E0630B">
      <w:pPr>
        <w:pStyle w:val="Akapitzlist"/>
        <w:numPr>
          <w:ilvl w:val="4"/>
          <w:numId w:val="14"/>
        </w:numPr>
        <w:pBdr>
          <w:top w:val="nil"/>
          <w:left w:val="nil"/>
          <w:bottom w:val="nil"/>
          <w:right w:val="nil"/>
          <w:between w:val="nil"/>
        </w:pBdr>
        <w:spacing w:after="0" w:line="276" w:lineRule="auto"/>
        <w:ind w:left="709" w:hanging="283"/>
        <w:rPr>
          <w:color w:val="000000"/>
          <w:sz w:val="22"/>
          <w:szCs w:val="22"/>
        </w:rPr>
      </w:pPr>
      <w:r w:rsidRPr="00310817">
        <w:rPr>
          <w:b/>
          <w:color w:val="000000"/>
          <w:sz w:val="22"/>
          <w:szCs w:val="22"/>
        </w:rPr>
        <w:t>Wykazu dostaw wykonanych,</w:t>
      </w:r>
      <w:r w:rsidRPr="00310817">
        <w:rPr>
          <w:color w:val="000000"/>
          <w:sz w:val="22"/>
          <w:szCs w:val="22"/>
        </w:rPr>
        <w:t xml:space="preserve"> </w:t>
      </w:r>
      <w:r w:rsidRPr="00310817">
        <w:rPr>
          <w:b/>
          <w:color w:val="000000"/>
          <w:sz w:val="22"/>
          <w:szCs w:val="22"/>
        </w:rPr>
        <w:t>a w przypadku świadczeń powtarzających się lub ciągłych również wykonywanych,</w:t>
      </w:r>
      <w:r w:rsidRPr="00310817">
        <w:rPr>
          <w:color w:val="000000"/>
          <w:sz w:val="22"/>
          <w:szCs w:val="22"/>
        </w:rPr>
        <w:t xml:space="preserve"> w okresie ostatnich 3 (słownie: trzech) lat, a jeżeli okres prowadzenia działalności jest krótszy - w tym okresie, przedmiotu, dat wykonania i podmiotów, na rzecz których dostawy zostały wykonane lub są wykonywane, oraz załączeniem dowodów określających, czy te dostawy zostały wykonane lub są wykonywane należycie, przy czym dowodami, o których mowa, są referencje bądź inne dokumenty sporządzone przez podmiot, na rzecz którego dostawy zostały wykonane,</w:t>
      </w:r>
      <w:r>
        <w:rPr>
          <w:color w:val="000000"/>
          <w:sz w:val="22"/>
          <w:szCs w:val="22"/>
        </w:rPr>
        <w:t xml:space="preserve">                </w:t>
      </w:r>
      <w:r w:rsidRPr="00310817">
        <w:rPr>
          <w:color w:val="000000"/>
          <w:sz w:val="22"/>
          <w:szCs w:val="22"/>
        </w:rPr>
        <w:t xml:space="preserve"> a w przypadku świadczeń powtarzających się lub ciągłych są wykonywane, a jeżeli wykonawca z przyczyn niezależnych od niego nie jest</w:t>
      </w:r>
      <w:r w:rsidR="00482423">
        <w:rPr>
          <w:color w:val="000000"/>
          <w:sz w:val="22"/>
          <w:szCs w:val="22"/>
        </w:rPr>
        <w:t xml:space="preserve"> </w:t>
      </w:r>
      <w:r w:rsidRPr="00310817">
        <w:rPr>
          <w:color w:val="000000"/>
          <w:sz w:val="22"/>
          <w:szCs w:val="22"/>
        </w:rPr>
        <w:t xml:space="preserve">w stanie uzyskać tych dokumentów – oświadczenie  wykonawcy; </w:t>
      </w:r>
      <w:r w:rsidRPr="00AA2CED">
        <w:rPr>
          <w:color w:val="000000"/>
          <w:sz w:val="22"/>
          <w:szCs w:val="22"/>
        </w:rPr>
        <w:t xml:space="preserve">w przypadku świadczeń powtarzających się lub ciągłych nadal wykonywanych referencje bądź inne dokumenty potwierdzające ich należyte wykonywanie powinny być wystawione w okresie ostatnich 3 (słownie: trzech) miesięcy – wzór  wykazu stanowi </w:t>
      </w:r>
      <w:r w:rsidRPr="00AA2CED">
        <w:rPr>
          <w:b/>
          <w:i/>
          <w:color w:val="004E9A"/>
          <w:sz w:val="22"/>
          <w:szCs w:val="22"/>
        </w:rPr>
        <w:t xml:space="preserve">Załącznik nr </w:t>
      </w:r>
      <w:r w:rsidR="00577511" w:rsidRPr="00AA2CED">
        <w:rPr>
          <w:b/>
          <w:i/>
          <w:color w:val="004E9A"/>
          <w:sz w:val="22"/>
          <w:szCs w:val="22"/>
        </w:rPr>
        <w:t>5</w:t>
      </w:r>
      <w:r w:rsidRPr="00AA2CED">
        <w:rPr>
          <w:b/>
          <w:i/>
          <w:color w:val="004E9A"/>
          <w:sz w:val="22"/>
          <w:szCs w:val="22"/>
        </w:rPr>
        <w:t xml:space="preserve">  do SWZ</w:t>
      </w:r>
      <w:r w:rsidRPr="00AA2CED">
        <w:rPr>
          <w:color w:val="004E9A"/>
          <w:sz w:val="22"/>
          <w:szCs w:val="22"/>
        </w:rPr>
        <w:t>.</w:t>
      </w:r>
    </w:p>
    <w:p w14:paraId="7F093717" w14:textId="77777777" w:rsidR="00F862DD" w:rsidRPr="00021D47" w:rsidRDefault="00F862DD" w:rsidP="00F862DD">
      <w:pPr>
        <w:shd w:val="clear" w:color="auto" w:fill="FFFFFF"/>
        <w:spacing w:after="0" w:line="276" w:lineRule="auto"/>
        <w:jc w:val="left"/>
        <w:rPr>
          <w:b/>
          <w:bCs/>
          <w:sz w:val="22"/>
          <w:szCs w:val="22"/>
        </w:rPr>
      </w:pPr>
      <w:bookmarkStart w:id="15" w:name="_Hlk222205725"/>
    </w:p>
    <w:p w14:paraId="586BFC67" w14:textId="2F76E3AD" w:rsidR="00F862DD" w:rsidRPr="00021D47" w:rsidRDefault="00F862DD" w:rsidP="00E0630B">
      <w:pPr>
        <w:shd w:val="clear" w:color="auto" w:fill="FFFFFF"/>
        <w:spacing w:after="0" w:line="276" w:lineRule="auto"/>
        <w:ind w:hanging="170"/>
        <w:jc w:val="left"/>
        <w:rPr>
          <w:sz w:val="22"/>
          <w:szCs w:val="22"/>
        </w:rPr>
      </w:pPr>
      <w:r w:rsidRPr="00021D47">
        <w:rPr>
          <w:b/>
          <w:bCs/>
          <w:sz w:val="22"/>
          <w:szCs w:val="22"/>
        </w:rPr>
        <w:t>2.  Przedmiotowe środki dowodowe:</w:t>
      </w:r>
    </w:p>
    <w:p w14:paraId="77717297" w14:textId="77777777" w:rsidR="007A5D4F" w:rsidRPr="00021D47" w:rsidRDefault="007A5D4F" w:rsidP="001F3468">
      <w:pPr>
        <w:shd w:val="clear" w:color="auto" w:fill="FFFFFF"/>
        <w:spacing w:after="0" w:line="276" w:lineRule="auto"/>
        <w:ind w:hanging="170"/>
        <w:rPr>
          <w:sz w:val="22"/>
          <w:szCs w:val="22"/>
        </w:rPr>
      </w:pPr>
    </w:p>
    <w:p w14:paraId="6645DC2A" w14:textId="77777777" w:rsidR="00F862DD" w:rsidRPr="00021D47" w:rsidRDefault="00F862DD">
      <w:pPr>
        <w:numPr>
          <w:ilvl w:val="0"/>
          <w:numId w:val="46"/>
        </w:numPr>
        <w:shd w:val="clear" w:color="auto" w:fill="FFFFFF"/>
        <w:spacing w:after="0" w:line="276" w:lineRule="auto"/>
        <w:ind w:hanging="436"/>
        <w:rPr>
          <w:sz w:val="22"/>
          <w:szCs w:val="22"/>
        </w:rPr>
      </w:pPr>
      <w:r w:rsidRPr="00021D47">
        <w:rPr>
          <w:b/>
          <w:bCs/>
          <w:sz w:val="22"/>
          <w:szCs w:val="22"/>
        </w:rPr>
        <w:t>Dokumenty składane przez Wykonawców ubiegających się o udzielenie zamówienia:</w:t>
      </w:r>
      <w:r w:rsidRPr="00021D47">
        <w:rPr>
          <w:sz w:val="22"/>
          <w:szCs w:val="22"/>
        </w:rPr>
        <w:br/>
        <w:t>W celu potwierdzenia, że oferowany samochód spełnia wymagania, cechy i parametry określone w Opisie Przedmiotu Zamówienia, Wykonawca zobowiązany jest złożyć:</w:t>
      </w:r>
    </w:p>
    <w:p w14:paraId="211C3045" w14:textId="77777777" w:rsidR="00F862DD" w:rsidRPr="00AA2CED" w:rsidRDefault="00F862DD">
      <w:pPr>
        <w:numPr>
          <w:ilvl w:val="0"/>
          <w:numId w:val="47"/>
        </w:numPr>
        <w:shd w:val="clear" w:color="auto" w:fill="FFFFFF"/>
        <w:tabs>
          <w:tab w:val="clear" w:pos="720"/>
        </w:tabs>
        <w:spacing w:after="0" w:line="276" w:lineRule="auto"/>
        <w:ind w:left="1134" w:hanging="425"/>
        <w:rPr>
          <w:sz w:val="22"/>
          <w:szCs w:val="22"/>
        </w:rPr>
      </w:pPr>
      <w:r w:rsidRPr="00AA2CED">
        <w:rPr>
          <w:b/>
          <w:bCs/>
          <w:sz w:val="22"/>
          <w:szCs w:val="22"/>
        </w:rPr>
        <w:t>Szczegółowy opis techniczny (specyfikację)</w:t>
      </w:r>
      <w:r w:rsidRPr="00AA2CED">
        <w:rPr>
          <w:sz w:val="22"/>
          <w:szCs w:val="22"/>
        </w:rPr>
        <w:t> oferowanego pojazdu, sporządzony przez Wykonawcę lub producenta, pozwalający na jednoznaczną weryfikację wszystkich parametrów technicznych wymienionych w Opisie przedmiotu zamówienia.</w:t>
      </w:r>
    </w:p>
    <w:p w14:paraId="517487F4" w14:textId="77777777" w:rsidR="00F862DD" w:rsidRPr="00AA2CED" w:rsidRDefault="00F862DD">
      <w:pPr>
        <w:numPr>
          <w:ilvl w:val="0"/>
          <w:numId w:val="47"/>
        </w:numPr>
        <w:shd w:val="clear" w:color="auto" w:fill="FFFFFF"/>
        <w:tabs>
          <w:tab w:val="clear" w:pos="720"/>
        </w:tabs>
        <w:spacing w:after="0" w:line="276" w:lineRule="auto"/>
        <w:ind w:left="1134" w:hanging="425"/>
        <w:rPr>
          <w:sz w:val="22"/>
          <w:szCs w:val="22"/>
        </w:rPr>
      </w:pPr>
      <w:r w:rsidRPr="00AA2CED">
        <w:rPr>
          <w:b/>
          <w:bCs/>
          <w:sz w:val="22"/>
          <w:szCs w:val="22"/>
        </w:rPr>
        <w:t>Katalogi, prospekty lub broszury informacyjne</w:t>
      </w:r>
      <w:r w:rsidRPr="00AA2CED">
        <w:rPr>
          <w:sz w:val="22"/>
          <w:szCs w:val="22"/>
        </w:rPr>
        <w:t> producenta pojazdu w języku polskim, zawierające opis, dane techniczne oraz zdjęcia/rysunki oferowanego modelu.</w:t>
      </w:r>
    </w:p>
    <w:p w14:paraId="7E908104" w14:textId="77777777" w:rsidR="00F862DD" w:rsidRPr="00AA2CED" w:rsidRDefault="00F862DD">
      <w:pPr>
        <w:numPr>
          <w:ilvl w:val="0"/>
          <w:numId w:val="47"/>
        </w:numPr>
        <w:shd w:val="clear" w:color="auto" w:fill="FFFFFF"/>
        <w:tabs>
          <w:tab w:val="clear" w:pos="720"/>
        </w:tabs>
        <w:spacing w:after="0" w:line="276" w:lineRule="auto"/>
        <w:ind w:left="1134" w:hanging="425"/>
        <w:rPr>
          <w:sz w:val="22"/>
          <w:szCs w:val="22"/>
        </w:rPr>
      </w:pPr>
      <w:r w:rsidRPr="00AA2CED">
        <w:rPr>
          <w:b/>
          <w:bCs/>
          <w:sz w:val="22"/>
          <w:szCs w:val="22"/>
        </w:rPr>
        <w:t>Wyciąg ze świadectwa homologacji</w:t>
      </w:r>
      <w:r w:rsidRPr="00AA2CED">
        <w:rPr>
          <w:sz w:val="22"/>
          <w:szCs w:val="22"/>
        </w:rPr>
        <w:t> lub kopię certyfikatu zgodności WE (COC) dla oferowanego modelu pojazdu (opcjonalnie: oświadczenie o posiadaniu takich dokumentów), potwierdzający parametry techniczne takie jak emisja CO2, moc silnika czy masa własna.</w:t>
      </w:r>
    </w:p>
    <w:bookmarkEnd w:id="15"/>
    <w:p w14:paraId="217E5EF1" w14:textId="6A9DD3FF" w:rsidR="00F55545" w:rsidRPr="00021D47" w:rsidRDefault="00F55545">
      <w:pPr>
        <w:pStyle w:val="Akapitzlist"/>
        <w:numPr>
          <w:ilvl w:val="0"/>
          <w:numId w:val="14"/>
        </w:numPr>
        <w:shd w:val="clear" w:color="auto" w:fill="FFFFFF"/>
        <w:spacing w:after="0" w:line="276" w:lineRule="auto"/>
        <w:ind w:left="709" w:hanging="425"/>
        <w:rPr>
          <w:sz w:val="22"/>
          <w:szCs w:val="22"/>
        </w:rPr>
      </w:pPr>
      <w:r w:rsidRPr="00021D47">
        <w:rPr>
          <w:sz w:val="22"/>
          <w:szCs w:val="22"/>
        </w:rPr>
        <w:t>Zamawiający żąda złożenia przedmiotowych środków dowodowych wraz z ofertą.</w:t>
      </w:r>
    </w:p>
    <w:p w14:paraId="080CFC93" w14:textId="4003799D" w:rsidR="00F55545" w:rsidRPr="005A0B8D" w:rsidRDefault="00F55545">
      <w:pPr>
        <w:pStyle w:val="Akapitzlist"/>
        <w:numPr>
          <w:ilvl w:val="0"/>
          <w:numId w:val="14"/>
        </w:numPr>
        <w:shd w:val="clear" w:color="auto" w:fill="FFFFFF"/>
        <w:spacing w:after="0" w:line="276" w:lineRule="auto"/>
        <w:ind w:left="709" w:hanging="425"/>
        <w:rPr>
          <w:color w:val="0A0A0A"/>
          <w:sz w:val="22"/>
          <w:szCs w:val="22"/>
        </w:rPr>
      </w:pPr>
      <w:r w:rsidRPr="00021D47">
        <w:rPr>
          <w:sz w:val="22"/>
          <w:szCs w:val="22"/>
        </w:rPr>
        <w:lastRenderedPageBreak/>
        <w:t xml:space="preserve">Jeżeli Wykonawca nie złoży przedmiotowych </w:t>
      </w:r>
      <w:r w:rsidRPr="005A0B8D">
        <w:rPr>
          <w:color w:val="0A0A0A"/>
          <w:sz w:val="22"/>
          <w:szCs w:val="22"/>
        </w:rPr>
        <w:t>środków dowodowych lub złożone przedmiotowe środki dowodowe będą niekompletne, Zamawiający wezwie do ich złożenia lub uzupełnienia w wyznaczonym terminie.</w:t>
      </w:r>
    </w:p>
    <w:p w14:paraId="75424FA4" w14:textId="7F895F55" w:rsidR="00F55545" w:rsidRPr="005A0B8D" w:rsidRDefault="00F55545">
      <w:pPr>
        <w:pStyle w:val="Akapitzlist"/>
        <w:numPr>
          <w:ilvl w:val="0"/>
          <w:numId w:val="14"/>
        </w:numPr>
        <w:shd w:val="clear" w:color="auto" w:fill="FFFFFF"/>
        <w:spacing w:after="0" w:line="276" w:lineRule="auto"/>
        <w:ind w:left="709" w:hanging="425"/>
        <w:rPr>
          <w:color w:val="0A0A0A"/>
          <w:sz w:val="22"/>
          <w:szCs w:val="22"/>
        </w:rPr>
      </w:pPr>
      <w:r w:rsidRPr="005A0B8D">
        <w:rPr>
          <w:color w:val="0A0A0A"/>
          <w:sz w:val="22"/>
          <w:szCs w:val="22"/>
        </w:rPr>
        <w:t>Postanowień pkt 3 nie stosuje się, jeżeli przedmiotowy środek dowodowy służy potwierdzaniu zgodności z cechami lub kryteriami określonymi w opisie kryteriów oceny ofert lub, pomimo złożenia przedmiotowego środka dowodowego, oferta podlega odrzuceniu albo zachodzą przesłanki unieważnienia postępowania.</w:t>
      </w:r>
    </w:p>
    <w:p w14:paraId="61B0A73F" w14:textId="5A6047B1" w:rsidR="005A0B8D" w:rsidRDefault="00F55545">
      <w:pPr>
        <w:pStyle w:val="Akapitzlist"/>
        <w:numPr>
          <w:ilvl w:val="0"/>
          <w:numId w:val="14"/>
        </w:numPr>
        <w:shd w:val="clear" w:color="auto" w:fill="FFFFFF"/>
        <w:spacing w:after="0" w:line="276" w:lineRule="auto"/>
        <w:ind w:left="709" w:hanging="425"/>
        <w:rPr>
          <w:color w:val="0A0A0A"/>
          <w:sz w:val="22"/>
          <w:szCs w:val="22"/>
        </w:rPr>
      </w:pPr>
      <w:r w:rsidRPr="005A0B8D">
        <w:rPr>
          <w:color w:val="0A0A0A"/>
          <w:sz w:val="22"/>
          <w:szCs w:val="22"/>
        </w:rPr>
        <w:t>Zamawiający może żądać od wykonawców wyjaśnień dotyczących treści przedmiotowych środków dowodowych.</w:t>
      </w:r>
    </w:p>
    <w:p w14:paraId="50726755" w14:textId="77777777" w:rsidR="00EE4739" w:rsidRPr="005A0B8D" w:rsidRDefault="00EE4739" w:rsidP="00EE4739">
      <w:pPr>
        <w:pStyle w:val="Akapitzlist"/>
        <w:shd w:val="clear" w:color="auto" w:fill="FFFFFF"/>
        <w:spacing w:after="0" w:line="276" w:lineRule="auto"/>
        <w:ind w:left="709" w:firstLine="0"/>
        <w:rPr>
          <w:color w:val="0A0A0A"/>
          <w:sz w:val="22"/>
          <w:szCs w:val="22"/>
        </w:rPr>
      </w:pPr>
    </w:p>
    <w:p w14:paraId="163D5668" w14:textId="36C2A290" w:rsidR="005A0B8D" w:rsidRPr="00B54916" w:rsidRDefault="005A0B8D">
      <w:pPr>
        <w:pStyle w:val="Akapitzlist"/>
        <w:numPr>
          <w:ilvl w:val="0"/>
          <w:numId w:val="31"/>
        </w:numPr>
        <w:shd w:val="clear" w:color="auto" w:fill="FFFFFF"/>
        <w:spacing w:after="0" w:line="276" w:lineRule="auto"/>
        <w:rPr>
          <w:color w:val="0A0A0A"/>
          <w:sz w:val="22"/>
          <w:szCs w:val="22"/>
        </w:rPr>
      </w:pPr>
      <w:bookmarkStart w:id="16" w:name="_Hlk223442742"/>
      <w:r w:rsidRPr="00FB7720">
        <w:rPr>
          <w:b/>
          <w:bCs/>
          <w:sz w:val="22"/>
          <w:szCs w:val="22"/>
        </w:rPr>
        <w:t xml:space="preserve">Podmiotowe środki dowodowe, </w:t>
      </w:r>
      <w:r w:rsidRPr="00FB7720">
        <w:rPr>
          <w:sz w:val="22"/>
          <w:szCs w:val="22"/>
        </w:rPr>
        <w:t xml:space="preserve">w tym oświadczenie, o którym mowa w art. 117 ust. 4 ustawy </w:t>
      </w:r>
      <w:proofErr w:type="spellStart"/>
      <w:r w:rsidRPr="00FB7720">
        <w:rPr>
          <w:sz w:val="22"/>
          <w:szCs w:val="22"/>
        </w:rPr>
        <w:t>Pzp</w:t>
      </w:r>
      <w:proofErr w:type="spellEnd"/>
      <w:r w:rsidRPr="00FB7720">
        <w:rPr>
          <w:sz w:val="22"/>
          <w:szCs w:val="22"/>
        </w:rPr>
        <w:t xml:space="preserve">, oraz zobowiązanie podmiotu udostępniającego zasoby o którym mowa                               w art. 118 ust. 3 ustawy </w:t>
      </w:r>
      <w:proofErr w:type="spellStart"/>
      <w:r w:rsidRPr="00FB7720">
        <w:rPr>
          <w:sz w:val="22"/>
          <w:szCs w:val="22"/>
        </w:rPr>
        <w:t>Pzp</w:t>
      </w:r>
      <w:proofErr w:type="spellEnd"/>
      <w:r w:rsidRPr="00FB7720">
        <w:rPr>
          <w:sz w:val="22"/>
          <w:szCs w:val="22"/>
        </w:rPr>
        <w:t xml:space="preserve">, zwane dalej „zobowiązaniem podmiotu udostępniającego zasoby”, przedmiotowe środki dowodowe oraz pełnomocnictwo sporządza się zgodnie </w:t>
      </w:r>
      <w:r w:rsidR="00B54916">
        <w:rPr>
          <w:sz w:val="22"/>
          <w:szCs w:val="22"/>
        </w:rPr>
        <w:t xml:space="preserve">                           </w:t>
      </w:r>
      <w:r w:rsidRPr="00FB7720">
        <w:rPr>
          <w:sz w:val="22"/>
          <w:szCs w:val="22"/>
        </w:rPr>
        <w:t xml:space="preserve">z wymaganiami określonymi   w Rozporządzeniu Prezesa Rady Ministrów z dnia  30 grudnia 2020 r. w sprawie sposobu sporządzania i przekazywania informacji oraz wymagań technicznych dla dokumentów elektronicznych oraz środków komunikacji elektronicznej </w:t>
      </w:r>
      <w:r w:rsidR="00B54916">
        <w:rPr>
          <w:sz w:val="22"/>
          <w:szCs w:val="22"/>
        </w:rPr>
        <w:t xml:space="preserve">                  </w:t>
      </w:r>
      <w:r w:rsidRPr="00FB7720">
        <w:rPr>
          <w:sz w:val="22"/>
          <w:szCs w:val="22"/>
        </w:rPr>
        <w:t xml:space="preserve"> w postępowaniu o udzielenie zamówienia publicznego lub konkursie (Dz. U. poz. 2452).</w:t>
      </w:r>
    </w:p>
    <w:p w14:paraId="4E8D6F31" w14:textId="77777777" w:rsidR="00B54916" w:rsidRPr="00FB7720" w:rsidRDefault="00B54916" w:rsidP="00B54916">
      <w:pPr>
        <w:pStyle w:val="Akapitzlist"/>
        <w:shd w:val="clear" w:color="auto" w:fill="FFFFFF"/>
        <w:spacing w:after="0" w:line="276" w:lineRule="auto"/>
        <w:ind w:left="360" w:firstLine="0"/>
        <w:rPr>
          <w:color w:val="0A0A0A"/>
          <w:sz w:val="22"/>
          <w:szCs w:val="22"/>
        </w:rPr>
      </w:pPr>
    </w:p>
    <w:p w14:paraId="09B65649" w14:textId="71FE9F68" w:rsidR="005A0B8D" w:rsidRPr="005A0B8D" w:rsidRDefault="005A0B8D">
      <w:pPr>
        <w:pStyle w:val="Akapitzlist"/>
        <w:numPr>
          <w:ilvl w:val="0"/>
          <w:numId w:val="31"/>
        </w:numPr>
        <w:shd w:val="clear" w:color="auto" w:fill="FFFFFF"/>
        <w:spacing w:after="0" w:line="276" w:lineRule="auto"/>
        <w:ind w:left="284" w:hanging="284"/>
        <w:rPr>
          <w:color w:val="0A0A0A"/>
          <w:sz w:val="22"/>
          <w:szCs w:val="22"/>
        </w:rPr>
      </w:pPr>
      <w:r w:rsidRPr="005A0B8D">
        <w:rPr>
          <w:b/>
          <w:color w:val="000000"/>
          <w:sz w:val="22"/>
          <w:szCs w:val="22"/>
        </w:rPr>
        <w:t xml:space="preserve">Podmiotowe środki dowodowe, </w:t>
      </w:r>
      <w:r w:rsidRPr="005A0B8D">
        <w:rPr>
          <w:b/>
          <w:bCs/>
          <w:sz w:val="22"/>
          <w:szCs w:val="22"/>
        </w:rPr>
        <w:t>przedmiotowe środki dowodowe</w:t>
      </w:r>
      <w:r w:rsidRPr="005A0B8D">
        <w:rPr>
          <w:b/>
          <w:color w:val="000000"/>
          <w:sz w:val="22"/>
          <w:szCs w:val="22"/>
        </w:rPr>
        <w:t xml:space="preserve"> </w:t>
      </w:r>
      <w:r w:rsidRPr="005A0B8D">
        <w:rPr>
          <w:color w:val="000000"/>
          <w:sz w:val="22"/>
          <w:szCs w:val="22"/>
        </w:rPr>
        <w:t xml:space="preserve">oraz inne dokumenty lub oświadczenia, sporządzone w języku obcym przekazuje się wraz </w:t>
      </w:r>
      <w:r w:rsidR="0035660A">
        <w:rPr>
          <w:color w:val="000000"/>
          <w:sz w:val="22"/>
          <w:szCs w:val="22"/>
        </w:rPr>
        <w:t xml:space="preserve"> </w:t>
      </w:r>
      <w:r w:rsidRPr="005A0B8D">
        <w:rPr>
          <w:color w:val="000000"/>
          <w:sz w:val="22"/>
          <w:szCs w:val="22"/>
        </w:rPr>
        <w:t>z tłumaczeniem  na język polski.</w:t>
      </w:r>
    </w:p>
    <w:p w14:paraId="3318DF39" w14:textId="77777777" w:rsidR="005A0B8D" w:rsidRPr="00806420" w:rsidRDefault="005A0B8D" w:rsidP="00FB7720">
      <w:pPr>
        <w:pBdr>
          <w:top w:val="nil"/>
          <w:left w:val="nil"/>
          <w:bottom w:val="nil"/>
          <w:right w:val="nil"/>
          <w:between w:val="nil"/>
        </w:pBdr>
        <w:spacing w:after="0" w:line="276" w:lineRule="auto"/>
        <w:ind w:left="284" w:hanging="284"/>
        <w:rPr>
          <w:color w:val="000000"/>
          <w:sz w:val="22"/>
          <w:szCs w:val="22"/>
        </w:rPr>
      </w:pPr>
    </w:p>
    <w:p w14:paraId="5C386A18" w14:textId="77777777" w:rsidR="005A0B8D" w:rsidRPr="00806420" w:rsidRDefault="005A0B8D">
      <w:pPr>
        <w:pStyle w:val="Akapitzlist"/>
        <w:numPr>
          <w:ilvl w:val="0"/>
          <w:numId w:val="31"/>
        </w:numPr>
        <w:pBdr>
          <w:top w:val="nil"/>
          <w:left w:val="nil"/>
          <w:bottom w:val="nil"/>
          <w:right w:val="nil"/>
          <w:between w:val="nil"/>
        </w:pBdr>
        <w:spacing w:after="0" w:line="276" w:lineRule="auto"/>
        <w:ind w:left="284" w:hanging="284"/>
        <w:rPr>
          <w:bCs/>
          <w:color w:val="000000"/>
          <w:sz w:val="22"/>
          <w:szCs w:val="22"/>
        </w:rPr>
      </w:pPr>
      <w:r w:rsidRPr="00806420">
        <w:rPr>
          <w:b/>
          <w:color w:val="000000"/>
          <w:sz w:val="22"/>
          <w:szCs w:val="22"/>
        </w:rPr>
        <w:t>Jeżeli zachodzą uzasadnione podstawy do uznania, że złożone uprzednio podmiotowe środki dowodowe nie są już aktualne</w:t>
      </w:r>
      <w:r w:rsidRPr="00806420">
        <w:rPr>
          <w:bCs/>
          <w:color w:val="000000"/>
          <w:sz w:val="22"/>
          <w:szCs w:val="22"/>
        </w:rPr>
        <w:t>, zamawiający może w każdym czasie wezwać wykonawcę lub wykonawców do złożenia wszystkich lub niektórych podmiotowych środków dowodowych, aktualnych na dzień ich złożenia.</w:t>
      </w:r>
    </w:p>
    <w:p w14:paraId="7B4AF321" w14:textId="77777777" w:rsidR="005A0B8D" w:rsidRPr="00806420" w:rsidRDefault="005A0B8D" w:rsidP="00FB7720">
      <w:pPr>
        <w:pBdr>
          <w:top w:val="nil"/>
          <w:left w:val="nil"/>
          <w:bottom w:val="nil"/>
          <w:right w:val="nil"/>
          <w:between w:val="nil"/>
        </w:pBdr>
        <w:spacing w:after="0" w:line="276" w:lineRule="auto"/>
        <w:ind w:left="284" w:hanging="284"/>
        <w:rPr>
          <w:b/>
          <w:color w:val="000000"/>
          <w:sz w:val="22"/>
          <w:szCs w:val="22"/>
        </w:rPr>
      </w:pPr>
    </w:p>
    <w:p w14:paraId="055E4615" w14:textId="38A7E43A" w:rsidR="005A0B8D" w:rsidRPr="009F00FF" w:rsidRDefault="005A0B8D">
      <w:pPr>
        <w:pStyle w:val="Akapitzlist"/>
        <w:numPr>
          <w:ilvl w:val="0"/>
          <w:numId w:val="31"/>
        </w:numPr>
        <w:pBdr>
          <w:top w:val="nil"/>
          <w:left w:val="nil"/>
          <w:bottom w:val="nil"/>
          <w:right w:val="nil"/>
          <w:between w:val="nil"/>
        </w:pBdr>
        <w:spacing w:after="0" w:line="276" w:lineRule="auto"/>
        <w:ind w:left="284" w:hanging="284"/>
        <w:rPr>
          <w:bCs/>
          <w:color w:val="000000"/>
          <w:sz w:val="22"/>
          <w:szCs w:val="22"/>
        </w:rPr>
      </w:pPr>
      <w:r w:rsidRPr="00806420">
        <w:rPr>
          <w:b/>
          <w:color w:val="000000"/>
          <w:sz w:val="22"/>
          <w:szCs w:val="22"/>
        </w:rPr>
        <w:t>Zamawiający nie wzywa do złożenia podmiotowych środków dowodowych</w:t>
      </w:r>
      <w:r w:rsidRPr="009F00FF">
        <w:rPr>
          <w:bCs/>
          <w:color w:val="000000"/>
          <w:sz w:val="22"/>
          <w:szCs w:val="22"/>
        </w:rPr>
        <w:t>, jeżeli  może je uzyskać za pomocą bezpłatnych i ogólnodostępnych baz danych, w szczególności rejestrów publicznych w rozumieniu ustawy z dnia 17 lutego 2005 r. o</w:t>
      </w:r>
      <w:r w:rsidR="0035660A">
        <w:rPr>
          <w:bCs/>
          <w:color w:val="000000"/>
          <w:sz w:val="22"/>
          <w:szCs w:val="22"/>
        </w:rPr>
        <w:t xml:space="preserve">  </w:t>
      </w:r>
      <w:r w:rsidRPr="009F00FF">
        <w:rPr>
          <w:bCs/>
          <w:color w:val="000000"/>
          <w:sz w:val="22"/>
          <w:szCs w:val="22"/>
        </w:rPr>
        <w:t xml:space="preserve"> informatyzacji działalności podmiotów realizujących zadania publiczne (t.</w:t>
      </w:r>
      <w:r w:rsidR="0035660A">
        <w:rPr>
          <w:bCs/>
          <w:color w:val="000000"/>
          <w:sz w:val="22"/>
          <w:szCs w:val="22"/>
        </w:rPr>
        <w:t xml:space="preserve"> </w:t>
      </w:r>
      <w:r w:rsidRPr="009F00FF">
        <w:rPr>
          <w:bCs/>
          <w:color w:val="000000"/>
          <w:sz w:val="22"/>
          <w:szCs w:val="22"/>
        </w:rPr>
        <w:t xml:space="preserve">j. Dz. U. </w:t>
      </w:r>
      <w:r w:rsidR="0035660A">
        <w:rPr>
          <w:bCs/>
          <w:color w:val="000000"/>
          <w:sz w:val="22"/>
          <w:szCs w:val="22"/>
        </w:rPr>
        <w:t xml:space="preserve"> </w:t>
      </w:r>
      <w:r w:rsidRPr="009F00FF">
        <w:rPr>
          <w:bCs/>
          <w:color w:val="000000"/>
          <w:sz w:val="22"/>
          <w:szCs w:val="22"/>
        </w:rPr>
        <w:t>z 2024 r. poz. 307)</w:t>
      </w:r>
      <w:r>
        <w:rPr>
          <w:bCs/>
          <w:color w:val="000000"/>
          <w:sz w:val="22"/>
          <w:szCs w:val="22"/>
        </w:rPr>
        <w:t xml:space="preserve">  </w:t>
      </w:r>
      <w:r w:rsidRPr="009F00FF">
        <w:rPr>
          <w:bCs/>
          <w:color w:val="000000"/>
          <w:sz w:val="22"/>
          <w:szCs w:val="22"/>
        </w:rPr>
        <w:t xml:space="preserve">o ile wykonawca wskazał  w oświadczeniu, o którym mowa w art. 125 ust. 1 ustawy </w:t>
      </w:r>
      <w:proofErr w:type="spellStart"/>
      <w:r w:rsidRPr="009F00FF">
        <w:rPr>
          <w:bCs/>
          <w:color w:val="000000"/>
          <w:sz w:val="22"/>
          <w:szCs w:val="22"/>
        </w:rPr>
        <w:t>Pzp</w:t>
      </w:r>
      <w:proofErr w:type="spellEnd"/>
      <w:r w:rsidRPr="009F00FF">
        <w:rPr>
          <w:bCs/>
          <w:color w:val="000000"/>
          <w:sz w:val="22"/>
          <w:szCs w:val="22"/>
        </w:rPr>
        <w:t>, dane umożliwiające dostęp do tych środków.</w:t>
      </w:r>
    </w:p>
    <w:p w14:paraId="0CB3484F" w14:textId="77777777" w:rsidR="005A0B8D" w:rsidRPr="006E1E61" w:rsidRDefault="005A0B8D" w:rsidP="00FB7720">
      <w:pPr>
        <w:pStyle w:val="Akapitzlist"/>
        <w:pBdr>
          <w:top w:val="nil"/>
          <w:left w:val="nil"/>
          <w:bottom w:val="nil"/>
          <w:right w:val="nil"/>
          <w:between w:val="nil"/>
        </w:pBdr>
        <w:spacing w:after="0" w:line="276" w:lineRule="auto"/>
        <w:ind w:left="284" w:hanging="284"/>
        <w:rPr>
          <w:bCs/>
          <w:color w:val="000000"/>
          <w:sz w:val="22"/>
          <w:szCs w:val="22"/>
        </w:rPr>
      </w:pPr>
    </w:p>
    <w:p w14:paraId="54E9A669" w14:textId="56B3ECE7" w:rsidR="005A0B8D" w:rsidRPr="009F00FF" w:rsidRDefault="005A0B8D">
      <w:pPr>
        <w:pStyle w:val="Akapitzlist"/>
        <w:numPr>
          <w:ilvl w:val="0"/>
          <w:numId w:val="31"/>
        </w:numPr>
        <w:pBdr>
          <w:top w:val="nil"/>
          <w:left w:val="nil"/>
          <w:bottom w:val="nil"/>
          <w:right w:val="nil"/>
          <w:between w:val="nil"/>
        </w:pBdr>
        <w:spacing w:after="0" w:line="276" w:lineRule="auto"/>
        <w:ind w:left="284" w:hanging="284"/>
        <w:rPr>
          <w:bCs/>
          <w:color w:val="000000"/>
          <w:sz w:val="22"/>
          <w:szCs w:val="22"/>
        </w:rPr>
      </w:pPr>
      <w:r w:rsidRPr="009F00FF">
        <w:rPr>
          <w:b/>
          <w:color w:val="000000"/>
          <w:sz w:val="22"/>
          <w:szCs w:val="22"/>
        </w:rPr>
        <w:t>Wykonawca nie jest zobowiązany do złożenia podmiotowych środków dowodowych</w:t>
      </w:r>
      <w:r w:rsidRPr="009F00FF">
        <w:rPr>
          <w:bCs/>
          <w:color w:val="000000"/>
          <w:sz w:val="22"/>
          <w:szCs w:val="22"/>
        </w:rPr>
        <w:t xml:space="preserve">, które Zamawiający posiada, jeżeli Wykonawca wskaże te środki oraz potwierdzi </w:t>
      </w:r>
      <w:r w:rsidR="00FB7720">
        <w:rPr>
          <w:bCs/>
          <w:color w:val="000000"/>
          <w:sz w:val="22"/>
          <w:szCs w:val="22"/>
        </w:rPr>
        <w:t xml:space="preserve">                                  </w:t>
      </w:r>
      <w:r w:rsidRPr="009F00FF">
        <w:rPr>
          <w:bCs/>
          <w:color w:val="000000"/>
          <w:sz w:val="22"/>
          <w:szCs w:val="22"/>
        </w:rPr>
        <w:t>ich prawidłowość i aktualność.</w:t>
      </w:r>
    </w:p>
    <w:p w14:paraId="22A1EE53" w14:textId="77777777" w:rsidR="005A0B8D" w:rsidRPr="006E1E61" w:rsidRDefault="005A0B8D" w:rsidP="00FB7720">
      <w:pPr>
        <w:pStyle w:val="Akapitzlist"/>
        <w:pBdr>
          <w:top w:val="nil"/>
          <w:left w:val="nil"/>
          <w:bottom w:val="nil"/>
          <w:right w:val="nil"/>
          <w:between w:val="nil"/>
        </w:pBdr>
        <w:spacing w:after="0" w:line="276" w:lineRule="auto"/>
        <w:ind w:left="284" w:hanging="284"/>
        <w:rPr>
          <w:bCs/>
          <w:color w:val="000000"/>
          <w:sz w:val="22"/>
          <w:szCs w:val="22"/>
        </w:rPr>
      </w:pPr>
    </w:p>
    <w:p w14:paraId="3940BA5F" w14:textId="2ECC8B22" w:rsidR="005A0B8D" w:rsidRPr="009F00FF" w:rsidRDefault="005A0B8D">
      <w:pPr>
        <w:pStyle w:val="Akapitzlist"/>
        <w:numPr>
          <w:ilvl w:val="0"/>
          <w:numId w:val="31"/>
        </w:numPr>
        <w:pBdr>
          <w:top w:val="nil"/>
          <w:left w:val="nil"/>
          <w:bottom w:val="nil"/>
          <w:right w:val="nil"/>
          <w:between w:val="nil"/>
        </w:pBdr>
        <w:spacing w:after="0" w:line="276" w:lineRule="auto"/>
        <w:ind w:left="284" w:hanging="284"/>
        <w:rPr>
          <w:bCs/>
          <w:color w:val="000000"/>
          <w:sz w:val="22"/>
          <w:szCs w:val="22"/>
        </w:rPr>
      </w:pPr>
      <w:r w:rsidRPr="009F00FF">
        <w:rPr>
          <w:b/>
          <w:color w:val="000000"/>
          <w:sz w:val="22"/>
          <w:szCs w:val="22"/>
        </w:rPr>
        <w:t>Jeżeli wykonawca nie złożył oświadczenia</w:t>
      </w:r>
      <w:r w:rsidRPr="009F00FF">
        <w:rPr>
          <w:bCs/>
          <w:color w:val="000000"/>
          <w:sz w:val="22"/>
          <w:szCs w:val="22"/>
        </w:rPr>
        <w:t xml:space="preserve">, o którym mowa w art. 125 ust. 1 ustawy </w:t>
      </w:r>
      <w:proofErr w:type="spellStart"/>
      <w:r w:rsidRPr="009F00FF">
        <w:rPr>
          <w:bCs/>
          <w:color w:val="000000"/>
          <w:sz w:val="22"/>
          <w:szCs w:val="22"/>
        </w:rPr>
        <w:t>Pzp</w:t>
      </w:r>
      <w:proofErr w:type="spellEnd"/>
      <w:r w:rsidRPr="009F00FF">
        <w:rPr>
          <w:bCs/>
          <w:color w:val="000000"/>
          <w:sz w:val="22"/>
          <w:szCs w:val="22"/>
        </w:rPr>
        <w:t xml:space="preserve">, podmiotowych środków dowodowych, innych dokumentów lub oświadczeń składanych </w:t>
      </w:r>
      <w:r w:rsidR="00FB7720">
        <w:rPr>
          <w:bCs/>
          <w:color w:val="000000"/>
          <w:sz w:val="22"/>
          <w:szCs w:val="22"/>
        </w:rPr>
        <w:t xml:space="preserve">                         </w:t>
      </w:r>
      <w:r w:rsidRPr="009F00FF">
        <w:rPr>
          <w:bCs/>
          <w:color w:val="000000"/>
          <w:sz w:val="22"/>
          <w:szCs w:val="22"/>
        </w:rPr>
        <w:t xml:space="preserve">w postępowaniu lub są one niekompletne lub zawierają błędy, zamawiający wzywa wykonawcę odpowiednio do ich złożenia, poprawienia lub uzupełnienia </w:t>
      </w:r>
      <w:r w:rsidR="00FB7720">
        <w:rPr>
          <w:bCs/>
          <w:color w:val="000000"/>
          <w:sz w:val="22"/>
          <w:szCs w:val="22"/>
        </w:rPr>
        <w:t xml:space="preserve"> </w:t>
      </w:r>
      <w:r w:rsidRPr="009F00FF">
        <w:rPr>
          <w:bCs/>
          <w:color w:val="000000"/>
          <w:sz w:val="22"/>
          <w:szCs w:val="22"/>
        </w:rPr>
        <w:t>w wyznaczonym terminie, chyba że:</w:t>
      </w:r>
    </w:p>
    <w:p w14:paraId="033AAEA6" w14:textId="77777777" w:rsidR="005A0B8D" w:rsidRPr="009F00FF" w:rsidRDefault="005A0B8D">
      <w:pPr>
        <w:pStyle w:val="Akapitzlist"/>
        <w:numPr>
          <w:ilvl w:val="2"/>
          <w:numId w:val="21"/>
        </w:numPr>
        <w:pBdr>
          <w:top w:val="nil"/>
          <w:left w:val="nil"/>
          <w:bottom w:val="nil"/>
          <w:right w:val="nil"/>
          <w:between w:val="nil"/>
        </w:pBdr>
        <w:spacing w:after="0" w:line="276" w:lineRule="auto"/>
        <w:ind w:left="709" w:hanging="425"/>
        <w:rPr>
          <w:color w:val="000000"/>
          <w:sz w:val="22"/>
          <w:szCs w:val="22"/>
        </w:rPr>
      </w:pPr>
      <w:r w:rsidRPr="009F00FF">
        <w:rPr>
          <w:color w:val="000000"/>
          <w:sz w:val="22"/>
          <w:szCs w:val="22"/>
        </w:rPr>
        <w:t>oferta wykonawcy podlega odrzuceniu bez względu na ich złożenie, uzupełnienie lub poprawienie lub</w:t>
      </w:r>
      <w:r>
        <w:rPr>
          <w:color w:val="000000"/>
          <w:sz w:val="22"/>
          <w:szCs w:val="22"/>
        </w:rPr>
        <w:t xml:space="preserve"> </w:t>
      </w:r>
    </w:p>
    <w:p w14:paraId="7D4ACB80" w14:textId="77777777" w:rsidR="005A0B8D" w:rsidRDefault="005A0B8D">
      <w:pPr>
        <w:pStyle w:val="Akapitzlist"/>
        <w:numPr>
          <w:ilvl w:val="2"/>
          <w:numId w:val="21"/>
        </w:numPr>
        <w:pBdr>
          <w:top w:val="nil"/>
          <w:left w:val="nil"/>
          <w:bottom w:val="nil"/>
          <w:right w:val="nil"/>
          <w:between w:val="nil"/>
        </w:pBdr>
        <w:spacing w:after="0" w:line="276" w:lineRule="auto"/>
        <w:ind w:left="709" w:hanging="425"/>
        <w:rPr>
          <w:color w:val="000000"/>
          <w:sz w:val="22"/>
          <w:szCs w:val="22"/>
        </w:rPr>
      </w:pPr>
      <w:r w:rsidRPr="009F00FF">
        <w:rPr>
          <w:color w:val="000000"/>
          <w:sz w:val="22"/>
          <w:szCs w:val="22"/>
        </w:rPr>
        <w:t>zachodzą przesłanki unieważnienia postępowania.</w:t>
      </w:r>
    </w:p>
    <w:p w14:paraId="396DEC5B" w14:textId="77777777" w:rsidR="005A0B8D" w:rsidRPr="00076CA1" w:rsidRDefault="005A0B8D" w:rsidP="00FB7720">
      <w:pPr>
        <w:pStyle w:val="Akapitzlist"/>
        <w:pBdr>
          <w:top w:val="nil"/>
          <w:left w:val="nil"/>
          <w:bottom w:val="nil"/>
          <w:right w:val="nil"/>
          <w:between w:val="nil"/>
        </w:pBdr>
        <w:spacing w:after="0" w:line="276" w:lineRule="auto"/>
        <w:ind w:left="284" w:hanging="284"/>
        <w:rPr>
          <w:sz w:val="22"/>
          <w:szCs w:val="22"/>
        </w:rPr>
      </w:pPr>
    </w:p>
    <w:p w14:paraId="49113D65" w14:textId="0C222D2C" w:rsidR="005A0B8D" w:rsidRPr="00806420" w:rsidRDefault="005A0B8D">
      <w:pPr>
        <w:pStyle w:val="Akapitzlist"/>
        <w:numPr>
          <w:ilvl w:val="0"/>
          <w:numId w:val="31"/>
        </w:numPr>
        <w:spacing w:line="276" w:lineRule="auto"/>
        <w:ind w:left="284" w:hanging="284"/>
        <w:rPr>
          <w:sz w:val="22"/>
          <w:szCs w:val="22"/>
        </w:rPr>
      </w:pPr>
      <w:r w:rsidRPr="00806420">
        <w:rPr>
          <w:b/>
          <w:sz w:val="22"/>
          <w:szCs w:val="22"/>
        </w:rPr>
        <w:lastRenderedPageBreak/>
        <w:t>Wykonawca składa podmiotowe środki dowodowe</w:t>
      </w:r>
      <w:r w:rsidRPr="00806420">
        <w:rPr>
          <w:sz w:val="22"/>
          <w:szCs w:val="22"/>
        </w:rPr>
        <w:t xml:space="preserve"> na wezwanie, o którym mowa </w:t>
      </w:r>
      <w:r w:rsidRPr="00806420">
        <w:rPr>
          <w:sz w:val="22"/>
          <w:szCs w:val="22"/>
        </w:rPr>
        <w:br/>
        <w:t xml:space="preserve">w </w:t>
      </w:r>
      <w:r w:rsidR="00FB7720">
        <w:rPr>
          <w:sz w:val="22"/>
          <w:szCs w:val="22"/>
        </w:rPr>
        <w:t>ust. 8</w:t>
      </w:r>
      <w:r w:rsidRPr="00806420">
        <w:rPr>
          <w:sz w:val="22"/>
          <w:szCs w:val="22"/>
        </w:rPr>
        <w:t>, aktualne na dzień ich złożenia.</w:t>
      </w:r>
    </w:p>
    <w:p w14:paraId="356D1978" w14:textId="77777777" w:rsidR="005A0B8D" w:rsidRPr="00806420" w:rsidRDefault="005A0B8D">
      <w:pPr>
        <w:pStyle w:val="Akapitzlist"/>
        <w:numPr>
          <w:ilvl w:val="0"/>
          <w:numId w:val="31"/>
        </w:numPr>
        <w:spacing w:line="276" w:lineRule="auto"/>
        <w:ind w:left="284" w:hanging="426"/>
        <w:rPr>
          <w:b/>
          <w:sz w:val="22"/>
          <w:szCs w:val="22"/>
        </w:rPr>
      </w:pPr>
      <w:r w:rsidRPr="00806420">
        <w:rPr>
          <w:b/>
          <w:sz w:val="22"/>
          <w:szCs w:val="22"/>
        </w:rPr>
        <w:t xml:space="preserve">Złożenie, uzupełnienie lub poprawienie oświadczenia, </w:t>
      </w:r>
      <w:r w:rsidRPr="00806420">
        <w:rPr>
          <w:bCs/>
          <w:sz w:val="22"/>
          <w:szCs w:val="22"/>
        </w:rPr>
        <w:t xml:space="preserve">o którym mowa w art. 125 ust. 1 ustawy </w:t>
      </w:r>
      <w:proofErr w:type="spellStart"/>
      <w:r w:rsidRPr="00806420">
        <w:rPr>
          <w:bCs/>
          <w:sz w:val="22"/>
          <w:szCs w:val="22"/>
        </w:rPr>
        <w:t>Pzp</w:t>
      </w:r>
      <w:proofErr w:type="spellEnd"/>
      <w:r w:rsidRPr="00806420">
        <w:rPr>
          <w:bCs/>
          <w:sz w:val="22"/>
          <w:szCs w:val="22"/>
        </w:rPr>
        <w:t>, lub podmiotowych środków dowodowych nie może służyć potwierdzeniu spełniania kryteriów selekcji.</w:t>
      </w:r>
    </w:p>
    <w:p w14:paraId="3576D8E7" w14:textId="7789772B" w:rsidR="005A0B8D" w:rsidRPr="00C408B3" w:rsidRDefault="005A0B8D">
      <w:pPr>
        <w:pStyle w:val="Akapitzlist"/>
        <w:numPr>
          <w:ilvl w:val="0"/>
          <w:numId w:val="31"/>
        </w:numPr>
        <w:spacing w:line="276" w:lineRule="auto"/>
        <w:ind w:left="284" w:hanging="426"/>
        <w:rPr>
          <w:b/>
          <w:sz w:val="22"/>
          <w:szCs w:val="22"/>
        </w:rPr>
      </w:pPr>
      <w:r w:rsidRPr="00806420">
        <w:rPr>
          <w:b/>
          <w:sz w:val="22"/>
          <w:szCs w:val="22"/>
        </w:rPr>
        <w:t xml:space="preserve">Zamawiający może żądać od wykonawców </w:t>
      </w:r>
      <w:r w:rsidRPr="00806420">
        <w:rPr>
          <w:bCs/>
          <w:sz w:val="22"/>
          <w:szCs w:val="22"/>
        </w:rPr>
        <w:t>wyjaśnień dotyczących treści oświadczenia,</w:t>
      </w:r>
      <w:r w:rsidR="00FB7720">
        <w:rPr>
          <w:bCs/>
          <w:sz w:val="22"/>
          <w:szCs w:val="22"/>
        </w:rPr>
        <w:t xml:space="preserve">                   </w:t>
      </w:r>
      <w:r w:rsidRPr="00806420">
        <w:rPr>
          <w:bCs/>
          <w:sz w:val="22"/>
          <w:szCs w:val="22"/>
        </w:rPr>
        <w:t xml:space="preserve"> o którym mowa w art. 125</w:t>
      </w:r>
      <w:r w:rsidRPr="009F00FF">
        <w:rPr>
          <w:bCs/>
          <w:sz w:val="22"/>
          <w:szCs w:val="22"/>
        </w:rPr>
        <w:t xml:space="preserve"> ust. 1 ustawy </w:t>
      </w:r>
      <w:proofErr w:type="spellStart"/>
      <w:r w:rsidRPr="009F00FF">
        <w:rPr>
          <w:bCs/>
          <w:sz w:val="22"/>
          <w:szCs w:val="22"/>
        </w:rPr>
        <w:t>Pzp</w:t>
      </w:r>
      <w:proofErr w:type="spellEnd"/>
      <w:r w:rsidRPr="009F00FF">
        <w:rPr>
          <w:bCs/>
          <w:sz w:val="22"/>
          <w:szCs w:val="22"/>
        </w:rPr>
        <w:t>, lub złożonych podmiotowych środków dowodowych lub innych dokumentów lub oświadczeń składanych w postępowaniu.</w:t>
      </w:r>
    </w:p>
    <w:p w14:paraId="2B6BD443" w14:textId="748CAF3E" w:rsidR="005A0B8D" w:rsidRPr="00A324FC" w:rsidRDefault="005A0B8D">
      <w:pPr>
        <w:pStyle w:val="Akapitzlist"/>
        <w:numPr>
          <w:ilvl w:val="0"/>
          <w:numId w:val="31"/>
        </w:numPr>
        <w:spacing w:line="276" w:lineRule="auto"/>
        <w:ind w:left="284" w:hanging="426"/>
        <w:rPr>
          <w:b/>
          <w:sz w:val="22"/>
          <w:szCs w:val="22"/>
        </w:rPr>
      </w:pPr>
      <w:r w:rsidRPr="009F00FF">
        <w:rPr>
          <w:b/>
          <w:sz w:val="22"/>
          <w:szCs w:val="22"/>
        </w:rPr>
        <w:t xml:space="preserve">Jeżeli złożone przez wykonawcę oświadczenie, o którym mowa w art. 125 ust. 1 ustawy </w:t>
      </w:r>
      <w:proofErr w:type="spellStart"/>
      <w:r w:rsidRPr="009F00FF">
        <w:rPr>
          <w:b/>
          <w:sz w:val="22"/>
          <w:szCs w:val="22"/>
        </w:rPr>
        <w:t>Pzp</w:t>
      </w:r>
      <w:proofErr w:type="spellEnd"/>
      <w:r w:rsidRPr="009F00FF">
        <w:rPr>
          <w:b/>
          <w:sz w:val="22"/>
          <w:szCs w:val="22"/>
        </w:rPr>
        <w:t xml:space="preserve">, lub podmiotowe środki dowodowe </w:t>
      </w:r>
      <w:r w:rsidRPr="009F00FF">
        <w:rPr>
          <w:bCs/>
          <w:sz w:val="22"/>
          <w:szCs w:val="22"/>
        </w:rPr>
        <w:t>budzą wątpliwości zamawiającego, może on zwrócić się bezpośrednio do podmiotu, który jest w posiadaniu informacji lub dokumentów istotnych w tym zakresie dla oceny spełniania przez wykonawcę warunków udziału w postępowaniu, kryteriów selekcji lub braku podstaw wykluczenia, o przedstawienie takich informacji lub dokumentów.</w:t>
      </w:r>
    </w:p>
    <w:bookmarkEnd w:id="16"/>
    <w:p w14:paraId="558002FB" w14:textId="77777777" w:rsidR="00C408B3" w:rsidRDefault="00C408B3" w:rsidP="00EE4739">
      <w:pPr>
        <w:spacing w:before="120" w:after="0" w:line="276" w:lineRule="auto"/>
        <w:ind w:hanging="170"/>
        <w:rPr>
          <w:sz w:val="22"/>
          <w:szCs w:val="22"/>
        </w:rPr>
      </w:pPr>
    </w:p>
    <w:tbl>
      <w:tblPr>
        <w:tblStyle w:val="18"/>
        <w:tblW w:w="8619" w:type="dxa"/>
        <w:tblInd w:w="0" w:type="dxa"/>
        <w:tblLayout w:type="fixed"/>
        <w:tblLook w:val="0400" w:firstRow="0" w:lastRow="0" w:firstColumn="0" w:lastColumn="0" w:noHBand="0" w:noVBand="1"/>
      </w:tblPr>
      <w:tblGrid>
        <w:gridCol w:w="8619"/>
      </w:tblGrid>
      <w:tr w:rsidR="008F4C90" w14:paraId="183D3479" w14:textId="77777777">
        <w:tc>
          <w:tcPr>
            <w:tcW w:w="8619" w:type="dxa"/>
            <w:shd w:val="clear" w:color="auto" w:fill="8DB3E2"/>
          </w:tcPr>
          <w:p w14:paraId="0000015C" w14:textId="1470C587" w:rsidR="008F4C90" w:rsidRDefault="001C1707" w:rsidP="009F00FF">
            <w:pPr>
              <w:tabs>
                <w:tab w:val="left" w:pos="375"/>
                <w:tab w:val="left" w:pos="1232"/>
                <w:tab w:val="center" w:pos="4252"/>
              </w:tabs>
              <w:spacing w:after="0" w:line="276" w:lineRule="auto"/>
              <w:ind w:left="0" w:firstLine="0"/>
              <w:jc w:val="center"/>
              <w:rPr>
                <w:b/>
                <w:smallCaps/>
              </w:rPr>
            </w:pPr>
            <w:r>
              <w:rPr>
                <w:b/>
                <w:smallCaps/>
              </w:rPr>
              <w:t xml:space="preserve">ROZDZIAŁ  </w:t>
            </w:r>
            <w:r w:rsidR="00F66539">
              <w:rPr>
                <w:b/>
                <w:smallCaps/>
              </w:rPr>
              <w:t>9</w:t>
            </w:r>
            <w:r>
              <w:rPr>
                <w:b/>
                <w:smallCaps/>
              </w:rPr>
              <w:t xml:space="preserve">                      </w:t>
            </w:r>
          </w:p>
          <w:p w14:paraId="0000015D" w14:textId="77777777" w:rsidR="008F4C90" w:rsidRDefault="001C1707" w:rsidP="009F00FF">
            <w:pPr>
              <w:tabs>
                <w:tab w:val="left" w:pos="375"/>
                <w:tab w:val="left" w:pos="1232"/>
                <w:tab w:val="center" w:pos="4252"/>
              </w:tabs>
              <w:spacing w:after="0" w:line="276" w:lineRule="auto"/>
              <w:ind w:left="0" w:firstLine="0"/>
              <w:jc w:val="center"/>
              <w:rPr>
                <w:b/>
                <w:smallCaps/>
                <w:sz w:val="22"/>
                <w:szCs w:val="22"/>
              </w:rPr>
            </w:pPr>
            <w:r>
              <w:rPr>
                <w:b/>
                <w:smallCaps/>
              </w:rPr>
              <w:t>WYKONAWCY WSPÓLNIE UBIEGAJĄCY SIĘ O UDZIELENIE ZAMÓWIENIA</w:t>
            </w:r>
            <w:r>
              <w:rPr>
                <w:b/>
                <w:smallCaps/>
                <w:sz w:val="22"/>
                <w:szCs w:val="22"/>
              </w:rPr>
              <w:t xml:space="preserve"> </w:t>
            </w:r>
          </w:p>
        </w:tc>
      </w:tr>
    </w:tbl>
    <w:p w14:paraId="0000015E" w14:textId="77777777" w:rsidR="008F4C90" w:rsidRDefault="008F4C90" w:rsidP="006E1E61">
      <w:pPr>
        <w:spacing w:after="0" w:line="276" w:lineRule="auto"/>
        <w:ind w:left="567" w:hanging="567"/>
        <w:rPr>
          <w:sz w:val="22"/>
          <w:szCs w:val="22"/>
        </w:rPr>
      </w:pPr>
    </w:p>
    <w:p w14:paraId="0000015F" w14:textId="77777777" w:rsidR="008F4C90" w:rsidRDefault="001C1707" w:rsidP="006E1E61">
      <w:pPr>
        <w:spacing w:after="0" w:line="276" w:lineRule="auto"/>
        <w:ind w:left="0" w:firstLine="0"/>
        <w:rPr>
          <w:sz w:val="22"/>
          <w:szCs w:val="22"/>
        </w:rPr>
      </w:pPr>
      <w:r>
        <w:rPr>
          <w:sz w:val="22"/>
          <w:szCs w:val="22"/>
        </w:rPr>
        <w:t>W przypadku oferty Wykonawców wspólnie ubiegających się o udzielenie zamówienia:</w:t>
      </w:r>
    </w:p>
    <w:p w14:paraId="2BC0AB49" w14:textId="2E2AE625" w:rsidR="00885DE8" w:rsidRPr="009F00FF" w:rsidRDefault="001C1707" w:rsidP="00CC0438">
      <w:pPr>
        <w:pStyle w:val="Akapitzlist"/>
        <w:numPr>
          <w:ilvl w:val="2"/>
          <w:numId w:val="3"/>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W Formularzu Oferty należy wskazać (nazwy) wszystkich Wykonawców wspólnie ubiegających się o udzielenie zamówienia.</w:t>
      </w:r>
    </w:p>
    <w:p w14:paraId="2E5B3D6D" w14:textId="3ECBF3F5" w:rsidR="00885DE8" w:rsidRPr="00885DE8" w:rsidRDefault="001C1707" w:rsidP="00CC0438">
      <w:pPr>
        <w:pStyle w:val="Akapitzlist"/>
        <w:numPr>
          <w:ilvl w:val="2"/>
          <w:numId w:val="3"/>
        </w:numPr>
        <w:pBdr>
          <w:top w:val="nil"/>
          <w:left w:val="nil"/>
          <w:bottom w:val="nil"/>
          <w:right w:val="nil"/>
          <w:between w:val="nil"/>
        </w:pBdr>
        <w:spacing w:after="0" w:line="276" w:lineRule="auto"/>
        <w:ind w:left="426" w:hanging="426"/>
      </w:pPr>
      <w:r w:rsidRPr="009F00FF">
        <w:rPr>
          <w:color w:val="000000"/>
          <w:sz w:val="22"/>
          <w:szCs w:val="22"/>
        </w:rPr>
        <w:t xml:space="preserve">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  </w:t>
      </w:r>
    </w:p>
    <w:p w14:paraId="02A62FB9" w14:textId="4E659781" w:rsidR="00885DE8" w:rsidRPr="009F00FF" w:rsidRDefault="001C1707" w:rsidP="00CC0438">
      <w:pPr>
        <w:pStyle w:val="Akapitzlist"/>
        <w:numPr>
          <w:ilvl w:val="2"/>
          <w:numId w:val="3"/>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W przypadku wspólnego ubiegania się o zamówienie przez wykonawców, oświadczenie,</w:t>
      </w:r>
      <w:r w:rsidR="00132500">
        <w:rPr>
          <w:color w:val="000000"/>
          <w:sz w:val="22"/>
          <w:szCs w:val="22"/>
        </w:rPr>
        <w:t xml:space="preserve">                 </w:t>
      </w:r>
      <w:r w:rsidRPr="009F00FF">
        <w:rPr>
          <w:color w:val="000000"/>
          <w:sz w:val="22"/>
          <w:szCs w:val="22"/>
        </w:rPr>
        <w:t xml:space="preserve"> o którym mowa w art. 125 ust. 1 ustawy </w:t>
      </w:r>
      <w:proofErr w:type="spellStart"/>
      <w:r w:rsidRPr="009F00FF">
        <w:rPr>
          <w:color w:val="000000"/>
          <w:sz w:val="22"/>
          <w:szCs w:val="22"/>
        </w:rPr>
        <w:t>Pzp</w:t>
      </w:r>
      <w:proofErr w:type="spellEnd"/>
      <w:r w:rsidRPr="009F00FF">
        <w:rPr>
          <w:color w:val="000000"/>
          <w:sz w:val="22"/>
          <w:szCs w:val="22"/>
        </w:rPr>
        <w:t xml:space="preserve">, składa każdy z wykonawców. </w:t>
      </w:r>
    </w:p>
    <w:p w14:paraId="1911212F" w14:textId="7C5F76CD" w:rsidR="00885DE8" w:rsidRPr="009F00FF" w:rsidRDefault="001C1707" w:rsidP="00CC0438">
      <w:pPr>
        <w:pStyle w:val="Akapitzlist"/>
        <w:numPr>
          <w:ilvl w:val="2"/>
          <w:numId w:val="3"/>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Wszyscy Wykonawcy wspólnie ubiegający się o udzielenie zamówienia będą ponosić odpowiedzialność solidarną za wykonanie umowy.</w:t>
      </w:r>
    </w:p>
    <w:p w14:paraId="1856714E" w14:textId="755D7FD2" w:rsidR="00885DE8" w:rsidRPr="009F00FF" w:rsidRDefault="001C1707" w:rsidP="00CC0438">
      <w:pPr>
        <w:pStyle w:val="Akapitzlist"/>
        <w:numPr>
          <w:ilvl w:val="2"/>
          <w:numId w:val="3"/>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26BA8614" w14:textId="77777777" w:rsidR="00052708" w:rsidRPr="00AA2CED" w:rsidRDefault="001C1707" w:rsidP="00AA2CED">
      <w:pPr>
        <w:pStyle w:val="Akapitzlist"/>
        <w:numPr>
          <w:ilvl w:val="2"/>
          <w:numId w:val="3"/>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 xml:space="preserve">Zamawiający może w ramach odpowiedzialności solidarnej żądać wykonania umowy </w:t>
      </w:r>
      <w:r w:rsidR="00132500">
        <w:rPr>
          <w:color w:val="000000"/>
          <w:sz w:val="22"/>
          <w:szCs w:val="22"/>
        </w:rPr>
        <w:t xml:space="preserve">                      </w:t>
      </w:r>
      <w:r w:rsidRPr="00AA2CED">
        <w:rPr>
          <w:color w:val="000000"/>
          <w:sz w:val="22"/>
          <w:szCs w:val="22"/>
        </w:rPr>
        <w:t xml:space="preserve">w całości przez lidera lub od wszystkich Wykonawców wspólnie ubiegających </w:t>
      </w:r>
      <w:r w:rsidR="004F59A3" w:rsidRPr="00AA2CED">
        <w:rPr>
          <w:color w:val="000000"/>
          <w:sz w:val="22"/>
          <w:szCs w:val="22"/>
        </w:rPr>
        <w:t xml:space="preserve">                                  </w:t>
      </w:r>
      <w:r w:rsidRPr="00AA2CED">
        <w:rPr>
          <w:color w:val="000000"/>
          <w:sz w:val="22"/>
          <w:szCs w:val="22"/>
        </w:rPr>
        <w:t xml:space="preserve">się </w:t>
      </w:r>
      <w:r w:rsidR="00132500" w:rsidRPr="00AA2CED">
        <w:rPr>
          <w:color w:val="000000"/>
          <w:sz w:val="22"/>
          <w:szCs w:val="22"/>
        </w:rPr>
        <w:t xml:space="preserve"> </w:t>
      </w:r>
      <w:r w:rsidRPr="00AA2CED">
        <w:rPr>
          <w:color w:val="000000"/>
          <w:sz w:val="22"/>
          <w:szCs w:val="22"/>
        </w:rPr>
        <w:t>o udzielenie zamówienia łącznie lub każdego z osobna.</w:t>
      </w:r>
    </w:p>
    <w:p w14:paraId="14B2DDDD" w14:textId="5FCF1737" w:rsidR="00052708" w:rsidRPr="00AA2CED" w:rsidRDefault="00052708" w:rsidP="00AA2CED">
      <w:pPr>
        <w:pStyle w:val="Akapitzlist"/>
        <w:numPr>
          <w:ilvl w:val="2"/>
          <w:numId w:val="3"/>
        </w:numPr>
        <w:pBdr>
          <w:top w:val="nil"/>
          <w:left w:val="nil"/>
          <w:bottom w:val="nil"/>
          <w:right w:val="nil"/>
          <w:between w:val="nil"/>
        </w:pBdr>
        <w:spacing w:after="0" w:line="276" w:lineRule="auto"/>
        <w:ind w:left="425" w:hanging="426"/>
        <w:rPr>
          <w:color w:val="000000"/>
          <w:sz w:val="22"/>
          <w:szCs w:val="22"/>
        </w:rPr>
      </w:pPr>
      <w:r w:rsidRPr="00AA2CED">
        <w:rPr>
          <w:color w:val="000000"/>
          <w:sz w:val="22"/>
          <w:szCs w:val="22"/>
        </w:rPr>
        <w:t xml:space="preserve">Zamawiający informuje o treści przepisu art. 117 ust. 3 ustawy </w:t>
      </w:r>
      <w:proofErr w:type="spellStart"/>
      <w:r w:rsidRPr="00AA2CED">
        <w:rPr>
          <w:color w:val="000000"/>
          <w:sz w:val="22"/>
          <w:szCs w:val="22"/>
        </w:rPr>
        <w:t>Pzp</w:t>
      </w:r>
      <w:proofErr w:type="spellEnd"/>
      <w:r w:rsidRPr="00AA2CED">
        <w:rPr>
          <w:color w:val="000000"/>
          <w:sz w:val="22"/>
          <w:szCs w:val="22"/>
        </w:rPr>
        <w:t>, zgodnie z którym w odniesieniu do warunków dotyczących doświadczenia Wykonawcy wspólnie ubiegający się o udzielenie zamówienia mogą polegać na zdolnościach tych z wykonawców, którzy wykonają dostawy, do realizacji których te zdolności są wymagane.</w:t>
      </w:r>
    </w:p>
    <w:p w14:paraId="2CF631C4" w14:textId="77777777" w:rsidR="00052708" w:rsidRPr="00AA2CED" w:rsidRDefault="00052708" w:rsidP="00AA2CED">
      <w:pPr>
        <w:spacing w:after="0" w:line="276" w:lineRule="auto"/>
        <w:ind w:left="425" w:firstLine="0"/>
        <w:rPr>
          <w:color w:val="000000"/>
          <w:sz w:val="22"/>
          <w:szCs w:val="22"/>
        </w:rPr>
      </w:pPr>
      <w:r w:rsidRPr="00AA2CED">
        <w:rPr>
          <w:color w:val="000000"/>
          <w:sz w:val="22"/>
          <w:szCs w:val="22"/>
        </w:rPr>
        <w:t xml:space="preserve">W związku z powyższym, zgodnie z art. 117 ust. 4 ustawy </w:t>
      </w:r>
      <w:proofErr w:type="spellStart"/>
      <w:r w:rsidRPr="00AA2CED">
        <w:rPr>
          <w:color w:val="000000"/>
          <w:sz w:val="22"/>
          <w:szCs w:val="22"/>
        </w:rPr>
        <w:t>Pzp</w:t>
      </w:r>
      <w:proofErr w:type="spellEnd"/>
      <w:r w:rsidRPr="00AA2CED">
        <w:rPr>
          <w:color w:val="000000"/>
          <w:sz w:val="22"/>
          <w:szCs w:val="22"/>
        </w:rPr>
        <w:t xml:space="preserve">, Wykonawcy wspólnie ubiegający się o udzielenie zamówienia są zobowiązani załączyć do oferty oświadczenie, z którego wynika, które części zamówienia (np. dostawę pojazdu, obsługę serwisową) wykonają poszczególni Wykonawcy. Wzór stosownego oświadczenia został zawarty w Formularzu Oferty (stanowiącym </w:t>
      </w:r>
      <w:r w:rsidRPr="00AA2CED">
        <w:rPr>
          <w:b/>
          <w:bCs/>
          <w:i/>
          <w:iCs/>
          <w:color w:val="4F81BD" w:themeColor="accent1"/>
          <w:sz w:val="22"/>
          <w:szCs w:val="22"/>
        </w:rPr>
        <w:t>Załącznik nr 1 do SWZ)</w:t>
      </w:r>
      <w:r w:rsidRPr="00AA2CED">
        <w:rPr>
          <w:color w:val="4F81BD" w:themeColor="accent1"/>
          <w:sz w:val="22"/>
          <w:szCs w:val="22"/>
        </w:rPr>
        <w:t xml:space="preserve"> </w:t>
      </w:r>
      <w:r w:rsidRPr="00AA2CED">
        <w:rPr>
          <w:color w:val="000000"/>
          <w:sz w:val="22"/>
          <w:szCs w:val="22"/>
        </w:rPr>
        <w:t>i Zamawiający zaleca złożyć to oświadczenie właśnie w tym Formularzu.</w:t>
      </w:r>
    </w:p>
    <w:p w14:paraId="7BDFF4CE" w14:textId="77777777" w:rsidR="00052708" w:rsidRPr="00052708" w:rsidRDefault="00052708" w:rsidP="00AA2CED">
      <w:pPr>
        <w:spacing w:after="0" w:line="276" w:lineRule="auto"/>
        <w:ind w:left="425" w:firstLine="0"/>
        <w:rPr>
          <w:color w:val="000000"/>
          <w:sz w:val="22"/>
          <w:szCs w:val="22"/>
        </w:rPr>
      </w:pPr>
      <w:r w:rsidRPr="00AA2CED">
        <w:rPr>
          <w:color w:val="000000"/>
          <w:sz w:val="22"/>
          <w:szCs w:val="22"/>
        </w:rPr>
        <w:lastRenderedPageBreak/>
        <w:t xml:space="preserve">Obowiązek złożenia oświadczenia, o którym mowa w art. 117 ust. 4 ustawy </w:t>
      </w:r>
      <w:proofErr w:type="spellStart"/>
      <w:r w:rsidRPr="00AA2CED">
        <w:rPr>
          <w:color w:val="000000"/>
          <w:sz w:val="22"/>
          <w:szCs w:val="22"/>
        </w:rPr>
        <w:t>Pzp</w:t>
      </w:r>
      <w:proofErr w:type="spellEnd"/>
      <w:r w:rsidRPr="00AA2CED">
        <w:rPr>
          <w:color w:val="000000"/>
          <w:sz w:val="22"/>
          <w:szCs w:val="22"/>
        </w:rPr>
        <w:t>, odnosi się również do Wykonawców prowadzących działalność w formie spółki cywilnej.</w:t>
      </w:r>
    </w:p>
    <w:p w14:paraId="57277C7D" w14:textId="77777777" w:rsidR="00083700" w:rsidRDefault="00083700" w:rsidP="00884087">
      <w:pPr>
        <w:spacing w:before="120" w:after="0" w:line="276" w:lineRule="auto"/>
        <w:ind w:hanging="170"/>
        <w:rPr>
          <w:sz w:val="22"/>
          <w:szCs w:val="22"/>
        </w:rPr>
      </w:pPr>
    </w:p>
    <w:tbl>
      <w:tblPr>
        <w:tblStyle w:val="17"/>
        <w:tblW w:w="8504" w:type="dxa"/>
        <w:jc w:val="center"/>
        <w:tblInd w:w="0" w:type="dxa"/>
        <w:tblLayout w:type="fixed"/>
        <w:tblLook w:val="0000" w:firstRow="0" w:lastRow="0" w:firstColumn="0" w:lastColumn="0" w:noHBand="0" w:noVBand="0"/>
      </w:tblPr>
      <w:tblGrid>
        <w:gridCol w:w="8504"/>
      </w:tblGrid>
      <w:tr w:rsidR="008F4C90" w14:paraId="7F12C9EA" w14:textId="77777777">
        <w:trPr>
          <w:jc w:val="center"/>
        </w:trPr>
        <w:tc>
          <w:tcPr>
            <w:tcW w:w="8504" w:type="dxa"/>
            <w:shd w:val="clear" w:color="auto" w:fill="8DB3E2"/>
          </w:tcPr>
          <w:p w14:paraId="0000016C" w14:textId="243E4DC8" w:rsidR="008F4C90" w:rsidRDefault="001C1707" w:rsidP="009F00FF">
            <w:pPr>
              <w:tabs>
                <w:tab w:val="left" w:pos="375"/>
                <w:tab w:val="left" w:pos="1232"/>
                <w:tab w:val="center" w:pos="4252"/>
              </w:tabs>
              <w:spacing w:after="0" w:line="276" w:lineRule="auto"/>
              <w:ind w:left="0" w:firstLine="0"/>
              <w:jc w:val="center"/>
              <w:rPr>
                <w:b/>
                <w:smallCaps/>
              </w:rPr>
            </w:pPr>
            <w:bookmarkStart w:id="17" w:name="_heading=h.trzyefn1zwwn" w:colFirst="0" w:colLast="0"/>
            <w:bookmarkEnd w:id="17"/>
            <w:r>
              <w:rPr>
                <w:b/>
                <w:smallCaps/>
              </w:rPr>
              <w:t>ROZDZIAŁ 1</w:t>
            </w:r>
            <w:r w:rsidR="00F66539">
              <w:rPr>
                <w:b/>
                <w:smallCaps/>
              </w:rPr>
              <w:t>0</w:t>
            </w:r>
          </w:p>
          <w:p w14:paraId="0000016D" w14:textId="77777777" w:rsidR="008F4C90" w:rsidRDefault="001C1707" w:rsidP="006E1E61">
            <w:pPr>
              <w:pStyle w:val="Nagwek1"/>
              <w:tabs>
                <w:tab w:val="left" w:pos="540"/>
              </w:tabs>
              <w:spacing w:before="0" w:after="0" w:line="276" w:lineRule="auto"/>
              <w:ind w:right="0"/>
              <w:jc w:val="center"/>
              <w:rPr>
                <w:color w:val="FFFFFF"/>
                <w:sz w:val="20"/>
                <w:szCs w:val="20"/>
                <w:u w:val="none"/>
              </w:rPr>
            </w:pPr>
            <w:bookmarkStart w:id="18" w:name="_heading=h.b0ums2mxxdw3" w:colFirst="0" w:colLast="0"/>
            <w:bookmarkEnd w:id="18"/>
            <w:r>
              <w:rPr>
                <w:sz w:val="20"/>
                <w:szCs w:val="20"/>
                <w:u w:val="none"/>
              </w:rPr>
              <w:t>INFORMACJE O ŚRODKACH KOMUNIKACJI ELEKTRONICZNEJ, PRZY UŻYCIU KTÓRYCH ZAMAWIAJĄCY BĘDZIE KOMUNIKOWAŁ SIĘ Z WYKONAWCAMI,                 ORAZ INFORMACJE O WYMAGANIACH TECHNICZNYCH I ORGANIZACYJNYCH SPORZĄDZANIA, WYSYŁANIA I ODBIERANIA KORESPONDENCJI ELEKTRONICZNEJ</w:t>
            </w:r>
          </w:p>
        </w:tc>
      </w:tr>
    </w:tbl>
    <w:p w14:paraId="0000016E" w14:textId="77777777" w:rsidR="008F4C90" w:rsidRDefault="001C1707" w:rsidP="009F00FF">
      <w:pPr>
        <w:pBdr>
          <w:top w:val="nil"/>
          <w:left w:val="nil"/>
          <w:bottom w:val="nil"/>
          <w:right w:val="nil"/>
          <w:between w:val="nil"/>
        </w:pBdr>
        <w:spacing w:before="120" w:after="0" w:line="276" w:lineRule="auto"/>
        <w:ind w:left="1418" w:hanging="992"/>
        <w:jc w:val="left"/>
        <w:rPr>
          <w:color w:val="4F81BD"/>
          <w:sz w:val="22"/>
          <w:szCs w:val="22"/>
        </w:rPr>
      </w:pPr>
      <w:r>
        <w:rPr>
          <w:b/>
          <w:color w:val="4F81BD"/>
          <w:sz w:val="22"/>
          <w:szCs w:val="22"/>
        </w:rPr>
        <w:t xml:space="preserve">                 </w:t>
      </w:r>
    </w:p>
    <w:p w14:paraId="401B6A31" w14:textId="1CEBDB25" w:rsidR="00E2741D" w:rsidRDefault="001C1707" w:rsidP="00BB6E8E">
      <w:pPr>
        <w:pStyle w:val="Akapitzlist"/>
        <w:numPr>
          <w:ilvl w:val="6"/>
          <w:numId w:val="31"/>
        </w:numPr>
        <w:spacing w:line="276" w:lineRule="auto"/>
        <w:ind w:left="284" w:hanging="284"/>
      </w:pPr>
      <w:r w:rsidRPr="009F00FF">
        <w:rPr>
          <w:color w:val="000000"/>
          <w:sz w:val="22"/>
          <w:szCs w:val="22"/>
        </w:rPr>
        <w:t>Komunikacja w postępowaniu o udzielenie zamówienia i w konkursie, w tym składanie ofert, wniosków o dopuszczenie do udziału w postępowaniu lub konkursie, wymiana informacji oraz przekazywanie dokumentów lub oświadczeń między Zamawiającym</w:t>
      </w:r>
      <w:r w:rsidR="00806420">
        <w:rPr>
          <w:color w:val="000000"/>
          <w:sz w:val="22"/>
          <w:szCs w:val="22"/>
        </w:rPr>
        <w:t xml:space="preserve"> </w:t>
      </w:r>
      <w:r w:rsidRPr="009F00FF">
        <w:rPr>
          <w:color w:val="000000"/>
          <w:sz w:val="22"/>
          <w:szCs w:val="22"/>
        </w:rPr>
        <w:t>a Wykonawcą,</w:t>
      </w:r>
      <w:r w:rsidR="00BB6E8E">
        <w:rPr>
          <w:color w:val="000000"/>
          <w:sz w:val="22"/>
          <w:szCs w:val="22"/>
        </w:rPr>
        <w:t xml:space="preserve">                                 </w:t>
      </w:r>
      <w:r w:rsidRPr="009F00FF">
        <w:rPr>
          <w:color w:val="000000"/>
          <w:sz w:val="22"/>
          <w:szCs w:val="22"/>
        </w:rPr>
        <w:t xml:space="preserve"> z uwzględnieniem wyjątków określonych w ustawie </w:t>
      </w:r>
      <w:proofErr w:type="spellStart"/>
      <w:r w:rsidRPr="009F00FF">
        <w:rPr>
          <w:color w:val="000000"/>
          <w:sz w:val="22"/>
          <w:szCs w:val="22"/>
        </w:rPr>
        <w:t>Pzp</w:t>
      </w:r>
      <w:proofErr w:type="spellEnd"/>
      <w:r w:rsidRPr="009F00FF">
        <w:rPr>
          <w:color w:val="000000"/>
          <w:sz w:val="22"/>
          <w:szCs w:val="22"/>
        </w:rPr>
        <w:t xml:space="preserve">, odbywa się przy użyciu środków komunikacji elektronicznej. </w:t>
      </w:r>
    </w:p>
    <w:p w14:paraId="00000170" w14:textId="6452C79A" w:rsidR="008F4C90" w:rsidRPr="009F00FF" w:rsidRDefault="00BB6E8E" w:rsidP="00BB6E8E">
      <w:pPr>
        <w:pStyle w:val="Akapitzlist"/>
        <w:pBdr>
          <w:top w:val="nil"/>
          <w:left w:val="nil"/>
          <w:bottom w:val="nil"/>
          <w:right w:val="nil"/>
          <w:between w:val="nil"/>
        </w:pBdr>
        <w:spacing w:after="0" w:line="276" w:lineRule="auto"/>
        <w:ind w:left="284" w:hanging="284"/>
        <w:rPr>
          <w:color w:val="000000"/>
          <w:sz w:val="22"/>
          <w:szCs w:val="22"/>
        </w:rPr>
      </w:pPr>
      <w:r>
        <w:rPr>
          <w:color w:val="000000"/>
          <w:sz w:val="22"/>
          <w:szCs w:val="22"/>
        </w:rPr>
        <w:t xml:space="preserve">     </w:t>
      </w:r>
      <w:r w:rsidR="00E2741D" w:rsidRPr="009F00FF">
        <w:rPr>
          <w:color w:val="000000"/>
          <w:sz w:val="22"/>
          <w:szCs w:val="22"/>
        </w:rPr>
        <w:t>P</w:t>
      </w:r>
      <w:r w:rsidR="001C1707" w:rsidRPr="009F00FF">
        <w:rPr>
          <w:color w:val="000000"/>
          <w:sz w:val="22"/>
          <w:szCs w:val="22"/>
        </w:rPr>
        <w:t>rzez środki komunikacji elektronicznej rozumie się środki komunikacji elektronicznej zdefiniowane w ustawie z dnia 18 lipca 2002 r. o świadczeniu usług drogą elektroniczną</w:t>
      </w:r>
      <w:r>
        <w:rPr>
          <w:color w:val="000000"/>
          <w:sz w:val="22"/>
          <w:szCs w:val="22"/>
        </w:rPr>
        <w:t xml:space="preserve">                  </w:t>
      </w:r>
      <w:r w:rsidR="001C1707" w:rsidRPr="009F00FF">
        <w:rPr>
          <w:color w:val="000000"/>
          <w:sz w:val="22"/>
          <w:szCs w:val="22"/>
        </w:rPr>
        <w:t xml:space="preserve"> (Dz. U. z 2024 r. poz. 1513). </w:t>
      </w:r>
    </w:p>
    <w:p w14:paraId="67C2629A" w14:textId="77777777" w:rsidR="00190D01" w:rsidRDefault="00190D01" w:rsidP="00F12FA8">
      <w:pPr>
        <w:pBdr>
          <w:top w:val="nil"/>
          <w:left w:val="nil"/>
          <w:bottom w:val="nil"/>
          <w:right w:val="nil"/>
          <w:between w:val="nil"/>
        </w:pBdr>
        <w:spacing w:after="0" w:line="276" w:lineRule="auto"/>
        <w:ind w:hanging="170"/>
        <w:rPr>
          <w:color w:val="000000"/>
          <w:sz w:val="22"/>
          <w:szCs w:val="22"/>
        </w:rPr>
      </w:pPr>
    </w:p>
    <w:p w14:paraId="00000173" w14:textId="77777777" w:rsidR="008F4C90" w:rsidRPr="009F00FF" w:rsidRDefault="001C1707" w:rsidP="00BB6E8E">
      <w:pPr>
        <w:pStyle w:val="Akapitzlist"/>
        <w:numPr>
          <w:ilvl w:val="6"/>
          <w:numId w:val="31"/>
        </w:numPr>
        <w:spacing w:line="276" w:lineRule="auto"/>
        <w:ind w:left="284" w:hanging="284"/>
        <w:rPr>
          <w:b/>
          <w:bCs/>
          <w:color w:val="000000"/>
          <w:sz w:val="22"/>
          <w:szCs w:val="22"/>
        </w:rPr>
      </w:pPr>
      <w:r w:rsidRPr="009F00FF">
        <w:rPr>
          <w:b/>
          <w:bCs/>
          <w:color w:val="000000"/>
          <w:sz w:val="22"/>
          <w:szCs w:val="22"/>
        </w:rPr>
        <w:t xml:space="preserve">Komunikacja między Zamawiającym a Wykonawcami odbywać się będzie drogą elektroniczną przy użyciu: </w:t>
      </w:r>
    </w:p>
    <w:p w14:paraId="00000174" w14:textId="4321C851" w:rsidR="008F4C90" w:rsidRPr="009F00FF" w:rsidRDefault="001C1707" w:rsidP="00BB6E8E">
      <w:pPr>
        <w:pStyle w:val="Akapitzlist"/>
        <w:numPr>
          <w:ilvl w:val="2"/>
          <w:numId w:val="5"/>
        </w:numPr>
        <w:pBdr>
          <w:top w:val="nil"/>
          <w:left w:val="nil"/>
          <w:bottom w:val="nil"/>
          <w:right w:val="nil"/>
          <w:between w:val="nil"/>
        </w:pBdr>
        <w:tabs>
          <w:tab w:val="left" w:pos="567"/>
        </w:tabs>
        <w:spacing w:after="0" w:line="276" w:lineRule="auto"/>
        <w:ind w:left="284" w:firstLine="0"/>
        <w:rPr>
          <w:color w:val="000000"/>
          <w:sz w:val="22"/>
          <w:szCs w:val="22"/>
        </w:rPr>
      </w:pPr>
      <w:r w:rsidRPr="009F00FF">
        <w:rPr>
          <w:color w:val="000000"/>
          <w:sz w:val="22"/>
          <w:szCs w:val="22"/>
        </w:rPr>
        <w:t xml:space="preserve">Portalu e-Zamówienia: </w:t>
      </w:r>
      <w:hyperlink r:id="rId27">
        <w:r w:rsidRPr="009F00FF">
          <w:rPr>
            <w:b/>
            <w:color w:val="000000"/>
            <w:sz w:val="22"/>
            <w:szCs w:val="22"/>
          </w:rPr>
          <w:t>https://ezamowienia.gov.pl/pl/</w:t>
        </w:r>
      </w:hyperlink>
      <w:r w:rsidRPr="009F00FF">
        <w:rPr>
          <w:color w:val="000000"/>
          <w:sz w:val="22"/>
          <w:szCs w:val="22"/>
        </w:rPr>
        <w:t xml:space="preserve"> </w:t>
      </w:r>
    </w:p>
    <w:p w14:paraId="00000175" w14:textId="45619E37" w:rsidR="008F4C90" w:rsidRPr="009F00FF" w:rsidRDefault="001C1707" w:rsidP="00BB6E8E">
      <w:pPr>
        <w:pStyle w:val="Akapitzlist"/>
        <w:numPr>
          <w:ilvl w:val="2"/>
          <w:numId w:val="5"/>
        </w:numPr>
        <w:pBdr>
          <w:top w:val="nil"/>
          <w:left w:val="nil"/>
          <w:bottom w:val="nil"/>
          <w:right w:val="nil"/>
          <w:between w:val="nil"/>
        </w:pBdr>
        <w:spacing w:after="0" w:line="276" w:lineRule="auto"/>
        <w:ind w:left="567" w:hanging="283"/>
        <w:rPr>
          <w:color w:val="000000"/>
          <w:sz w:val="22"/>
          <w:szCs w:val="22"/>
        </w:rPr>
      </w:pPr>
      <w:r w:rsidRPr="009F00FF">
        <w:rPr>
          <w:color w:val="000000"/>
          <w:sz w:val="22"/>
          <w:szCs w:val="22"/>
        </w:rPr>
        <w:t>Poczty elektronicznej:</w:t>
      </w:r>
      <w:r w:rsidRPr="009F00FF">
        <w:rPr>
          <w:b/>
          <w:color w:val="000000"/>
          <w:sz w:val="22"/>
          <w:szCs w:val="22"/>
        </w:rPr>
        <w:t xml:space="preserve"> e-mail: przetargi@araw.pl</w:t>
      </w:r>
    </w:p>
    <w:p w14:paraId="00000176" w14:textId="77777777" w:rsidR="008F4C90" w:rsidRDefault="008F4C90" w:rsidP="00BB6E8E">
      <w:pPr>
        <w:spacing w:after="0" w:line="276" w:lineRule="auto"/>
        <w:ind w:left="284" w:firstLine="0"/>
        <w:rPr>
          <w:sz w:val="22"/>
          <w:szCs w:val="22"/>
        </w:rPr>
      </w:pPr>
    </w:p>
    <w:p w14:paraId="00000177" w14:textId="0CC89597" w:rsidR="008F4C90" w:rsidRDefault="001C1707" w:rsidP="00BB6E8E">
      <w:pPr>
        <w:pBdr>
          <w:top w:val="nil"/>
          <w:left w:val="nil"/>
          <w:bottom w:val="nil"/>
          <w:right w:val="nil"/>
          <w:between w:val="nil"/>
        </w:pBdr>
        <w:spacing w:after="0" w:line="276" w:lineRule="auto"/>
        <w:ind w:left="284" w:firstLine="0"/>
        <w:rPr>
          <w:b/>
          <w:color w:val="0000FF"/>
          <w:sz w:val="22"/>
          <w:szCs w:val="22"/>
          <w:u w:val="single"/>
        </w:rPr>
      </w:pPr>
      <w:r>
        <w:rPr>
          <w:color w:val="000000"/>
          <w:sz w:val="22"/>
          <w:szCs w:val="22"/>
        </w:rPr>
        <w:t xml:space="preserve">Wszelkie dokumenty związane z prowadzonym postępowaniem zamieszczane będą na stronie Zamawiającego </w:t>
      </w:r>
      <w:r>
        <w:rPr>
          <w:b/>
          <w:color w:val="000000"/>
          <w:sz w:val="22"/>
          <w:szCs w:val="22"/>
        </w:rPr>
        <w:t xml:space="preserve">tj.: </w:t>
      </w:r>
      <w:hyperlink r:id="rId28">
        <w:r>
          <w:rPr>
            <w:b/>
            <w:color w:val="000000"/>
            <w:sz w:val="22"/>
            <w:szCs w:val="22"/>
          </w:rPr>
          <w:t>https://araw.pl/</w:t>
        </w:r>
      </w:hyperlink>
      <w:r>
        <w:rPr>
          <w:b/>
          <w:color w:val="000000"/>
          <w:sz w:val="22"/>
          <w:szCs w:val="22"/>
        </w:rPr>
        <w:t xml:space="preserve"> oraz </w:t>
      </w:r>
      <w:hyperlink r:id="rId29">
        <w:r w:rsidRPr="00715CF7">
          <w:rPr>
            <w:b/>
            <w:sz w:val="22"/>
            <w:szCs w:val="22"/>
          </w:rPr>
          <w:t>https://bip.araw.pl/</w:t>
        </w:r>
      </w:hyperlink>
    </w:p>
    <w:p w14:paraId="3A17D486" w14:textId="77777777" w:rsidR="0083274D" w:rsidRDefault="0083274D" w:rsidP="00BB6E8E">
      <w:pPr>
        <w:spacing w:after="0" w:line="276" w:lineRule="auto"/>
        <w:ind w:left="284" w:hanging="284"/>
        <w:rPr>
          <w:b/>
          <w:sz w:val="22"/>
          <w:szCs w:val="22"/>
        </w:rPr>
      </w:pPr>
    </w:p>
    <w:p w14:paraId="0000017A" w14:textId="23BD3600" w:rsidR="008F4C90" w:rsidRPr="0083274D" w:rsidRDefault="00BB6E8E" w:rsidP="00BB6E8E">
      <w:pPr>
        <w:pStyle w:val="Akapitzlist"/>
        <w:numPr>
          <w:ilvl w:val="6"/>
          <w:numId w:val="31"/>
        </w:numPr>
        <w:spacing w:line="276" w:lineRule="auto"/>
        <w:ind w:left="284" w:hanging="284"/>
        <w:rPr>
          <w:b/>
          <w:bCs/>
          <w:color w:val="000000"/>
          <w:sz w:val="22"/>
          <w:szCs w:val="22"/>
        </w:rPr>
      </w:pPr>
      <w:r>
        <w:rPr>
          <w:b/>
          <w:bCs/>
          <w:color w:val="000000"/>
          <w:sz w:val="22"/>
          <w:szCs w:val="22"/>
        </w:rPr>
        <w:t xml:space="preserve"> </w:t>
      </w:r>
      <w:r w:rsidR="001C1707" w:rsidRPr="009F00FF">
        <w:rPr>
          <w:b/>
          <w:bCs/>
          <w:color w:val="000000"/>
          <w:sz w:val="22"/>
          <w:szCs w:val="22"/>
        </w:rPr>
        <w:t>Osoba odpowiedzialna do komunikowania się z Wykonawcami:</w:t>
      </w:r>
    </w:p>
    <w:p w14:paraId="0000017B" w14:textId="33331837" w:rsidR="008F4C90" w:rsidRPr="009F00FF" w:rsidRDefault="001C1707" w:rsidP="00BB6E8E">
      <w:pPr>
        <w:pStyle w:val="Akapitzlist"/>
        <w:numPr>
          <w:ilvl w:val="2"/>
          <w:numId w:val="22"/>
        </w:numPr>
        <w:pBdr>
          <w:top w:val="nil"/>
          <w:left w:val="nil"/>
          <w:bottom w:val="nil"/>
          <w:right w:val="nil"/>
          <w:between w:val="nil"/>
        </w:pBdr>
        <w:tabs>
          <w:tab w:val="left" w:pos="567"/>
        </w:tabs>
        <w:spacing w:after="0" w:line="276" w:lineRule="auto"/>
        <w:ind w:left="709" w:hanging="425"/>
        <w:rPr>
          <w:color w:val="000000"/>
          <w:sz w:val="22"/>
          <w:szCs w:val="22"/>
        </w:rPr>
      </w:pPr>
      <w:r w:rsidRPr="009F00FF">
        <w:rPr>
          <w:color w:val="000000"/>
          <w:sz w:val="22"/>
          <w:szCs w:val="22"/>
        </w:rPr>
        <w:t xml:space="preserve">imię i nazwisko: Mieszko B. Leszczyński </w:t>
      </w:r>
    </w:p>
    <w:p w14:paraId="0000017C" w14:textId="15E76B06" w:rsidR="008F4C90" w:rsidRPr="008D5FBA" w:rsidRDefault="001C1707" w:rsidP="00BB6E8E">
      <w:pPr>
        <w:pStyle w:val="Akapitzlist"/>
        <w:pBdr>
          <w:top w:val="nil"/>
          <w:left w:val="nil"/>
          <w:bottom w:val="nil"/>
          <w:right w:val="nil"/>
          <w:between w:val="nil"/>
        </w:pBdr>
        <w:tabs>
          <w:tab w:val="left" w:pos="993"/>
        </w:tabs>
        <w:spacing w:after="0" w:line="276" w:lineRule="auto"/>
        <w:ind w:left="709" w:hanging="142"/>
        <w:rPr>
          <w:color w:val="000000"/>
          <w:sz w:val="22"/>
          <w:szCs w:val="22"/>
          <w:lang w:val="de-DE"/>
        </w:rPr>
      </w:pPr>
      <w:proofErr w:type="spellStart"/>
      <w:r w:rsidRPr="008D5FBA">
        <w:rPr>
          <w:color w:val="000000"/>
          <w:sz w:val="22"/>
          <w:szCs w:val="22"/>
          <w:lang w:val="de-DE"/>
        </w:rPr>
        <w:t>telefon</w:t>
      </w:r>
      <w:proofErr w:type="spellEnd"/>
      <w:r w:rsidRPr="008D5FBA">
        <w:rPr>
          <w:color w:val="000000"/>
          <w:sz w:val="22"/>
          <w:szCs w:val="22"/>
          <w:lang w:val="de-DE"/>
        </w:rPr>
        <w:t xml:space="preserve">: +48 (71) 776 71 00 </w:t>
      </w:r>
      <w:proofErr w:type="spellStart"/>
      <w:r w:rsidRPr="008D5FBA">
        <w:rPr>
          <w:color w:val="000000"/>
          <w:sz w:val="22"/>
          <w:szCs w:val="22"/>
          <w:lang w:val="de-DE"/>
        </w:rPr>
        <w:t>wew</w:t>
      </w:r>
      <w:proofErr w:type="spellEnd"/>
      <w:r w:rsidRPr="008D5FBA">
        <w:rPr>
          <w:color w:val="000000"/>
          <w:sz w:val="22"/>
          <w:szCs w:val="22"/>
          <w:lang w:val="de-DE"/>
        </w:rPr>
        <w:t>. 59</w:t>
      </w:r>
    </w:p>
    <w:p w14:paraId="05977B96" w14:textId="705856FA" w:rsidR="00E2741D" w:rsidRPr="008D5FBA" w:rsidRDefault="001C1707" w:rsidP="00BB6E8E">
      <w:pPr>
        <w:pStyle w:val="Akapitzlist"/>
        <w:pBdr>
          <w:top w:val="nil"/>
          <w:left w:val="nil"/>
          <w:bottom w:val="nil"/>
          <w:right w:val="nil"/>
          <w:between w:val="nil"/>
        </w:pBdr>
        <w:tabs>
          <w:tab w:val="left" w:pos="993"/>
        </w:tabs>
        <w:spacing w:after="0" w:line="276" w:lineRule="auto"/>
        <w:ind w:left="709" w:hanging="142"/>
        <w:rPr>
          <w:color w:val="000000"/>
          <w:sz w:val="22"/>
          <w:szCs w:val="22"/>
          <w:lang w:val="de-DE"/>
        </w:rPr>
      </w:pPr>
      <w:proofErr w:type="spellStart"/>
      <w:r w:rsidRPr="008D5FBA">
        <w:rPr>
          <w:color w:val="000000"/>
          <w:sz w:val="22"/>
          <w:szCs w:val="22"/>
          <w:lang w:val="de-DE"/>
        </w:rPr>
        <w:t>adres</w:t>
      </w:r>
      <w:proofErr w:type="spellEnd"/>
      <w:r w:rsidRPr="008D5FBA">
        <w:rPr>
          <w:color w:val="000000"/>
          <w:sz w:val="22"/>
          <w:szCs w:val="22"/>
          <w:lang w:val="de-DE"/>
        </w:rPr>
        <w:t xml:space="preserve"> </w:t>
      </w:r>
      <w:proofErr w:type="spellStart"/>
      <w:r w:rsidRPr="008D5FBA">
        <w:rPr>
          <w:color w:val="000000"/>
          <w:sz w:val="22"/>
          <w:szCs w:val="22"/>
          <w:lang w:val="de-DE"/>
        </w:rPr>
        <w:t>e-mail</w:t>
      </w:r>
      <w:proofErr w:type="spellEnd"/>
      <w:r w:rsidRPr="008D5FBA">
        <w:rPr>
          <w:color w:val="000000"/>
          <w:sz w:val="22"/>
          <w:szCs w:val="22"/>
          <w:lang w:val="de-DE"/>
        </w:rPr>
        <w:t xml:space="preserve">: </w:t>
      </w:r>
      <w:hyperlink r:id="rId30">
        <w:r w:rsidRPr="008D5FBA">
          <w:rPr>
            <w:color w:val="000000"/>
            <w:sz w:val="22"/>
            <w:szCs w:val="22"/>
            <w:lang w:val="de-DE"/>
          </w:rPr>
          <w:t>przetargi@araw.pl</w:t>
        </w:r>
      </w:hyperlink>
    </w:p>
    <w:p w14:paraId="4B241EF6" w14:textId="435DE220" w:rsidR="0000055E" w:rsidRPr="006352A4" w:rsidRDefault="001C1707" w:rsidP="00BB6E8E">
      <w:pPr>
        <w:pStyle w:val="Akapitzlist"/>
        <w:pBdr>
          <w:top w:val="nil"/>
          <w:left w:val="nil"/>
          <w:bottom w:val="nil"/>
          <w:right w:val="nil"/>
          <w:between w:val="nil"/>
        </w:pBdr>
        <w:tabs>
          <w:tab w:val="left" w:pos="993"/>
        </w:tabs>
        <w:spacing w:after="0" w:line="276" w:lineRule="auto"/>
        <w:ind w:left="709" w:hanging="142"/>
        <w:rPr>
          <w:color w:val="000000"/>
          <w:sz w:val="22"/>
          <w:szCs w:val="22"/>
        </w:rPr>
      </w:pPr>
      <w:r w:rsidRPr="009F00FF">
        <w:rPr>
          <w:color w:val="000000"/>
          <w:sz w:val="22"/>
          <w:szCs w:val="22"/>
        </w:rPr>
        <w:t>dni i godziny osoby odpowiedzialnej do komunikowania się</w:t>
      </w:r>
      <w:r w:rsidR="00F60DB2" w:rsidRPr="00E2741D">
        <w:rPr>
          <w:color w:val="000000"/>
          <w:sz w:val="22"/>
          <w:szCs w:val="22"/>
        </w:rPr>
        <w:t xml:space="preserve"> </w:t>
      </w:r>
      <w:r w:rsidRPr="009F00FF">
        <w:rPr>
          <w:color w:val="000000"/>
          <w:sz w:val="22"/>
          <w:szCs w:val="22"/>
        </w:rPr>
        <w:t>Wykonawcami</w:t>
      </w:r>
      <w:r w:rsidR="0000055E">
        <w:rPr>
          <w:color w:val="000000"/>
          <w:sz w:val="22"/>
          <w:szCs w:val="22"/>
        </w:rPr>
        <w:t>:</w:t>
      </w:r>
    </w:p>
    <w:p w14:paraId="5F55C7C0" w14:textId="6742D3A5" w:rsidR="00E2741D" w:rsidRPr="009F00FF" w:rsidRDefault="0000055E" w:rsidP="00BB6E8E">
      <w:pPr>
        <w:pStyle w:val="Akapitzlist"/>
        <w:pBdr>
          <w:top w:val="nil"/>
          <w:left w:val="nil"/>
          <w:bottom w:val="nil"/>
          <w:right w:val="nil"/>
          <w:between w:val="nil"/>
        </w:pBdr>
        <w:tabs>
          <w:tab w:val="left" w:pos="993"/>
        </w:tabs>
        <w:spacing w:after="0" w:line="276" w:lineRule="auto"/>
        <w:ind w:left="709" w:hanging="142"/>
        <w:rPr>
          <w:color w:val="000000"/>
          <w:sz w:val="22"/>
          <w:szCs w:val="22"/>
        </w:rPr>
      </w:pPr>
      <w:r>
        <w:rPr>
          <w:color w:val="000000"/>
          <w:sz w:val="22"/>
          <w:szCs w:val="22"/>
        </w:rPr>
        <w:t>od poniedziałku do piątku, w godz.: 8.00 – 16.00</w:t>
      </w:r>
    </w:p>
    <w:p w14:paraId="0000017F" w14:textId="77777777" w:rsidR="008F4C90" w:rsidRPr="00E2741D" w:rsidRDefault="008F4C90" w:rsidP="009F00FF">
      <w:pPr>
        <w:pStyle w:val="Akapitzlist"/>
        <w:pBdr>
          <w:top w:val="nil"/>
          <w:left w:val="nil"/>
          <w:bottom w:val="nil"/>
          <w:right w:val="nil"/>
          <w:between w:val="nil"/>
        </w:pBdr>
        <w:tabs>
          <w:tab w:val="left" w:pos="709"/>
        </w:tabs>
        <w:spacing w:after="0" w:line="276" w:lineRule="auto"/>
        <w:ind w:left="1070" w:firstLine="0"/>
        <w:rPr>
          <w:sz w:val="22"/>
          <w:szCs w:val="22"/>
        </w:rPr>
      </w:pPr>
    </w:p>
    <w:p w14:paraId="00000180" w14:textId="633D5690" w:rsidR="008F4C90" w:rsidRPr="009F00FF"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t>Sposób sporządzenia dokumentów elektronicznych, oświadczeń lub elektronicznych kopii dokumentów lub oświadczeń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poz. 2452).</w:t>
      </w:r>
    </w:p>
    <w:p w14:paraId="00000181" w14:textId="6D7064CD" w:rsidR="008F4C90" w:rsidRPr="009F00FF"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t xml:space="preserve">Zamawiający nie przewiduje sposobu komunikowania się z Wykonawcami w inny sposób niż przy użyciu środków komunikacji elektronicznej, wskazanych w SWZ. </w:t>
      </w:r>
    </w:p>
    <w:p w14:paraId="1DCC32E9" w14:textId="03B8C7B6" w:rsidR="0055486E" w:rsidRPr="009F00FF"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t xml:space="preserve">Zamawiający nie ponosi odpowiedzialności z tytułu nieotrzymania przez Wykonawcę informacji związanych z prowadzonym postępowaniem w przypadku wskazania przez Wykonawcę w ofercie np. błędnego adresu poczty elektronicznej. </w:t>
      </w:r>
    </w:p>
    <w:p w14:paraId="00000184" w14:textId="4B846CB3" w:rsidR="008F4C90" w:rsidRPr="009F00FF"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lastRenderedPageBreak/>
        <w:t xml:space="preserve">Wykonawca może w formie elektronicznej zwrócić się do Zamawiającego z wnioskiem </w:t>
      </w:r>
      <w:r w:rsidR="00183A2F">
        <w:rPr>
          <w:color w:val="000000"/>
          <w:sz w:val="22"/>
          <w:szCs w:val="22"/>
        </w:rPr>
        <w:t xml:space="preserve">                 </w:t>
      </w:r>
      <w:r w:rsidRPr="009F00FF">
        <w:rPr>
          <w:color w:val="000000"/>
          <w:sz w:val="22"/>
          <w:szCs w:val="22"/>
        </w:rPr>
        <w:t xml:space="preserve">o wyjaśnienie treści SWZ. Zamawiający niezwłocznie udzieli wyjaśnień jednak nie później niż </w:t>
      </w:r>
      <w:r w:rsidRPr="009F00FF">
        <w:rPr>
          <w:b/>
          <w:bCs/>
          <w:color w:val="000000"/>
          <w:sz w:val="22"/>
          <w:szCs w:val="22"/>
        </w:rPr>
        <w:t>2 (słownie: dwa)</w:t>
      </w:r>
      <w:r w:rsidRPr="009F00FF">
        <w:rPr>
          <w:color w:val="000000"/>
          <w:sz w:val="22"/>
          <w:szCs w:val="22"/>
        </w:rPr>
        <w:t xml:space="preserve"> dni przed upływem terminu składania ofert – pod warunkiem, że wniosek o wyjaśnienie treści SWZ wpłynie do Zamawiającego nie później niż na </w:t>
      </w:r>
      <w:r w:rsidR="00183A2F">
        <w:rPr>
          <w:color w:val="000000"/>
          <w:sz w:val="22"/>
          <w:szCs w:val="22"/>
        </w:rPr>
        <w:t xml:space="preserve">                              </w:t>
      </w:r>
      <w:r w:rsidRPr="009F00FF">
        <w:rPr>
          <w:b/>
          <w:bCs/>
          <w:color w:val="000000"/>
          <w:sz w:val="22"/>
          <w:szCs w:val="22"/>
        </w:rPr>
        <w:t>4 (słownie: cztery)</w:t>
      </w:r>
      <w:r w:rsidRPr="009F00FF">
        <w:rPr>
          <w:color w:val="000000"/>
          <w:sz w:val="22"/>
          <w:szCs w:val="22"/>
        </w:rPr>
        <w:t xml:space="preserve"> dni przed upływem wyznaczonego terminu składania ofert i nie dotyczy udzielonych wyjaśnień.</w:t>
      </w:r>
    </w:p>
    <w:p w14:paraId="24A017CC" w14:textId="71D359E1" w:rsidR="0055486E" w:rsidRPr="006352A4"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t xml:space="preserve">Wnioski o wyjaśnienie treści SWZ należy przesyłać za pośrednictwem Portalu                                       e-Zamówienia </w:t>
      </w:r>
      <w:r w:rsidRPr="009F00FF">
        <w:rPr>
          <w:b/>
          <w:bCs/>
          <w:color w:val="000000"/>
          <w:sz w:val="22"/>
          <w:szCs w:val="22"/>
        </w:rPr>
        <w:t>(https://ezamowienia.gov.pl/pl/)</w:t>
      </w:r>
      <w:r w:rsidRPr="009F00FF">
        <w:rPr>
          <w:color w:val="000000"/>
          <w:sz w:val="22"/>
          <w:szCs w:val="22"/>
        </w:rPr>
        <w:t xml:space="preserve"> lub za pomocą poczty elektronicznej na adres </w:t>
      </w:r>
      <w:r w:rsidRPr="009F00FF">
        <w:rPr>
          <w:b/>
          <w:bCs/>
          <w:color w:val="000000"/>
          <w:sz w:val="22"/>
          <w:szCs w:val="22"/>
        </w:rPr>
        <w:t xml:space="preserve">e-mail: </w:t>
      </w:r>
      <w:hyperlink r:id="rId31">
        <w:r w:rsidRPr="009F00FF">
          <w:rPr>
            <w:b/>
            <w:bCs/>
            <w:color w:val="000000"/>
            <w:sz w:val="22"/>
            <w:szCs w:val="22"/>
          </w:rPr>
          <w:t>przetargi@araw.pl</w:t>
        </w:r>
      </w:hyperlink>
      <w:r w:rsidRPr="009F00FF">
        <w:rPr>
          <w:color w:val="000000"/>
          <w:sz w:val="22"/>
          <w:szCs w:val="22"/>
        </w:rPr>
        <w:t xml:space="preserve"> </w:t>
      </w:r>
    </w:p>
    <w:p w14:paraId="00000186" w14:textId="1FA5AC91" w:rsidR="008F4C90" w:rsidRPr="009F00FF" w:rsidRDefault="00BB6E8E" w:rsidP="00BB6E8E">
      <w:pPr>
        <w:pStyle w:val="Akapitzlist"/>
        <w:spacing w:line="276" w:lineRule="auto"/>
        <w:ind w:left="426" w:hanging="426"/>
        <w:rPr>
          <w:color w:val="000000"/>
          <w:sz w:val="22"/>
          <w:szCs w:val="22"/>
        </w:rPr>
      </w:pPr>
      <w:r>
        <w:rPr>
          <w:color w:val="000000"/>
          <w:sz w:val="22"/>
          <w:szCs w:val="22"/>
        </w:rPr>
        <w:t xml:space="preserve">        </w:t>
      </w:r>
      <w:r w:rsidR="001C1707" w:rsidRPr="009F00FF">
        <w:rPr>
          <w:color w:val="000000"/>
          <w:sz w:val="22"/>
          <w:szCs w:val="22"/>
        </w:rPr>
        <w:t xml:space="preserve">W temacie korespondencji należy podać numer i nazwę postępowania. Treść wniosków wraz z wyjaśnieniami Zamawiający zamieści na stronie internetowej </w:t>
      </w:r>
      <w:r w:rsidR="001C1707" w:rsidRPr="009F00FF">
        <w:rPr>
          <w:b/>
          <w:bCs/>
          <w:color w:val="000000"/>
          <w:sz w:val="22"/>
          <w:szCs w:val="22"/>
        </w:rPr>
        <w:t>(</w:t>
      </w:r>
      <w:hyperlink r:id="rId32">
        <w:r w:rsidR="001C1707" w:rsidRPr="009F00FF">
          <w:rPr>
            <w:b/>
            <w:bCs/>
            <w:color w:val="000000"/>
            <w:sz w:val="22"/>
            <w:szCs w:val="22"/>
          </w:rPr>
          <w:t>https://araw.pl/</w:t>
        </w:r>
      </w:hyperlink>
      <w:r w:rsidR="001C1707" w:rsidRPr="009F00FF">
        <w:rPr>
          <w:b/>
          <w:bCs/>
          <w:color w:val="000000"/>
          <w:sz w:val="22"/>
          <w:szCs w:val="22"/>
        </w:rPr>
        <w:t xml:space="preserve">  https://bip.araw.pl/ oraz https://ezamowienia.gov.pl/pl/)</w:t>
      </w:r>
      <w:r w:rsidR="001C1707" w:rsidRPr="009F00FF">
        <w:rPr>
          <w:color w:val="000000"/>
          <w:sz w:val="22"/>
          <w:szCs w:val="22"/>
        </w:rPr>
        <w:t xml:space="preserve">, bez ujawniania źródła wniosku. </w:t>
      </w:r>
    </w:p>
    <w:p w14:paraId="00000187" w14:textId="1DC50275" w:rsidR="008F4C90" w:rsidRPr="009F00FF"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t xml:space="preserve">W szczególnie uzasadnionych przypadkach Zamawiający może w każdym czasie, przed upływem terminu składania ofert zmodyfikować treść niniejszej SWZ. </w:t>
      </w:r>
    </w:p>
    <w:p w14:paraId="00000188" w14:textId="25C8E6A4" w:rsidR="008F4C90"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t xml:space="preserve">Każda wprowadzona przez Zamawiającego zmiana stanie się częścią SWZ. Dokonaną zmianę treści SWZ Zamawiający udostępni na stronie internetowej prowadzonego postępowania. </w:t>
      </w:r>
    </w:p>
    <w:p w14:paraId="00000189" w14:textId="013B3688" w:rsidR="008F4C90" w:rsidRPr="009F00FF"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t xml:space="preserve">Zamawiający przedłuży termin składania ofert, jeżeli w wyniku modyfikacji treści SWZ niezbędny będzie dodatkowy czas na wprowadzenie zmian w ofertach. </w:t>
      </w:r>
    </w:p>
    <w:p w14:paraId="0000018A" w14:textId="7F29E2BA" w:rsidR="008F4C90" w:rsidRPr="009F00FF"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t xml:space="preserve">Wykonawca zamierzający wziąć udział w niniejszym postępowaniu musi posiadać konto podmiotu „Wykonawca” na Platformie e-Zamówienia. Szczegółowe informacje na temat zakładania kont podmiotów oraz zasady i warunki korzystania z Platformy e-Zamówienia określa Regulamin Platformy e-Zamówienia, dostępny na stronie internetowej </w:t>
      </w:r>
      <w:r w:rsidRPr="009F00FF">
        <w:rPr>
          <w:b/>
          <w:bCs/>
          <w:color w:val="000000"/>
          <w:sz w:val="22"/>
          <w:szCs w:val="22"/>
        </w:rPr>
        <w:t>https://ezamowienia.gov.pl</w:t>
      </w:r>
      <w:r w:rsidRPr="009F00FF">
        <w:rPr>
          <w:color w:val="000000"/>
          <w:sz w:val="22"/>
          <w:szCs w:val="22"/>
        </w:rPr>
        <w:t xml:space="preserve"> oraz informacje zamieszczone w zakładce „Centrum Pomocy”.</w:t>
      </w:r>
    </w:p>
    <w:p w14:paraId="0000018B" w14:textId="44FDA418" w:rsidR="008F4C90" w:rsidRPr="009F00FF"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t>Przeglądanie i pobieranie publicznej treści dokumentacji postępowania nie wymaga posiadania konta na Platformie e-Zamówienia ani logowania.</w:t>
      </w:r>
    </w:p>
    <w:p w14:paraId="0000018C" w14:textId="7A239B32" w:rsidR="008F4C90" w:rsidRPr="009F00FF"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t xml:space="preserve">Komunikacja w postępowaniu, z wyłączeniem składania ofert, odbywa się drogą elektroniczną za pośrednictwem formularzy do komunikacji dostępnych w zakładce „Formularze” („Formularze do komunikacji”) lub poczty elektronicznej.                                              Za pośrednictwem „Formularzy do komunikacji” lub poczty elektronicznej odbywa się                  w szczególności przekazywanie wezwań i zawiadomień, zadawanie pytań i udzielanie odpowiedzi. Formularze do komunikacji umożliwiają również dołączenie załącznika do przesyłanej wiadomości (przycisk „dodaj załącznik”). </w:t>
      </w:r>
    </w:p>
    <w:p w14:paraId="0000018D" w14:textId="0764DF51" w:rsidR="008F4C90" w:rsidRPr="009F00FF"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t xml:space="preserve">Możliwość korzystania w postępowaniu z „Formularzy do komunikacji” w pełnym zakresie wymaga posiadania konta „Wykonawcy” na Platformie e - Zamówienia oraz zalogowania się na Platformie e-Zamówienia. </w:t>
      </w:r>
    </w:p>
    <w:p w14:paraId="0000018E" w14:textId="70BA0883" w:rsidR="008F4C90" w:rsidRPr="009F00FF"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t xml:space="preserve">Do korzystania z „Formularzy do komunikacji” służących do zadawania pytań dotyczących treści dokumentów zamówienia wystarczające jest posiadanie tzw. konta uproszczonego na Platformie e-Zamówienia. </w:t>
      </w:r>
    </w:p>
    <w:p w14:paraId="0000018F" w14:textId="517AC560" w:rsidR="008F4C90" w:rsidRPr="009F00FF"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t xml:space="preserve">Wszystkie wysłane i odebrane w postępowaniu przez wykonawcę wiadomości widoczne są po zalogowaniu w podglądzie postępowania w zakładce „Komunikacja”. </w:t>
      </w:r>
    </w:p>
    <w:p w14:paraId="00000190" w14:textId="7C791EF1" w:rsidR="008F4C90" w:rsidRPr="009F00FF"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lastRenderedPageBreak/>
        <w:t xml:space="preserve">Maksymalny rozmiar plików przesyłanych za pośrednictwem „Formularzy do komunikacji” wynosi 150 MB (wielkość ta dotyczy plików przesyłanych jako załączniki do jednego formularza). </w:t>
      </w:r>
    </w:p>
    <w:p w14:paraId="00000191" w14:textId="4E336103" w:rsidR="008F4C90" w:rsidRPr="009F00FF"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t xml:space="preserve">Maksymalny łączny rozmiar plików stanowiących ofertę lub składanych wraz z ofertą                    to 250 MB. </w:t>
      </w:r>
    </w:p>
    <w:p w14:paraId="00000192" w14:textId="2A0CDB05" w:rsidR="008F4C90" w:rsidRPr="009F00FF"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t xml:space="preserve">Minimalne wymagania techniczne dotyczące sprzętu używanego w celu korzystania                         z usług Platformy e-Zamówienia oraz informacje dotyczące specyfikacji połączenia określa Regulamin Platformy e-Zamówienia. </w:t>
      </w:r>
    </w:p>
    <w:p w14:paraId="3345A098" w14:textId="68E9CF48" w:rsidR="00C408B3" w:rsidRPr="00852A37"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t xml:space="preserve">W przypadku problemów technicznych i awarii związanych z funkcjonowaniem Platformy e-Zamówienia użytkownicy mogą skorzystać ze wsparcia technicznego dostępnego pod numerem telefonu (32) 77 88 999 lub drogą elektroniczną poprzez formularz udostępniony na stronie internetowej </w:t>
      </w:r>
      <w:r w:rsidRPr="009F00FF">
        <w:rPr>
          <w:b/>
          <w:bCs/>
          <w:color w:val="000000"/>
          <w:sz w:val="22"/>
          <w:szCs w:val="22"/>
        </w:rPr>
        <w:t>https://ezamowienia.gov.pl</w:t>
      </w:r>
      <w:r w:rsidRPr="009F00FF">
        <w:rPr>
          <w:color w:val="000000"/>
          <w:sz w:val="22"/>
          <w:szCs w:val="22"/>
        </w:rPr>
        <w:t xml:space="preserve"> w zakładce „Zgłoś problem”.</w:t>
      </w:r>
    </w:p>
    <w:p w14:paraId="66E803D4" w14:textId="77777777" w:rsidR="007C5282" w:rsidRDefault="007C5282" w:rsidP="006E1E61">
      <w:pPr>
        <w:spacing w:after="0" w:line="276" w:lineRule="auto"/>
        <w:ind w:left="0" w:firstLine="0"/>
        <w:rPr>
          <w:sz w:val="22"/>
          <w:szCs w:val="22"/>
        </w:rPr>
      </w:pPr>
    </w:p>
    <w:tbl>
      <w:tblPr>
        <w:tblStyle w:val="16"/>
        <w:tblW w:w="8504" w:type="dxa"/>
        <w:jc w:val="center"/>
        <w:tblInd w:w="0" w:type="dxa"/>
        <w:tblLayout w:type="fixed"/>
        <w:tblLook w:val="0000" w:firstRow="0" w:lastRow="0" w:firstColumn="0" w:lastColumn="0" w:noHBand="0" w:noVBand="0"/>
      </w:tblPr>
      <w:tblGrid>
        <w:gridCol w:w="8504"/>
      </w:tblGrid>
      <w:tr w:rsidR="008F4C90" w14:paraId="0ED90C8C" w14:textId="77777777">
        <w:trPr>
          <w:jc w:val="center"/>
        </w:trPr>
        <w:tc>
          <w:tcPr>
            <w:tcW w:w="8504" w:type="dxa"/>
            <w:shd w:val="clear" w:color="auto" w:fill="8DB3E2"/>
            <w:vAlign w:val="center"/>
          </w:tcPr>
          <w:p w14:paraId="00000195" w14:textId="38000274" w:rsidR="008F4C90" w:rsidRDefault="001C1707" w:rsidP="009F00FF">
            <w:pPr>
              <w:shd w:val="clear" w:color="auto" w:fill="8DB3E2"/>
              <w:tabs>
                <w:tab w:val="left" w:pos="1232"/>
              </w:tabs>
              <w:spacing w:after="0" w:line="276" w:lineRule="auto"/>
              <w:ind w:left="0" w:firstLine="0"/>
              <w:jc w:val="center"/>
              <w:rPr>
                <w:b/>
                <w:smallCaps/>
              </w:rPr>
            </w:pPr>
            <w:r>
              <w:rPr>
                <w:sz w:val="22"/>
                <w:szCs w:val="22"/>
              </w:rPr>
              <w:t xml:space="preserve"> </w:t>
            </w:r>
            <w:r>
              <w:rPr>
                <w:b/>
                <w:smallCaps/>
              </w:rPr>
              <w:t>ROZDZIAŁ 1</w:t>
            </w:r>
            <w:r w:rsidR="00F66539">
              <w:rPr>
                <w:b/>
                <w:smallCaps/>
              </w:rPr>
              <w:t>1</w:t>
            </w:r>
          </w:p>
          <w:p w14:paraId="00000196" w14:textId="77777777" w:rsidR="008F4C90" w:rsidRDefault="001C1707" w:rsidP="009F00FF">
            <w:pPr>
              <w:shd w:val="clear" w:color="auto" w:fill="8DB3E2"/>
              <w:tabs>
                <w:tab w:val="left" w:pos="1232"/>
              </w:tabs>
              <w:spacing w:after="0" w:line="276" w:lineRule="auto"/>
              <w:ind w:left="0" w:firstLine="0"/>
              <w:jc w:val="center"/>
              <w:rPr>
                <w:b/>
                <w:smallCaps/>
                <w:color w:val="FFFFFF"/>
                <w:sz w:val="22"/>
                <w:szCs w:val="22"/>
              </w:rPr>
            </w:pPr>
            <w:r>
              <w:rPr>
                <w:b/>
                <w:smallCaps/>
              </w:rPr>
              <w:t>WYMAGANIA DOTYCZĄCE WADIUM</w:t>
            </w:r>
          </w:p>
        </w:tc>
      </w:tr>
    </w:tbl>
    <w:p w14:paraId="00000197" w14:textId="77777777" w:rsidR="008F4C90" w:rsidRDefault="008F4C90" w:rsidP="009F00FF">
      <w:pPr>
        <w:pBdr>
          <w:top w:val="nil"/>
          <w:left w:val="nil"/>
          <w:bottom w:val="nil"/>
          <w:right w:val="nil"/>
          <w:between w:val="nil"/>
        </w:pBdr>
        <w:tabs>
          <w:tab w:val="left" w:pos="3528"/>
        </w:tabs>
        <w:spacing w:line="276" w:lineRule="auto"/>
        <w:ind w:left="720" w:firstLine="0"/>
        <w:rPr>
          <w:color w:val="000000"/>
          <w:sz w:val="22"/>
          <w:szCs w:val="22"/>
        </w:rPr>
      </w:pPr>
    </w:p>
    <w:p w14:paraId="1C1B6E00" w14:textId="23A1B1C3" w:rsidR="004502E7" w:rsidRPr="000019FF" w:rsidRDefault="004502E7">
      <w:pPr>
        <w:pStyle w:val="Akapitzlist"/>
        <w:numPr>
          <w:ilvl w:val="1"/>
          <w:numId w:val="38"/>
        </w:numPr>
        <w:spacing w:after="0" w:line="276" w:lineRule="auto"/>
        <w:ind w:left="426" w:hanging="426"/>
        <w:rPr>
          <w:b/>
          <w:sz w:val="22"/>
          <w:szCs w:val="22"/>
        </w:rPr>
      </w:pPr>
      <w:bookmarkStart w:id="19" w:name="_Hlk223442612"/>
      <w:r w:rsidRPr="00BB44C0">
        <w:rPr>
          <w:sz w:val="22"/>
          <w:szCs w:val="22"/>
        </w:rPr>
        <w:t xml:space="preserve">Zamawiający wymaga wniesienia wadium w </w:t>
      </w:r>
      <w:r w:rsidRPr="000019FF">
        <w:rPr>
          <w:sz w:val="22"/>
          <w:szCs w:val="22"/>
        </w:rPr>
        <w:t xml:space="preserve">wysokości: </w:t>
      </w:r>
      <w:r w:rsidR="000019FF" w:rsidRPr="000019FF">
        <w:rPr>
          <w:b/>
          <w:sz w:val="22"/>
          <w:szCs w:val="22"/>
        </w:rPr>
        <w:t xml:space="preserve">1 853,33 </w:t>
      </w:r>
      <w:r w:rsidRPr="000019FF">
        <w:rPr>
          <w:b/>
          <w:sz w:val="22"/>
          <w:szCs w:val="22"/>
        </w:rPr>
        <w:t xml:space="preserve">złotych (słownie: </w:t>
      </w:r>
    </w:p>
    <w:p w14:paraId="6B298F09" w14:textId="724F9F55" w:rsidR="004502E7" w:rsidRPr="000019FF" w:rsidRDefault="00BD303A" w:rsidP="004502E7">
      <w:pPr>
        <w:pStyle w:val="Akapitzlist"/>
        <w:spacing w:after="0" w:line="276" w:lineRule="auto"/>
        <w:ind w:left="426" w:firstLine="0"/>
        <w:rPr>
          <w:color w:val="000000"/>
          <w:sz w:val="22"/>
          <w:szCs w:val="22"/>
        </w:rPr>
      </w:pPr>
      <w:r>
        <w:rPr>
          <w:b/>
          <w:sz w:val="22"/>
          <w:szCs w:val="22"/>
        </w:rPr>
        <w:t>j</w:t>
      </w:r>
      <w:r w:rsidR="000019FF" w:rsidRPr="000019FF">
        <w:rPr>
          <w:b/>
          <w:sz w:val="22"/>
          <w:szCs w:val="22"/>
        </w:rPr>
        <w:t xml:space="preserve">eden tysiąc osiemset pięćdziesiąt trzy złote trzydzieści trzy </w:t>
      </w:r>
      <w:r w:rsidR="004502E7" w:rsidRPr="000019FF">
        <w:rPr>
          <w:b/>
          <w:sz w:val="22"/>
          <w:szCs w:val="22"/>
        </w:rPr>
        <w:t>grosz</w:t>
      </w:r>
      <w:r w:rsidR="000019FF" w:rsidRPr="000019FF">
        <w:rPr>
          <w:b/>
          <w:sz w:val="22"/>
          <w:szCs w:val="22"/>
        </w:rPr>
        <w:t>e</w:t>
      </w:r>
      <w:r w:rsidR="004502E7" w:rsidRPr="000019FF">
        <w:rPr>
          <w:b/>
          <w:sz w:val="22"/>
          <w:szCs w:val="22"/>
        </w:rPr>
        <w:t>).</w:t>
      </w:r>
    </w:p>
    <w:p w14:paraId="3461316C" w14:textId="77777777" w:rsidR="004502E7" w:rsidRPr="000019FF" w:rsidRDefault="004502E7">
      <w:pPr>
        <w:pStyle w:val="Akapitzlist"/>
        <w:numPr>
          <w:ilvl w:val="1"/>
          <w:numId w:val="38"/>
        </w:numPr>
        <w:spacing w:after="0" w:line="276" w:lineRule="auto"/>
        <w:ind w:left="284" w:hanging="284"/>
        <w:rPr>
          <w:sz w:val="22"/>
          <w:szCs w:val="22"/>
        </w:rPr>
      </w:pPr>
      <w:r w:rsidRPr="000019FF">
        <w:rPr>
          <w:sz w:val="22"/>
          <w:szCs w:val="22"/>
        </w:rPr>
        <w:t xml:space="preserve">  Wadium może być wniesione w jednej lub kilku następujących formach:</w:t>
      </w:r>
    </w:p>
    <w:p w14:paraId="0FB1DE78" w14:textId="77777777" w:rsidR="004502E7" w:rsidRPr="000621D5" w:rsidRDefault="004502E7">
      <w:pPr>
        <w:pStyle w:val="Akapitzlist"/>
        <w:numPr>
          <w:ilvl w:val="2"/>
          <w:numId w:val="38"/>
        </w:numPr>
        <w:spacing w:after="0" w:line="276" w:lineRule="auto"/>
        <w:ind w:left="851" w:hanging="425"/>
        <w:rPr>
          <w:sz w:val="22"/>
          <w:szCs w:val="22"/>
        </w:rPr>
      </w:pPr>
      <w:r w:rsidRPr="000621D5">
        <w:rPr>
          <w:sz w:val="22"/>
          <w:szCs w:val="22"/>
        </w:rPr>
        <w:t>pieniądzu;</w:t>
      </w:r>
    </w:p>
    <w:p w14:paraId="35B05A17" w14:textId="77777777" w:rsidR="004502E7" w:rsidRPr="000621D5" w:rsidRDefault="004502E7">
      <w:pPr>
        <w:pStyle w:val="Akapitzlist"/>
        <w:numPr>
          <w:ilvl w:val="2"/>
          <w:numId w:val="38"/>
        </w:numPr>
        <w:spacing w:after="0" w:line="276" w:lineRule="auto"/>
        <w:ind w:left="851" w:hanging="425"/>
        <w:rPr>
          <w:sz w:val="22"/>
          <w:szCs w:val="22"/>
        </w:rPr>
      </w:pPr>
      <w:r w:rsidRPr="000621D5">
        <w:rPr>
          <w:sz w:val="22"/>
          <w:szCs w:val="22"/>
        </w:rPr>
        <w:t>gwarancjach bankowych;</w:t>
      </w:r>
    </w:p>
    <w:p w14:paraId="497CFC8C" w14:textId="77777777" w:rsidR="004502E7" w:rsidRPr="000621D5" w:rsidRDefault="004502E7">
      <w:pPr>
        <w:pStyle w:val="Akapitzlist"/>
        <w:numPr>
          <w:ilvl w:val="2"/>
          <w:numId w:val="38"/>
        </w:numPr>
        <w:spacing w:after="0" w:line="276" w:lineRule="auto"/>
        <w:ind w:left="851" w:hanging="425"/>
        <w:rPr>
          <w:sz w:val="22"/>
          <w:szCs w:val="22"/>
        </w:rPr>
      </w:pPr>
      <w:r w:rsidRPr="000621D5">
        <w:rPr>
          <w:sz w:val="22"/>
          <w:szCs w:val="22"/>
        </w:rPr>
        <w:t>gwarancjach ubezpieczeniowych;</w:t>
      </w:r>
    </w:p>
    <w:p w14:paraId="5AF158AE" w14:textId="77777777" w:rsidR="004502E7" w:rsidRPr="000621D5" w:rsidRDefault="004502E7">
      <w:pPr>
        <w:pStyle w:val="Akapitzlist"/>
        <w:numPr>
          <w:ilvl w:val="2"/>
          <w:numId w:val="38"/>
        </w:numPr>
        <w:spacing w:after="0" w:line="276" w:lineRule="auto"/>
        <w:ind w:left="851" w:hanging="425"/>
        <w:rPr>
          <w:sz w:val="22"/>
          <w:szCs w:val="22"/>
        </w:rPr>
      </w:pPr>
      <w:r w:rsidRPr="000621D5">
        <w:rPr>
          <w:sz w:val="22"/>
          <w:szCs w:val="22"/>
        </w:rPr>
        <w:t>poręczeniach udzielanych przez podmioty, o których mowa w art. 6b ust. 5 pkt 2 ustawy z dnia 9 listopada 2000 r. o utworzeniu Polskiej Agencji Rozwoju Przedsiębiorczości.</w:t>
      </w:r>
    </w:p>
    <w:p w14:paraId="77E3F289" w14:textId="307F3101" w:rsidR="004502E7" w:rsidRPr="00B54AF9" w:rsidRDefault="004502E7" w:rsidP="00083700">
      <w:pPr>
        <w:pStyle w:val="Akapitzlist"/>
        <w:numPr>
          <w:ilvl w:val="1"/>
          <w:numId w:val="38"/>
        </w:numPr>
        <w:spacing w:after="0" w:line="276" w:lineRule="auto"/>
        <w:ind w:left="426" w:hanging="426"/>
        <w:contextualSpacing/>
        <w:rPr>
          <w:sz w:val="22"/>
          <w:szCs w:val="22"/>
        </w:rPr>
      </w:pPr>
      <w:r w:rsidRPr="00AB0A00">
        <w:rPr>
          <w:sz w:val="22"/>
          <w:szCs w:val="22"/>
        </w:rPr>
        <w:t xml:space="preserve">Wadium w formie </w:t>
      </w:r>
      <w:r w:rsidRPr="008047FF">
        <w:rPr>
          <w:sz w:val="22"/>
          <w:szCs w:val="22"/>
        </w:rPr>
        <w:t xml:space="preserve">pieniężnej należy wnieść przelewem na rachunek bankowy   Zamawiającego   konto nr:  </w:t>
      </w:r>
      <w:r w:rsidRPr="008047FF">
        <w:rPr>
          <w:rFonts w:eastAsia="Arial"/>
          <w:b/>
          <w:bCs/>
          <w:sz w:val="22"/>
          <w:szCs w:val="22"/>
          <w:lang w:val="pl" w:eastAsia="zh-CN" w:bidi="hi-IN"/>
        </w:rPr>
        <w:t xml:space="preserve">84 1020 5226 0000 6202 0763 8770 </w:t>
      </w:r>
      <w:r w:rsidRPr="008047FF">
        <w:rPr>
          <w:sz w:val="22"/>
          <w:szCs w:val="22"/>
        </w:rPr>
        <w:t xml:space="preserve">z dopiskiem – wadium dotyczy </w:t>
      </w:r>
      <w:r w:rsidRPr="00B54AF9">
        <w:rPr>
          <w:sz w:val="22"/>
          <w:szCs w:val="22"/>
        </w:rPr>
        <w:t>postępowania, którego przedmiotem jest:</w:t>
      </w:r>
      <w:r w:rsidRPr="00B54AF9">
        <w:rPr>
          <w:b/>
          <w:bCs/>
          <w:sz w:val="22"/>
          <w:szCs w:val="22"/>
        </w:rPr>
        <w:t xml:space="preserve"> </w:t>
      </w:r>
      <w:r w:rsidR="00590BE1" w:rsidRPr="00B54AF9">
        <w:rPr>
          <w:b/>
          <w:sz w:val="22"/>
          <w:szCs w:val="22"/>
        </w:rPr>
        <w:t>Zakup</w:t>
      </w:r>
      <w:r w:rsidR="00083700" w:rsidRPr="00B54AF9">
        <w:rPr>
          <w:b/>
          <w:sz w:val="22"/>
          <w:szCs w:val="22"/>
        </w:rPr>
        <w:t xml:space="preserve"> fabrycznie nowego samochodu dostawczego o dopuszczalnej masie całkowitej do 3,5t z zabudową typu kontener </w:t>
      </w:r>
      <w:r w:rsidRPr="00B54AF9">
        <w:rPr>
          <w:b/>
          <w:sz w:val="22"/>
          <w:szCs w:val="22"/>
        </w:rPr>
        <w:t>- Znak sprawy: ZP/TP/</w:t>
      </w:r>
      <w:r w:rsidR="00202035" w:rsidRPr="00B54AF9">
        <w:rPr>
          <w:b/>
          <w:sz w:val="22"/>
          <w:szCs w:val="22"/>
        </w:rPr>
        <w:t>04</w:t>
      </w:r>
      <w:r w:rsidRPr="00B54AF9">
        <w:rPr>
          <w:b/>
          <w:sz w:val="22"/>
          <w:szCs w:val="22"/>
        </w:rPr>
        <w:t>/2026/ARAWSA.</w:t>
      </w:r>
    </w:p>
    <w:p w14:paraId="7EDC5E1D" w14:textId="1B66F835" w:rsidR="004502E7" w:rsidRPr="00B54AF9" w:rsidRDefault="004502E7">
      <w:pPr>
        <w:pStyle w:val="Akapitzlist"/>
        <w:numPr>
          <w:ilvl w:val="1"/>
          <w:numId w:val="38"/>
        </w:numPr>
        <w:spacing w:after="0" w:line="276" w:lineRule="auto"/>
        <w:ind w:left="426" w:hanging="426"/>
        <w:contextualSpacing/>
        <w:rPr>
          <w:b/>
          <w:sz w:val="22"/>
          <w:szCs w:val="22"/>
        </w:rPr>
      </w:pPr>
      <w:r w:rsidRPr="00B54AF9">
        <w:rPr>
          <w:sz w:val="22"/>
          <w:szCs w:val="22"/>
        </w:rPr>
        <w:t xml:space="preserve">Wadium musi być wniesione najpóźniej do wyznaczonego terminu składania ofert,                          tj. </w:t>
      </w:r>
      <w:r w:rsidRPr="00B54AF9">
        <w:rPr>
          <w:b/>
          <w:bCs/>
          <w:sz w:val="22"/>
          <w:szCs w:val="22"/>
        </w:rPr>
        <w:t xml:space="preserve">do dnia </w:t>
      </w:r>
      <w:r w:rsidR="00B54AF9" w:rsidRPr="00B54AF9">
        <w:rPr>
          <w:b/>
          <w:bCs/>
          <w:color w:val="000000" w:themeColor="text1"/>
          <w:sz w:val="22"/>
          <w:szCs w:val="22"/>
        </w:rPr>
        <w:t>18 czerwca</w:t>
      </w:r>
      <w:r w:rsidRPr="00B54AF9">
        <w:rPr>
          <w:b/>
          <w:bCs/>
          <w:color w:val="000000" w:themeColor="text1"/>
          <w:sz w:val="22"/>
          <w:szCs w:val="22"/>
        </w:rPr>
        <w:t xml:space="preserve"> 2026 r., do godz. 09:00.</w:t>
      </w:r>
    </w:p>
    <w:p w14:paraId="6713718C" w14:textId="77777777" w:rsidR="004502E7" w:rsidRPr="00600EC7" w:rsidRDefault="004502E7">
      <w:pPr>
        <w:pStyle w:val="Akapitzlist"/>
        <w:numPr>
          <w:ilvl w:val="1"/>
          <w:numId w:val="38"/>
        </w:numPr>
        <w:spacing w:after="0" w:line="276" w:lineRule="auto"/>
        <w:ind w:left="426" w:hanging="426"/>
        <w:contextualSpacing/>
        <w:rPr>
          <w:b/>
          <w:sz w:val="22"/>
          <w:szCs w:val="22"/>
        </w:rPr>
      </w:pPr>
      <w:r w:rsidRPr="00B54AF9">
        <w:rPr>
          <w:sz w:val="22"/>
          <w:szCs w:val="22"/>
        </w:rPr>
        <w:t>Wadium wniesione w pieniądzu będzie skuteczne, jeżeli w podanym wyżej terminie zostanie zaksięgowane na rachunku bankowym Zamawiającego</w:t>
      </w:r>
      <w:r w:rsidRPr="00600EC7">
        <w:rPr>
          <w:sz w:val="22"/>
          <w:szCs w:val="22"/>
        </w:rPr>
        <w:t>.</w:t>
      </w:r>
    </w:p>
    <w:p w14:paraId="6FF8012A" w14:textId="035A9E6B" w:rsidR="004502E7" w:rsidRPr="00600EC7" w:rsidRDefault="004502E7">
      <w:pPr>
        <w:pStyle w:val="Akapitzlist"/>
        <w:numPr>
          <w:ilvl w:val="1"/>
          <w:numId w:val="38"/>
        </w:numPr>
        <w:spacing w:after="0" w:line="276" w:lineRule="auto"/>
        <w:ind w:left="426" w:hanging="426"/>
        <w:contextualSpacing/>
        <w:rPr>
          <w:b/>
          <w:sz w:val="22"/>
          <w:szCs w:val="22"/>
        </w:rPr>
      </w:pPr>
      <w:r w:rsidRPr="00600EC7">
        <w:rPr>
          <w:sz w:val="22"/>
          <w:szCs w:val="22"/>
        </w:rPr>
        <w:t xml:space="preserve">W przypadku wniesienia wadium w formie pieniężnej (przelew na konto) należy dołączyć do oferty potwierdzenie dokonania przelewu na konto Zamawiającego  wskazane                                   w ust. 3. </w:t>
      </w:r>
    </w:p>
    <w:p w14:paraId="1851AB63" w14:textId="79EF1012" w:rsidR="004502E7" w:rsidRPr="00600EC7" w:rsidRDefault="004502E7">
      <w:pPr>
        <w:pStyle w:val="Akapitzlist"/>
        <w:numPr>
          <w:ilvl w:val="1"/>
          <w:numId w:val="38"/>
        </w:numPr>
        <w:spacing w:after="0" w:line="276" w:lineRule="auto"/>
        <w:ind w:left="426" w:hanging="426"/>
        <w:contextualSpacing/>
        <w:rPr>
          <w:b/>
          <w:sz w:val="22"/>
          <w:szCs w:val="22"/>
        </w:rPr>
      </w:pPr>
      <w:r w:rsidRPr="00600EC7">
        <w:rPr>
          <w:rFonts w:eastAsiaTheme="minorHAnsi"/>
          <w:sz w:val="22"/>
          <w:szCs w:val="22"/>
          <w:lang w:eastAsia="en-US"/>
        </w:rPr>
        <w:t>Jeżeli wadium jest wnoszone w formie gwarancji lub poręczenia, o których mowa                                w ust. 12 pkt</w:t>
      </w:r>
      <w:r>
        <w:rPr>
          <w:rFonts w:eastAsiaTheme="minorHAnsi"/>
          <w:sz w:val="22"/>
          <w:szCs w:val="22"/>
          <w:lang w:eastAsia="en-US"/>
        </w:rPr>
        <w:t xml:space="preserve"> </w:t>
      </w:r>
      <w:r w:rsidRPr="00600EC7">
        <w:rPr>
          <w:rFonts w:eastAsiaTheme="minorHAnsi"/>
          <w:sz w:val="22"/>
          <w:szCs w:val="22"/>
          <w:lang w:eastAsia="en-US"/>
        </w:rPr>
        <w:t>2</w:t>
      </w:r>
      <w:r>
        <w:rPr>
          <w:rFonts w:eastAsiaTheme="minorHAnsi"/>
          <w:sz w:val="22"/>
          <w:szCs w:val="22"/>
          <w:lang w:eastAsia="en-US"/>
        </w:rPr>
        <w:t xml:space="preserve"> </w:t>
      </w:r>
      <w:r w:rsidRPr="00600EC7">
        <w:rPr>
          <w:rFonts w:eastAsiaTheme="minorHAnsi"/>
          <w:sz w:val="22"/>
          <w:szCs w:val="22"/>
          <w:lang w:eastAsia="en-US"/>
        </w:rPr>
        <w:t xml:space="preserve">–4.  Wykonawca przekazuje Zamawiającemu gwarancję lub poręczenie, </w:t>
      </w:r>
      <w:r w:rsidR="004F59A3">
        <w:rPr>
          <w:rFonts w:eastAsiaTheme="minorHAnsi"/>
          <w:sz w:val="22"/>
          <w:szCs w:val="22"/>
          <w:lang w:eastAsia="en-US"/>
        </w:rPr>
        <w:t xml:space="preserve">                        </w:t>
      </w:r>
      <w:r w:rsidRPr="00600EC7">
        <w:rPr>
          <w:rFonts w:eastAsiaTheme="minorHAnsi"/>
          <w:sz w:val="22"/>
          <w:szCs w:val="22"/>
          <w:lang w:eastAsia="en-US"/>
        </w:rPr>
        <w:t>w postaci elektronicznej.</w:t>
      </w:r>
      <w:r w:rsidRPr="00600EC7">
        <w:rPr>
          <w:rFonts w:eastAsiaTheme="minorHAnsi"/>
          <w:sz w:val="24"/>
          <w:szCs w:val="24"/>
          <w:lang w:eastAsia="en-US"/>
        </w:rPr>
        <w:t xml:space="preserve"> </w:t>
      </w:r>
    </w:p>
    <w:p w14:paraId="1028A3A6" w14:textId="2BC05296" w:rsidR="004502E7" w:rsidRDefault="004502E7">
      <w:pPr>
        <w:pStyle w:val="Akapitzlist"/>
        <w:numPr>
          <w:ilvl w:val="1"/>
          <w:numId w:val="38"/>
        </w:numPr>
        <w:spacing w:after="0" w:line="276" w:lineRule="auto"/>
        <w:ind w:left="426" w:hanging="426"/>
        <w:contextualSpacing/>
        <w:rPr>
          <w:sz w:val="22"/>
          <w:szCs w:val="22"/>
        </w:rPr>
      </w:pPr>
      <w:r w:rsidRPr="00600EC7">
        <w:rPr>
          <w:sz w:val="22"/>
          <w:szCs w:val="22"/>
        </w:rPr>
        <w:t xml:space="preserve">Z treści gwarancji (poręczenia) musi jednoznacznie wynikać, jaki jest sposób reprezentacji Gwaranta. Gwarancja musi być podpisana przez upoważnionego (upełnomocnionego) przedstawiciela Gwaranta. Z treści gwarancji winno wynikać bezwarunkowe, na każde pisemne żądanie zgłoszone przez Zamawiającego w terminie związania ofertą, zobowiązanie Gwaranta do wypłaty Zamawiającemu pełnej kwoty wadium w okolicznościach określonych w art. 98 ust. 6 ustawy </w:t>
      </w:r>
      <w:proofErr w:type="spellStart"/>
      <w:r w:rsidRPr="00600EC7">
        <w:rPr>
          <w:sz w:val="22"/>
          <w:szCs w:val="22"/>
        </w:rPr>
        <w:t>Pzp</w:t>
      </w:r>
      <w:proofErr w:type="spellEnd"/>
      <w:r w:rsidRPr="00600EC7">
        <w:rPr>
          <w:sz w:val="22"/>
          <w:szCs w:val="22"/>
        </w:rPr>
        <w:t>.</w:t>
      </w:r>
    </w:p>
    <w:p w14:paraId="359BABE6" w14:textId="05785BBC" w:rsidR="007A793E" w:rsidRPr="006F44A3" w:rsidRDefault="004502E7" w:rsidP="006F44A3">
      <w:pPr>
        <w:pStyle w:val="Akapitzlist"/>
        <w:numPr>
          <w:ilvl w:val="1"/>
          <w:numId w:val="38"/>
        </w:numPr>
        <w:spacing w:after="0" w:line="276" w:lineRule="auto"/>
        <w:ind w:left="426" w:hanging="426"/>
        <w:contextualSpacing/>
        <w:rPr>
          <w:sz w:val="22"/>
          <w:szCs w:val="22"/>
        </w:rPr>
      </w:pPr>
      <w:r w:rsidRPr="00600EC7">
        <w:rPr>
          <w:sz w:val="22"/>
          <w:szCs w:val="22"/>
        </w:rPr>
        <w:t xml:space="preserve"> Zamawiający zwróci albo zatrzyma wadium na zasadach określonych w art. 98 ustawy </w:t>
      </w:r>
      <w:proofErr w:type="spellStart"/>
      <w:r w:rsidRPr="00600EC7">
        <w:rPr>
          <w:sz w:val="22"/>
          <w:szCs w:val="22"/>
        </w:rPr>
        <w:t>Pzp</w:t>
      </w:r>
      <w:proofErr w:type="spellEnd"/>
      <w:r w:rsidRPr="00600EC7">
        <w:rPr>
          <w:sz w:val="22"/>
          <w:szCs w:val="22"/>
        </w:rPr>
        <w:t>.</w:t>
      </w:r>
      <w:bookmarkEnd w:id="19"/>
    </w:p>
    <w:tbl>
      <w:tblPr>
        <w:tblStyle w:val="15"/>
        <w:tblW w:w="8504" w:type="dxa"/>
        <w:jc w:val="center"/>
        <w:tblInd w:w="0" w:type="dxa"/>
        <w:tblLayout w:type="fixed"/>
        <w:tblLook w:val="0000" w:firstRow="0" w:lastRow="0" w:firstColumn="0" w:lastColumn="0" w:noHBand="0" w:noVBand="0"/>
      </w:tblPr>
      <w:tblGrid>
        <w:gridCol w:w="8504"/>
      </w:tblGrid>
      <w:tr w:rsidR="008F4C90" w14:paraId="37C3181F" w14:textId="77777777">
        <w:trPr>
          <w:trHeight w:val="440"/>
          <w:jc w:val="center"/>
        </w:trPr>
        <w:tc>
          <w:tcPr>
            <w:tcW w:w="8504" w:type="dxa"/>
            <w:shd w:val="clear" w:color="auto" w:fill="8DB3E2"/>
            <w:vAlign w:val="center"/>
          </w:tcPr>
          <w:p w14:paraId="000001A7" w14:textId="66FE8BCA" w:rsidR="008F4C90" w:rsidRDefault="001C1707" w:rsidP="009F00FF">
            <w:pPr>
              <w:tabs>
                <w:tab w:val="left" w:pos="1232"/>
              </w:tabs>
              <w:spacing w:after="0" w:line="276" w:lineRule="auto"/>
              <w:ind w:left="0" w:firstLine="0"/>
              <w:jc w:val="center"/>
              <w:rPr>
                <w:b/>
                <w:smallCaps/>
              </w:rPr>
            </w:pPr>
            <w:r>
              <w:rPr>
                <w:b/>
                <w:smallCaps/>
              </w:rPr>
              <w:lastRenderedPageBreak/>
              <w:t xml:space="preserve">    ROZDZIAŁ 1</w:t>
            </w:r>
            <w:r w:rsidR="00F66539">
              <w:rPr>
                <w:b/>
                <w:smallCaps/>
              </w:rPr>
              <w:t>2</w:t>
            </w:r>
          </w:p>
          <w:p w14:paraId="000001A8" w14:textId="77777777" w:rsidR="008F4C90" w:rsidRDefault="001C1707" w:rsidP="009F00FF">
            <w:pPr>
              <w:tabs>
                <w:tab w:val="left" w:pos="1232"/>
              </w:tabs>
              <w:spacing w:after="0" w:line="276" w:lineRule="auto"/>
              <w:ind w:left="0" w:firstLine="0"/>
              <w:jc w:val="center"/>
              <w:rPr>
                <w:b/>
                <w:smallCaps/>
                <w:color w:val="FFFFFF"/>
                <w:sz w:val="22"/>
                <w:szCs w:val="22"/>
              </w:rPr>
            </w:pPr>
            <w:r>
              <w:rPr>
                <w:b/>
                <w:smallCaps/>
              </w:rPr>
              <w:t>TERMIN ZWIĄZANIA OFERTĄ</w:t>
            </w:r>
          </w:p>
        </w:tc>
      </w:tr>
    </w:tbl>
    <w:p w14:paraId="000001A9" w14:textId="77777777" w:rsidR="008F4C90" w:rsidRDefault="008F4C90" w:rsidP="006E1E61">
      <w:pPr>
        <w:pBdr>
          <w:top w:val="nil"/>
          <w:left w:val="nil"/>
          <w:bottom w:val="nil"/>
          <w:right w:val="nil"/>
          <w:between w:val="nil"/>
        </w:pBdr>
        <w:spacing w:after="0" w:line="276" w:lineRule="auto"/>
        <w:ind w:left="567" w:hanging="567"/>
        <w:rPr>
          <w:color w:val="000000"/>
          <w:sz w:val="22"/>
          <w:szCs w:val="22"/>
        </w:rPr>
      </w:pPr>
    </w:p>
    <w:p w14:paraId="12985D82" w14:textId="10CAAB49" w:rsidR="008A721C" w:rsidRPr="00B54AF9" w:rsidRDefault="001C1707">
      <w:pPr>
        <w:pStyle w:val="Akapitzlist"/>
        <w:numPr>
          <w:ilvl w:val="0"/>
          <w:numId w:val="23"/>
        </w:numPr>
        <w:spacing w:after="0" w:line="276" w:lineRule="auto"/>
        <w:ind w:left="425" w:hanging="425"/>
      </w:pPr>
      <w:r w:rsidRPr="004D1CC8">
        <w:rPr>
          <w:color w:val="000000"/>
          <w:sz w:val="22"/>
          <w:szCs w:val="22"/>
        </w:rPr>
        <w:t xml:space="preserve">Wykonawcy </w:t>
      </w:r>
      <w:r w:rsidRPr="00B54AF9">
        <w:rPr>
          <w:color w:val="000000"/>
          <w:sz w:val="22"/>
          <w:szCs w:val="22"/>
        </w:rPr>
        <w:t xml:space="preserve">będą związani złożoną ofertą </w:t>
      </w:r>
      <w:r w:rsidRPr="00B54AF9">
        <w:rPr>
          <w:b/>
          <w:color w:val="000000"/>
          <w:sz w:val="22"/>
          <w:szCs w:val="22"/>
          <w:u w:val="single"/>
        </w:rPr>
        <w:t>przez okres 30 (słownie: trzydziestu) dni</w:t>
      </w:r>
      <w:r w:rsidRPr="00B54AF9">
        <w:rPr>
          <w:color w:val="000000"/>
          <w:sz w:val="22"/>
          <w:szCs w:val="22"/>
        </w:rPr>
        <w:t xml:space="preserve"> </w:t>
      </w:r>
      <w:r w:rsidR="00132500" w:rsidRPr="00B54AF9">
        <w:rPr>
          <w:color w:val="000000"/>
          <w:sz w:val="22"/>
          <w:szCs w:val="22"/>
        </w:rPr>
        <w:t xml:space="preserve">                       </w:t>
      </w:r>
      <w:r w:rsidRPr="00B54AF9">
        <w:rPr>
          <w:b/>
          <w:color w:val="000000"/>
          <w:sz w:val="22"/>
          <w:szCs w:val="22"/>
        </w:rPr>
        <w:t xml:space="preserve">od dnia </w:t>
      </w:r>
      <w:r w:rsidR="00B54AF9" w:rsidRPr="00B54AF9">
        <w:rPr>
          <w:b/>
          <w:color w:val="000000"/>
          <w:sz w:val="22"/>
          <w:szCs w:val="22"/>
        </w:rPr>
        <w:t xml:space="preserve">18 czerwca </w:t>
      </w:r>
      <w:r w:rsidR="00E56D94" w:rsidRPr="00B54AF9">
        <w:rPr>
          <w:b/>
          <w:color w:val="000000"/>
          <w:sz w:val="22"/>
          <w:szCs w:val="22"/>
        </w:rPr>
        <w:t>2026</w:t>
      </w:r>
      <w:r w:rsidR="00791361" w:rsidRPr="00B54AF9">
        <w:rPr>
          <w:b/>
          <w:color w:val="000000"/>
          <w:sz w:val="22"/>
          <w:szCs w:val="22"/>
        </w:rPr>
        <w:t xml:space="preserve"> r.</w:t>
      </w:r>
      <w:r w:rsidR="00791361" w:rsidRPr="00B54AF9">
        <w:rPr>
          <w:color w:val="000000"/>
          <w:sz w:val="22"/>
          <w:szCs w:val="22"/>
        </w:rPr>
        <w:t xml:space="preserve"> </w:t>
      </w:r>
      <w:r w:rsidRPr="00B54AF9">
        <w:rPr>
          <w:b/>
          <w:color w:val="000000"/>
          <w:sz w:val="22"/>
          <w:szCs w:val="22"/>
        </w:rPr>
        <w:t xml:space="preserve">do dnia </w:t>
      </w:r>
      <w:r w:rsidR="00B54AF9" w:rsidRPr="00B54AF9">
        <w:rPr>
          <w:b/>
          <w:color w:val="000000"/>
          <w:sz w:val="22"/>
          <w:szCs w:val="22"/>
        </w:rPr>
        <w:t>17 lipca</w:t>
      </w:r>
      <w:r w:rsidR="00E5063C" w:rsidRPr="00B54AF9">
        <w:rPr>
          <w:b/>
          <w:color w:val="000000"/>
          <w:sz w:val="22"/>
          <w:szCs w:val="22"/>
        </w:rPr>
        <w:t xml:space="preserve"> </w:t>
      </w:r>
      <w:r w:rsidRPr="00B54AF9">
        <w:rPr>
          <w:b/>
          <w:color w:val="000000"/>
          <w:sz w:val="22"/>
          <w:szCs w:val="22"/>
        </w:rPr>
        <w:t>202</w:t>
      </w:r>
      <w:r w:rsidR="00B9117A" w:rsidRPr="00B54AF9">
        <w:rPr>
          <w:b/>
          <w:color w:val="000000"/>
          <w:sz w:val="22"/>
          <w:szCs w:val="22"/>
        </w:rPr>
        <w:t>6</w:t>
      </w:r>
      <w:r w:rsidRPr="00B54AF9">
        <w:rPr>
          <w:b/>
          <w:color w:val="000000"/>
          <w:sz w:val="22"/>
          <w:szCs w:val="22"/>
        </w:rPr>
        <w:t xml:space="preserve"> r.</w:t>
      </w:r>
      <w:r w:rsidRPr="00B54AF9">
        <w:rPr>
          <w:color w:val="000000"/>
          <w:sz w:val="22"/>
          <w:szCs w:val="22"/>
        </w:rPr>
        <w:t xml:space="preserve"> Bieg terminu związania ofertą rozpoczyna się wraz z upływem terminu składania ofert. </w:t>
      </w:r>
    </w:p>
    <w:p w14:paraId="6512DE2E" w14:textId="060FB945" w:rsidR="007B1D2B" w:rsidRPr="00F7462C" w:rsidRDefault="001C1707">
      <w:pPr>
        <w:pStyle w:val="Akapitzlist"/>
        <w:numPr>
          <w:ilvl w:val="0"/>
          <w:numId w:val="23"/>
        </w:numPr>
        <w:spacing w:after="0" w:line="276" w:lineRule="auto"/>
        <w:ind w:left="425" w:hanging="425"/>
        <w:rPr>
          <w:color w:val="000000"/>
          <w:sz w:val="22"/>
          <w:szCs w:val="22"/>
        </w:rPr>
      </w:pPr>
      <w:r w:rsidRPr="00B54AF9">
        <w:rPr>
          <w:color w:val="000000"/>
          <w:sz w:val="22"/>
          <w:szCs w:val="22"/>
        </w:rPr>
        <w:t>W przypadku gdy wybór najkorzystniejszej oferty nie nastąpi przed upływem terminu związania ofertą, o którym mowa w ust.</w:t>
      </w:r>
      <w:r w:rsidR="0000055E" w:rsidRPr="00B54AF9">
        <w:rPr>
          <w:color w:val="000000"/>
          <w:sz w:val="22"/>
          <w:szCs w:val="22"/>
        </w:rPr>
        <w:t xml:space="preserve"> 1</w:t>
      </w:r>
      <w:r w:rsidRPr="00B54AF9">
        <w:rPr>
          <w:color w:val="000000"/>
          <w:sz w:val="22"/>
          <w:szCs w:val="22"/>
        </w:rPr>
        <w:t>., Zamawiający przed upływem terminu związania ofertą, zwraca się jednokrotnie do</w:t>
      </w:r>
      <w:r w:rsidRPr="00FE5505">
        <w:rPr>
          <w:color w:val="000000"/>
          <w:sz w:val="22"/>
          <w:szCs w:val="22"/>
        </w:rPr>
        <w:t xml:space="preserve"> Wykonawców o wyrażenie</w:t>
      </w:r>
      <w:r w:rsidRPr="00037278">
        <w:rPr>
          <w:color w:val="000000"/>
          <w:sz w:val="22"/>
          <w:szCs w:val="22"/>
        </w:rPr>
        <w:t xml:space="preserve"> zgody na przedłużenie tego terminu o wskazywany przez niego okres, nie dłuższy</w:t>
      </w:r>
      <w:r w:rsidRPr="00F7462C">
        <w:rPr>
          <w:color w:val="000000"/>
          <w:sz w:val="22"/>
          <w:szCs w:val="22"/>
        </w:rPr>
        <w:t xml:space="preserve"> niż </w:t>
      </w:r>
      <w:r w:rsidRPr="00F7462C">
        <w:rPr>
          <w:b/>
          <w:color w:val="000000"/>
          <w:sz w:val="22"/>
          <w:szCs w:val="22"/>
        </w:rPr>
        <w:t>30 (słownie: trzydzieści) dni.</w:t>
      </w:r>
      <w:r w:rsidRPr="00F7462C">
        <w:rPr>
          <w:color w:val="000000"/>
          <w:sz w:val="22"/>
          <w:szCs w:val="22"/>
        </w:rPr>
        <w:t xml:space="preserve"> </w:t>
      </w:r>
    </w:p>
    <w:p w14:paraId="7555DB09" w14:textId="4A9D3FFE" w:rsidR="00653D16" w:rsidRPr="006C0018" w:rsidRDefault="001C1707" w:rsidP="006171FE">
      <w:pPr>
        <w:pStyle w:val="Akapitzlist"/>
        <w:numPr>
          <w:ilvl w:val="0"/>
          <w:numId w:val="23"/>
        </w:numPr>
        <w:spacing w:after="0" w:line="276" w:lineRule="auto"/>
        <w:ind w:left="425" w:hanging="170"/>
        <w:rPr>
          <w:sz w:val="22"/>
          <w:szCs w:val="22"/>
        </w:rPr>
      </w:pPr>
      <w:r w:rsidRPr="006C0018">
        <w:rPr>
          <w:color w:val="000000"/>
          <w:sz w:val="22"/>
          <w:szCs w:val="22"/>
        </w:rPr>
        <w:t xml:space="preserve">Przedłużenie terminu związania ofertą, o którym mowa w ust. </w:t>
      </w:r>
      <w:r w:rsidR="0000055E" w:rsidRPr="006C0018">
        <w:rPr>
          <w:color w:val="000000"/>
          <w:sz w:val="22"/>
          <w:szCs w:val="22"/>
        </w:rPr>
        <w:t>1</w:t>
      </w:r>
      <w:r w:rsidRPr="006C0018">
        <w:rPr>
          <w:color w:val="000000"/>
          <w:sz w:val="22"/>
          <w:szCs w:val="22"/>
        </w:rPr>
        <w:t xml:space="preserve">., wymaga złożenia przez Wykonawcę pisemnego oświadczenia o wyrażeniu zgody na przedłużenie terminu związania ofertą. </w:t>
      </w:r>
    </w:p>
    <w:tbl>
      <w:tblPr>
        <w:tblStyle w:val="14"/>
        <w:tblW w:w="8504" w:type="dxa"/>
        <w:jc w:val="center"/>
        <w:tblInd w:w="0" w:type="dxa"/>
        <w:tblLayout w:type="fixed"/>
        <w:tblLook w:val="0000" w:firstRow="0" w:lastRow="0" w:firstColumn="0" w:lastColumn="0" w:noHBand="0" w:noVBand="0"/>
      </w:tblPr>
      <w:tblGrid>
        <w:gridCol w:w="8504"/>
      </w:tblGrid>
      <w:tr w:rsidR="008F4C90" w14:paraId="52813F1E" w14:textId="77777777">
        <w:trPr>
          <w:trHeight w:val="495"/>
          <w:jc w:val="center"/>
        </w:trPr>
        <w:tc>
          <w:tcPr>
            <w:tcW w:w="8504" w:type="dxa"/>
            <w:shd w:val="clear" w:color="auto" w:fill="8DB3E2"/>
            <w:vAlign w:val="center"/>
          </w:tcPr>
          <w:p w14:paraId="000001AF" w14:textId="60F33572" w:rsidR="008F4C90" w:rsidRDefault="001C1707" w:rsidP="009F00FF">
            <w:pPr>
              <w:tabs>
                <w:tab w:val="left" w:pos="1232"/>
              </w:tabs>
              <w:spacing w:after="0" w:line="276" w:lineRule="auto"/>
              <w:ind w:left="0" w:firstLine="0"/>
              <w:jc w:val="center"/>
              <w:rPr>
                <w:b/>
                <w:smallCaps/>
              </w:rPr>
            </w:pPr>
            <w:r>
              <w:rPr>
                <w:b/>
                <w:smallCaps/>
              </w:rPr>
              <w:t>ROZDZIAŁ 1</w:t>
            </w:r>
            <w:r w:rsidR="00F66539">
              <w:rPr>
                <w:b/>
                <w:smallCaps/>
              </w:rPr>
              <w:t>3</w:t>
            </w:r>
          </w:p>
          <w:p w14:paraId="000001B0" w14:textId="77777777" w:rsidR="008F4C90" w:rsidRDefault="001C1707" w:rsidP="009F00FF">
            <w:pPr>
              <w:tabs>
                <w:tab w:val="left" w:pos="1232"/>
              </w:tabs>
              <w:spacing w:after="0" w:line="276" w:lineRule="auto"/>
              <w:ind w:left="0" w:firstLine="0"/>
              <w:jc w:val="center"/>
              <w:rPr>
                <w:b/>
                <w:smallCaps/>
                <w:color w:val="FFFFFF"/>
                <w:sz w:val="22"/>
                <w:szCs w:val="22"/>
              </w:rPr>
            </w:pPr>
            <w:r>
              <w:rPr>
                <w:b/>
                <w:smallCaps/>
              </w:rPr>
              <w:t>OPIS SPOSOBU PRZYGOTOWANIA OFERT</w:t>
            </w:r>
          </w:p>
        </w:tc>
      </w:tr>
    </w:tbl>
    <w:p w14:paraId="000001B1" w14:textId="77777777" w:rsidR="008F4C90" w:rsidRDefault="008F4C90" w:rsidP="006E1E61">
      <w:pPr>
        <w:spacing w:after="0" w:line="276" w:lineRule="auto"/>
        <w:ind w:left="0" w:firstLine="0"/>
        <w:rPr>
          <w:sz w:val="22"/>
          <w:szCs w:val="22"/>
        </w:rPr>
      </w:pPr>
    </w:p>
    <w:p w14:paraId="000001B2" w14:textId="77777777" w:rsidR="008F4C90" w:rsidRDefault="001C1707" w:rsidP="006E1E61">
      <w:pPr>
        <w:spacing w:after="0" w:line="276" w:lineRule="auto"/>
        <w:ind w:left="0" w:firstLine="0"/>
        <w:rPr>
          <w:sz w:val="22"/>
          <w:szCs w:val="22"/>
        </w:rPr>
      </w:pPr>
      <w:r>
        <w:rPr>
          <w:sz w:val="22"/>
          <w:szCs w:val="22"/>
        </w:rPr>
        <w:t>Wykonawca jest zobowiązany do przygotowania oferty zgodnie z wymogami Specyfikacji Warunków Zamówienia oraz ustawy Prawo zamówień publicznych.</w:t>
      </w:r>
    </w:p>
    <w:p w14:paraId="000001B4" w14:textId="734CAF79" w:rsidR="008F4C90" w:rsidRDefault="00FE5505" w:rsidP="00FE5505">
      <w:pPr>
        <w:ind w:left="851" w:hanging="851"/>
      </w:pPr>
      <w:r>
        <w:rPr>
          <w:b/>
          <w:sz w:val="22"/>
          <w:szCs w:val="22"/>
        </w:rPr>
        <w:t xml:space="preserve">1.    </w:t>
      </w:r>
      <w:r w:rsidR="001C1707" w:rsidRPr="00FE5505">
        <w:rPr>
          <w:b/>
          <w:sz w:val="22"/>
          <w:szCs w:val="22"/>
        </w:rPr>
        <w:t>Wymagania podstawowe</w:t>
      </w:r>
      <w:r w:rsidR="001C1707" w:rsidRPr="00FE5505">
        <w:rPr>
          <w:sz w:val="22"/>
          <w:szCs w:val="22"/>
        </w:rPr>
        <w:t>:</w:t>
      </w:r>
    </w:p>
    <w:p w14:paraId="1F584AB2" w14:textId="0089CF25" w:rsidR="007B1D2B" w:rsidRPr="009F00FF" w:rsidRDefault="001C1707" w:rsidP="00BB6E8E">
      <w:pPr>
        <w:pStyle w:val="Akapitzlist"/>
        <w:numPr>
          <w:ilvl w:val="2"/>
          <w:numId w:val="4"/>
        </w:numPr>
        <w:pBdr>
          <w:top w:val="nil"/>
          <w:left w:val="nil"/>
          <w:bottom w:val="nil"/>
          <w:right w:val="nil"/>
          <w:between w:val="nil"/>
        </w:pBdr>
        <w:spacing w:after="0" w:line="276" w:lineRule="auto"/>
        <w:ind w:left="851" w:hanging="425"/>
        <w:rPr>
          <w:color w:val="000000"/>
          <w:sz w:val="22"/>
          <w:szCs w:val="22"/>
        </w:rPr>
      </w:pPr>
      <w:r w:rsidRPr="009F00FF">
        <w:rPr>
          <w:color w:val="000000"/>
          <w:sz w:val="22"/>
          <w:szCs w:val="22"/>
        </w:rPr>
        <w:t xml:space="preserve">Każdy Wykonawca może złożyć </w:t>
      </w:r>
      <w:r w:rsidRPr="009F00FF">
        <w:rPr>
          <w:color w:val="000000"/>
          <w:sz w:val="22"/>
          <w:szCs w:val="22"/>
          <w:u w:val="single"/>
        </w:rPr>
        <w:t>tylko jedną ofertę</w:t>
      </w:r>
      <w:r w:rsidRPr="009F00FF">
        <w:rPr>
          <w:color w:val="000000"/>
          <w:sz w:val="22"/>
          <w:szCs w:val="22"/>
        </w:rPr>
        <w:t>.</w:t>
      </w:r>
    </w:p>
    <w:p w14:paraId="5E81FF8B" w14:textId="41DC7FDB" w:rsidR="007B1D2B" w:rsidRPr="009F00FF" w:rsidRDefault="001C1707" w:rsidP="00BB6E8E">
      <w:pPr>
        <w:pStyle w:val="Akapitzlist"/>
        <w:numPr>
          <w:ilvl w:val="2"/>
          <w:numId w:val="4"/>
        </w:numPr>
        <w:pBdr>
          <w:top w:val="nil"/>
          <w:left w:val="nil"/>
          <w:bottom w:val="nil"/>
          <w:right w:val="nil"/>
          <w:between w:val="nil"/>
        </w:pBdr>
        <w:spacing w:after="0" w:line="276" w:lineRule="auto"/>
        <w:ind w:left="851" w:hanging="425"/>
        <w:rPr>
          <w:color w:val="000000"/>
          <w:sz w:val="22"/>
          <w:szCs w:val="22"/>
        </w:rPr>
      </w:pPr>
      <w:r w:rsidRPr="009F00FF">
        <w:rPr>
          <w:color w:val="000000"/>
          <w:sz w:val="22"/>
          <w:szCs w:val="22"/>
        </w:rPr>
        <w:t>Oferta powinna być sporządzona w języku polskim.</w:t>
      </w:r>
    </w:p>
    <w:p w14:paraId="000001B8" w14:textId="043252A4" w:rsidR="008F4C90" w:rsidRDefault="001C1707" w:rsidP="00DF546C">
      <w:pPr>
        <w:pStyle w:val="Akapitzlist"/>
        <w:numPr>
          <w:ilvl w:val="2"/>
          <w:numId w:val="4"/>
        </w:numPr>
        <w:pBdr>
          <w:top w:val="nil"/>
          <w:left w:val="nil"/>
          <w:bottom w:val="nil"/>
          <w:right w:val="nil"/>
          <w:between w:val="nil"/>
        </w:pBdr>
        <w:spacing w:after="0" w:line="276" w:lineRule="auto"/>
        <w:ind w:left="851" w:hanging="425"/>
      </w:pPr>
      <w:r w:rsidRPr="009F00FF">
        <w:rPr>
          <w:color w:val="000000"/>
          <w:sz w:val="22"/>
          <w:szCs w:val="22"/>
        </w:rPr>
        <w:t xml:space="preserve">Zgodnie z art. 63 ust. 2 ustawy </w:t>
      </w:r>
      <w:proofErr w:type="spellStart"/>
      <w:r w:rsidRPr="009F00FF">
        <w:rPr>
          <w:color w:val="000000"/>
          <w:sz w:val="22"/>
          <w:szCs w:val="22"/>
        </w:rPr>
        <w:t>Pzp</w:t>
      </w:r>
      <w:proofErr w:type="spellEnd"/>
      <w:r w:rsidRPr="009F00FF">
        <w:rPr>
          <w:color w:val="000000"/>
          <w:sz w:val="22"/>
          <w:szCs w:val="22"/>
        </w:rPr>
        <w:t xml:space="preserve"> w niniejszym postępowaniu</w:t>
      </w:r>
      <w:r w:rsidRPr="005D2415">
        <w:rPr>
          <w:color w:val="000000"/>
          <w:sz w:val="22"/>
          <w:szCs w:val="22"/>
        </w:rPr>
        <w:t xml:space="preserve"> o udzielenie zamówienia Ofertę, oświadczenie, o którym mowa w art. 125 ust. 1 ustawy </w:t>
      </w:r>
      <w:proofErr w:type="spellStart"/>
      <w:r w:rsidRPr="005D2415">
        <w:rPr>
          <w:color w:val="000000"/>
          <w:sz w:val="22"/>
          <w:szCs w:val="22"/>
        </w:rPr>
        <w:t>Pzp</w:t>
      </w:r>
      <w:proofErr w:type="spellEnd"/>
      <w:r w:rsidRPr="005D2415">
        <w:rPr>
          <w:color w:val="000000"/>
          <w:sz w:val="22"/>
          <w:szCs w:val="22"/>
        </w:rPr>
        <w:t>, składa się, pod rygorem nieważności, w formie elektronicznej lub w postaci elektronicznej opatrzonej podpisem zaufanym lub podpisem osobistym.</w:t>
      </w:r>
      <w:r w:rsidR="00F7462C">
        <w:rPr>
          <w:color w:val="000000"/>
          <w:sz w:val="22"/>
          <w:szCs w:val="22"/>
        </w:rPr>
        <w:t xml:space="preserve"> </w:t>
      </w:r>
      <w:r w:rsidR="00F7462C" w:rsidRPr="005D2415">
        <w:rPr>
          <w:color w:val="000000"/>
          <w:sz w:val="22"/>
          <w:szCs w:val="22"/>
        </w:rPr>
        <w:t>Przepis przewiduje więc trzy sposoby złożenia oferty w trybie podstawowym:</w:t>
      </w:r>
    </w:p>
    <w:p w14:paraId="1B240F2A" w14:textId="45122954" w:rsidR="00AE4C7D" w:rsidRPr="009F00FF" w:rsidRDefault="001C1707" w:rsidP="00DF546C">
      <w:pPr>
        <w:pStyle w:val="Akapitzlist"/>
        <w:numPr>
          <w:ilvl w:val="0"/>
          <w:numId w:val="24"/>
        </w:numPr>
        <w:spacing w:after="0" w:line="276" w:lineRule="auto"/>
        <w:ind w:left="1276" w:hanging="425"/>
        <w:rPr>
          <w:bCs/>
          <w:color w:val="000000"/>
          <w:sz w:val="22"/>
          <w:szCs w:val="22"/>
          <w:highlight w:val="white"/>
        </w:rPr>
      </w:pPr>
      <w:r w:rsidRPr="009F00FF">
        <w:rPr>
          <w:b/>
          <w:color w:val="000000"/>
          <w:sz w:val="22"/>
          <w:szCs w:val="22"/>
          <w:highlight w:val="white"/>
        </w:rPr>
        <w:t xml:space="preserve">Forma elektroniczna – </w:t>
      </w:r>
      <w:r w:rsidRPr="009F00FF">
        <w:rPr>
          <w:bCs/>
          <w:color w:val="000000"/>
          <w:sz w:val="22"/>
          <w:szCs w:val="22"/>
          <w:highlight w:val="white"/>
        </w:rPr>
        <w:t>czyli zgodnie z art. 78</w:t>
      </w:r>
      <w:r w:rsidRPr="005D2415">
        <w:rPr>
          <w:bCs/>
          <w:color w:val="000000"/>
          <w:sz w:val="22"/>
          <w:szCs w:val="22"/>
          <w:highlight w:val="white"/>
          <w:vertAlign w:val="superscript"/>
        </w:rPr>
        <w:t>1</w:t>
      </w:r>
      <w:r w:rsidRPr="009F00FF">
        <w:rPr>
          <w:bCs/>
          <w:color w:val="000000"/>
          <w:sz w:val="22"/>
          <w:szCs w:val="22"/>
          <w:highlight w:val="white"/>
        </w:rPr>
        <w:t xml:space="preserve"> § 1 Kodeksu cywilnego wystarczające jest złożenie oświadczenia woli w postaci elektronicznej</w:t>
      </w:r>
      <w:r w:rsidR="00A410F3">
        <w:rPr>
          <w:bCs/>
          <w:color w:val="000000"/>
          <w:sz w:val="22"/>
          <w:szCs w:val="22"/>
          <w:highlight w:val="white"/>
        </w:rPr>
        <w:t xml:space="preserve">                             </w:t>
      </w:r>
      <w:r w:rsidRPr="009F00FF">
        <w:rPr>
          <w:bCs/>
          <w:color w:val="000000"/>
          <w:sz w:val="22"/>
          <w:szCs w:val="22"/>
          <w:highlight w:val="white"/>
        </w:rPr>
        <w:t xml:space="preserve"> i opatrzenie go kwalifikowanym podpisem elektronicznym;</w:t>
      </w:r>
    </w:p>
    <w:p w14:paraId="36C373E4" w14:textId="7FB97293" w:rsidR="00AE4C7D" w:rsidRPr="009F00FF" w:rsidRDefault="001C1707" w:rsidP="00DF546C">
      <w:pPr>
        <w:pStyle w:val="Akapitzlist"/>
        <w:numPr>
          <w:ilvl w:val="0"/>
          <w:numId w:val="24"/>
        </w:numPr>
        <w:spacing w:after="0" w:line="276" w:lineRule="auto"/>
        <w:ind w:left="1276" w:hanging="425"/>
        <w:rPr>
          <w:sz w:val="22"/>
          <w:szCs w:val="22"/>
          <w:highlight w:val="white"/>
        </w:rPr>
      </w:pPr>
      <w:r w:rsidRPr="009F00FF">
        <w:rPr>
          <w:b/>
          <w:color w:val="000000"/>
          <w:sz w:val="22"/>
          <w:szCs w:val="22"/>
          <w:highlight w:val="white"/>
        </w:rPr>
        <w:t>Postać elektroniczna</w:t>
      </w:r>
      <w:r w:rsidRPr="009F00FF">
        <w:rPr>
          <w:sz w:val="22"/>
          <w:szCs w:val="22"/>
          <w:highlight w:val="white"/>
        </w:rPr>
        <w:t xml:space="preserve"> opatrzona podpisem zaufanym</w:t>
      </w:r>
      <w:r w:rsidRPr="009F00FF">
        <w:rPr>
          <w:bCs/>
          <w:sz w:val="22"/>
          <w:szCs w:val="22"/>
          <w:highlight w:val="white"/>
        </w:rPr>
        <w:t xml:space="preserve"> – czyli plik w jakimkolwiek formacie opatrzony podpisem, który można wygenerować, korzystając z platformy e </w:t>
      </w:r>
      <w:r w:rsidR="00A410F3" w:rsidRPr="009F00FF">
        <w:rPr>
          <w:b/>
          <w:color w:val="000000"/>
          <w:sz w:val="22"/>
          <w:szCs w:val="22"/>
          <w:highlight w:val="white"/>
        </w:rPr>
        <w:t>–</w:t>
      </w:r>
      <w:r w:rsidRPr="009F00FF">
        <w:rPr>
          <w:bCs/>
          <w:sz w:val="22"/>
          <w:szCs w:val="22"/>
          <w:highlight w:val="white"/>
        </w:rPr>
        <w:t xml:space="preserve"> PUAP;</w:t>
      </w:r>
    </w:p>
    <w:p w14:paraId="000001BC" w14:textId="08D54B1A" w:rsidR="008F4C90" w:rsidRPr="00075448" w:rsidRDefault="001C1707" w:rsidP="00DF546C">
      <w:pPr>
        <w:pStyle w:val="Akapitzlist"/>
        <w:numPr>
          <w:ilvl w:val="0"/>
          <w:numId w:val="24"/>
        </w:numPr>
        <w:spacing w:after="0" w:line="276" w:lineRule="auto"/>
        <w:ind w:left="1276" w:hanging="425"/>
        <w:rPr>
          <w:sz w:val="22"/>
          <w:szCs w:val="22"/>
          <w:highlight w:val="white"/>
        </w:rPr>
      </w:pPr>
      <w:r w:rsidRPr="009F00FF">
        <w:rPr>
          <w:b/>
          <w:color w:val="000000"/>
          <w:sz w:val="22"/>
          <w:szCs w:val="22"/>
          <w:highlight w:val="white"/>
        </w:rPr>
        <w:t>Postać elektroniczna opatrzona podpisem osobistym</w:t>
      </w:r>
      <w:r w:rsidRPr="009F00FF">
        <w:rPr>
          <w:bCs/>
          <w:color w:val="000000"/>
          <w:sz w:val="22"/>
          <w:szCs w:val="22"/>
          <w:highlight w:val="white"/>
        </w:rPr>
        <w:t xml:space="preserve"> – czyli plik</w:t>
      </w:r>
      <w:r w:rsidR="00EC388D" w:rsidRPr="009F00FF">
        <w:rPr>
          <w:bCs/>
          <w:color w:val="000000"/>
          <w:sz w:val="22"/>
          <w:szCs w:val="22"/>
          <w:highlight w:val="white"/>
        </w:rPr>
        <w:t xml:space="preserve"> </w:t>
      </w:r>
      <w:r w:rsidR="00E00DCF">
        <w:rPr>
          <w:bCs/>
          <w:color w:val="000000"/>
          <w:sz w:val="22"/>
          <w:szCs w:val="22"/>
          <w:highlight w:val="white"/>
        </w:rPr>
        <w:t xml:space="preserve">                                        </w:t>
      </w:r>
      <w:r w:rsidRPr="009F00FF">
        <w:rPr>
          <w:bCs/>
          <w:color w:val="000000"/>
          <w:sz w:val="22"/>
          <w:szCs w:val="22"/>
          <w:highlight w:val="white"/>
        </w:rPr>
        <w:t>w jakimkolwiek akceptowalnym formacie opatrzony podpisem umieszczonym</w:t>
      </w:r>
      <w:r w:rsidR="00E00DCF">
        <w:rPr>
          <w:bCs/>
          <w:color w:val="000000"/>
          <w:sz w:val="22"/>
          <w:szCs w:val="22"/>
          <w:highlight w:val="white"/>
        </w:rPr>
        <w:t xml:space="preserve">                  </w:t>
      </w:r>
      <w:r w:rsidRPr="009F00FF">
        <w:rPr>
          <w:bCs/>
          <w:color w:val="000000"/>
          <w:sz w:val="22"/>
          <w:szCs w:val="22"/>
          <w:highlight w:val="white"/>
        </w:rPr>
        <w:t xml:space="preserve"> w e - dowodzie (dokumencie wyposażonym w warstwę elektroniczną, w którą wprowadzany jest podpis mający charakter podpisu zaawansowanego).</w:t>
      </w:r>
    </w:p>
    <w:p w14:paraId="3316934E" w14:textId="08E569F5" w:rsidR="00DB7627" w:rsidRPr="009F00FF" w:rsidRDefault="00DB7627" w:rsidP="00BB6E8E">
      <w:pPr>
        <w:pStyle w:val="Akapitzlist"/>
        <w:numPr>
          <w:ilvl w:val="2"/>
          <w:numId w:val="4"/>
        </w:numPr>
        <w:pBdr>
          <w:top w:val="nil"/>
          <w:left w:val="nil"/>
          <w:bottom w:val="nil"/>
          <w:right w:val="nil"/>
          <w:between w:val="nil"/>
        </w:pBdr>
        <w:spacing w:after="0" w:line="276" w:lineRule="auto"/>
        <w:ind w:left="851" w:hanging="425"/>
        <w:rPr>
          <w:color w:val="000000"/>
          <w:sz w:val="22"/>
          <w:szCs w:val="22"/>
        </w:rPr>
      </w:pPr>
      <w:r w:rsidRPr="00806420">
        <w:rPr>
          <w:color w:val="000000"/>
          <w:sz w:val="22"/>
          <w:szCs w:val="22"/>
        </w:rPr>
        <w:t xml:space="preserve">Oferty, oświadczenia, o których mowa w art. 125 ust. 1 ustawy </w:t>
      </w:r>
      <w:proofErr w:type="spellStart"/>
      <w:r w:rsidRPr="00806420">
        <w:rPr>
          <w:color w:val="000000"/>
          <w:sz w:val="22"/>
          <w:szCs w:val="22"/>
        </w:rPr>
        <w:t>Pzp</w:t>
      </w:r>
      <w:proofErr w:type="spellEnd"/>
      <w:r w:rsidRPr="00806420">
        <w:rPr>
          <w:color w:val="000000"/>
          <w:sz w:val="22"/>
          <w:szCs w:val="22"/>
        </w:rPr>
        <w:t xml:space="preserve">, podmiotowe środki dowodowe, w tym oświadczenie, o którym mowa w art. 117 ust. 4 ustawy </w:t>
      </w:r>
      <w:proofErr w:type="spellStart"/>
      <w:r w:rsidRPr="00806420">
        <w:rPr>
          <w:color w:val="000000"/>
          <w:sz w:val="22"/>
          <w:szCs w:val="22"/>
        </w:rPr>
        <w:t>Pzp</w:t>
      </w:r>
      <w:proofErr w:type="spellEnd"/>
      <w:r w:rsidRPr="00806420">
        <w:rPr>
          <w:color w:val="000000"/>
          <w:sz w:val="22"/>
          <w:szCs w:val="22"/>
        </w:rPr>
        <w:t xml:space="preserve">, oraz zobowiązanie podmiotu udostępniającego zasoby, o którym mowa  w art. 118 ust. 3 ustawy </w:t>
      </w:r>
      <w:proofErr w:type="spellStart"/>
      <w:r w:rsidRPr="00806420">
        <w:rPr>
          <w:color w:val="000000"/>
          <w:sz w:val="22"/>
          <w:szCs w:val="22"/>
        </w:rPr>
        <w:t>Pzp</w:t>
      </w:r>
      <w:proofErr w:type="spellEnd"/>
      <w:r w:rsidRPr="00806420">
        <w:rPr>
          <w:color w:val="000000"/>
          <w:sz w:val="22"/>
          <w:szCs w:val="22"/>
        </w:rPr>
        <w:t xml:space="preserve">, zwane dalej „zobowiązaniem podmiotu udostępniającego zasoby”, </w:t>
      </w:r>
      <w:r w:rsidRPr="00806420">
        <w:rPr>
          <w:sz w:val="22"/>
          <w:szCs w:val="22"/>
        </w:rPr>
        <w:t>przedmiotowe środki dowodowe</w:t>
      </w:r>
      <w:r w:rsidRPr="00806420">
        <w:rPr>
          <w:color w:val="000000"/>
          <w:sz w:val="22"/>
          <w:szCs w:val="22"/>
        </w:rPr>
        <w:t>, pełnomocnictwo, sporządza się w postaci elektronicznej, w formatach danych określonych w przepisach wydanych na podstawie art. 18 ustawy z dnia 17 lutego 2005 r. o informatyzacji działalności podmiotów realizujących zadania publiczne  (t.</w:t>
      </w:r>
      <w:r w:rsidR="00214F83">
        <w:rPr>
          <w:color w:val="000000"/>
          <w:sz w:val="22"/>
          <w:szCs w:val="22"/>
        </w:rPr>
        <w:t xml:space="preserve"> </w:t>
      </w:r>
      <w:r w:rsidRPr="00806420">
        <w:rPr>
          <w:color w:val="000000"/>
          <w:sz w:val="22"/>
          <w:szCs w:val="22"/>
        </w:rPr>
        <w:t>j. Dz. U. z 2024 r. poz. 1557</w:t>
      </w:r>
      <w:r w:rsidRPr="00806420">
        <w:rPr>
          <w:color w:val="333333"/>
          <w:sz w:val="22"/>
          <w:szCs w:val="22"/>
        </w:rPr>
        <w:t>)</w:t>
      </w:r>
      <w:r w:rsidRPr="00806420">
        <w:rPr>
          <w:color w:val="000000"/>
          <w:sz w:val="22"/>
          <w:szCs w:val="22"/>
        </w:rPr>
        <w:t>, z zastrzeżeniem formatów, o których</w:t>
      </w:r>
      <w:r w:rsidRPr="009F00FF">
        <w:rPr>
          <w:color w:val="000000"/>
          <w:sz w:val="22"/>
          <w:szCs w:val="22"/>
        </w:rPr>
        <w:t xml:space="preserve"> mowa w art. 66 ust. 1 ustawy, z uwzględnieniem rodzaju przekazywanych danych. </w:t>
      </w:r>
    </w:p>
    <w:p w14:paraId="041DE916" w14:textId="77777777" w:rsidR="00DB7627" w:rsidRPr="00806420" w:rsidRDefault="00DB7627" w:rsidP="00BB6E8E">
      <w:pPr>
        <w:pStyle w:val="Akapitzlist"/>
        <w:numPr>
          <w:ilvl w:val="2"/>
          <w:numId w:val="4"/>
        </w:numPr>
        <w:pBdr>
          <w:top w:val="nil"/>
          <w:left w:val="nil"/>
          <w:bottom w:val="nil"/>
          <w:right w:val="nil"/>
          <w:between w:val="nil"/>
        </w:pBdr>
        <w:spacing w:after="0" w:line="276" w:lineRule="auto"/>
        <w:ind w:left="851" w:hanging="425"/>
        <w:rPr>
          <w:color w:val="000000"/>
          <w:sz w:val="22"/>
          <w:szCs w:val="22"/>
        </w:rPr>
      </w:pPr>
      <w:r w:rsidRPr="009F00FF">
        <w:rPr>
          <w:color w:val="000000"/>
          <w:sz w:val="22"/>
          <w:szCs w:val="22"/>
        </w:rPr>
        <w:t xml:space="preserve">Zamawiający informuje, iż w przypadku przesyłania przez Wykonawcę dokumentów elektronicznych skompresowanych (w tym oferty </w:t>
      </w:r>
      <w:r w:rsidRPr="00806420">
        <w:rPr>
          <w:color w:val="000000"/>
          <w:sz w:val="22"/>
          <w:szCs w:val="22"/>
        </w:rPr>
        <w:t xml:space="preserve">przetargowej) dopuszczone                           </w:t>
      </w:r>
      <w:r w:rsidRPr="00806420">
        <w:rPr>
          <w:color w:val="000000"/>
          <w:sz w:val="22"/>
          <w:szCs w:val="22"/>
        </w:rPr>
        <w:lastRenderedPageBreak/>
        <w:t>są wyłącznie formaty danych wskazane w załączniku nr 2 Rozporządzeniu Rady Ministrów z dnia 21 maja 2024 r. w sprawie Krajowych Ram Interoperacyjności, minimalnych wymagań dla rejestrów publicznych i wymiany informacji w postaci elektronicznej oraz minimalnych wymagań dla systemów teleinformatycznych                       (Dz. U. poz. 773). Powyższe oznacza,  iż Zamawiający nie dopuszcza przysyłania dokumentów elektronicznych (w tym oferty) skompresowanych np. formatem .</w:t>
      </w:r>
      <w:proofErr w:type="spellStart"/>
      <w:r w:rsidRPr="00806420">
        <w:rPr>
          <w:color w:val="000000"/>
          <w:sz w:val="22"/>
          <w:szCs w:val="22"/>
        </w:rPr>
        <w:t>rar</w:t>
      </w:r>
      <w:proofErr w:type="spellEnd"/>
    </w:p>
    <w:p w14:paraId="0A83AAFE" w14:textId="77777777" w:rsidR="00DB7627" w:rsidRPr="009F00FF" w:rsidRDefault="00DB7627" w:rsidP="00BB6E8E">
      <w:pPr>
        <w:pStyle w:val="Akapitzlist"/>
        <w:numPr>
          <w:ilvl w:val="2"/>
          <w:numId w:val="4"/>
        </w:numPr>
        <w:pBdr>
          <w:top w:val="nil"/>
          <w:left w:val="nil"/>
          <w:bottom w:val="nil"/>
          <w:right w:val="nil"/>
          <w:between w:val="nil"/>
        </w:pBdr>
        <w:spacing w:after="0" w:line="276" w:lineRule="auto"/>
        <w:ind w:left="851" w:hanging="425"/>
        <w:rPr>
          <w:color w:val="000000"/>
          <w:sz w:val="22"/>
          <w:szCs w:val="22"/>
        </w:rPr>
      </w:pPr>
      <w:r w:rsidRPr="00806420">
        <w:rPr>
          <w:color w:val="000000"/>
          <w:sz w:val="22"/>
          <w:szCs w:val="22"/>
        </w:rPr>
        <w:t>Informacje, oświadczenia lub dokumenty, inne niż określone w ust. 1 pkt 5) niniejszego rozdziału SWZ, przekazywane w postępowaniu o udzielenie zamówienia, sporządza się w postaci elektronicznej, w formatach danych określonych w przepisach wydanych na podstawie art. 18 ustawy z dnia 17 lutego 2005 r. o informatyzacji działalności podmiotów realizujących zadania publiczne lub jako tekst wpisany bezpośrednio do wiadomości przekazywanej przy użyciu środków komunikacji</w:t>
      </w:r>
      <w:r w:rsidRPr="009F00FF">
        <w:rPr>
          <w:color w:val="000000"/>
          <w:sz w:val="22"/>
          <w:szCs w:val="22"/>
        </w:rPr>
        <w:t xml:space="preserve"> elektronicznej, wskazanych przez Zamawiającego  w niniejszej SWZ.</w:t>
      </w:r>
    </w:p>
    <w:p w14:paraId="78437603" w14:textId="4B87B68B" w:rsidR="00DB7627" w:rsidRPr="009F00FF" w:rsidRDefault="00DB7627" w:rsidP="00BB6E8E">
      <w:pPr>
        <w:pStyle w:val="Akapitzlist"/>
        <w:numPr>
          <w:ilvl w:val="2"/>
          <w:numId w:val="4"/>
        </w:numPr>
        <w:pBdr>
          <w:top w:val="nil"/>
          <w:left w:val="nil"/>
          <w:bottom w:val="nil"/>
          <w:right w:val="nil"/>
          <w:between w:val="nil"/>
        </w:pBdr>
        <w:spacing w:after="0" w:line="276" w:lineRule="auto"/>
        <w:ind w:left="851" w:hanging="425"/>
        <w:rPr>
          <w:color w:val="000000"/>
          <w:sz w:val="22"/>
          <w:szCs w:val="22"/>
        </w:rPr>
      </w:pPr>
      <w:r w:rsidRPr="009F00FF">
        <w:rPr>
          <w:color w:val="000000"/>
          <w:sz w:val="22"/>
          <w:szCs w:val="22"/>
        </w:rPr>
        <w:t xml:space="preserve">W przypadku gdy dokumenty elektroniczne w postępowaniu o udzielenie zamówienia, przekazywane przy użyciu środków komunikacji elektronicznej, zawierają informacje stanowiące tajemnicę przedsiębiorstwa w rozumieniu przepisów ustawy z dnia </w:t>
      </w:r>
      <w:r w:rsidR="00BB6E8E">
        <w:rPr>
          <w:color w:val="000000"/>
          <w:sz w:val="22"/>
          <w:szCs w:val="22"/>
        </w:rPr>
        <w:t xml:space="preserve">                       </w:t>
      </w:r>
      <w:r w:rsidRPr="009F00FF">
        <w:rPr>
          <w:color w:val="000000"/>
          <w:sz w:val="22"/>
          <w:szCs w:val="22"/>
        </w:rPr>
        <w:t>16 kwietnia 1993 r. o zwalczaniu nieuczciwej konkurencji (tj. Dz. U.</w:t>
      </w:r>
      <w:r w:rsidR="00BB6E8E">
        <w:rPr>
          <w:color w:val="000000"/>
          <w:sz w:val="22"/>
          <w:szCs w:val="22"/>
        </w:rPr>
        <w:t xml:space="preserve"> </w:t>
      </w:r>
      <w:r w:rsidRPr="009F00FF">
        <w:rPr>
          <w:color w:val="000000"/>
          <w:sz w:val="22"/>
          <w:szCs w:val="22"/>
        </w:rPr>
        <w:t>z 2022, poz. 1233), Wykonawca, w celu utrzymania w poufności tych informacji, przekazuje je w wydzielonym i odpowiednio oznaczonym pliku.</w:t>
      </w:r>
    </w:p>
    <w:p w14:paraId="4F134394" w14:textId="77777777" w:rsidR="00DB7627" w:rsidRPr="009F00FF" w:rsidRDefault="00DB7627" w:rsidP="00BB6E8E">
      <w:pPr>
        <w:pStyle w:val="Akapitzlist"/>
        <w:numPr>
          <w:ilvl w:val="2"/>
          <w:numId w:val="4"/>
        </w:numPr>
        <w:pBdr>
          <w:top w:val="nil"/>
          <w:left w:val="nil"/>
          <w:bottom w:val="nil"/>
          <w:right w:val="nil"/>
          <w:between w:val="nil"/>
        </w:pBdr>
        <w:spacing w:after="0" w:line="276" w:lineRule="auto"/>
        <w:ind w:left="851" w:hanging="425"/>
        <w:rPr>
          <w:color w:val="000000"/>
          <w:sz w:val="22"/>
          <w:szCs w:val="22"/>
        </w:rPr>
      </w:pPr>
      <w:r w:rsidRPr="009F00FF">
        <w:rPr>
          <w:color w:val="000000"/>
          <w:sz w:val="22"/>
          <w:szCs w:val="22"/>
        </w:rPr>
        <w:t>W przypadku przekazywania w postępowaniu dokumentu elektronicznego w formacie poddającym dane kompresji, opatrzenie pliku zawierającego skompresowane dokumenty kwalifikowanym podpisem elektronicznym, podpisem zaufanym lub podpisem osobistym jest równoznaczne z opatrzeniem wszystkich dokumentów zawartych w tym pliku kwalifikowanym podpisem elektronicznym, podpisem zaufanym lub podpisem osobistym.</w:t>
      </w:r>
    </w:p>
    <w:p w14:paraId="31147396" w14:textId="77777777" w:rsidR="00DB7627" w:rsidRPr="009F00FF" w:rsidRDefault="00DB7627" w:rsidP="00BB6E8E">
      <w:pPr>
        <w:pStyle w:val="Akapitzlist"/>
        <w:numPr>
          <w:ilvl w:val="2"/>
          <w:numId w:val="4"/>
        </w:numPr>
        <w:pBdr>
          <w:top w:val="nil"/>
          <w:left w:val="nil"/>
          <w:bottom w:val="nil"/>
          <w:right w:val="nil"/>
          <w:between w:val="nil"/>
        </w:pBdr>
        <w:spacing w:after="0" w:line="276" w:lineRule="auto"/>
        <w:ind w:left="851" w:hanging="425"/>
        <w:rPr>
          <w:color w:val="000000"/>
          <w:sz w:val="22"/>
          <w:szCs w:val="22"/>
        </w:rPr>
      </w:pPr>
      <w:r w:rsidRPr="009F00FF">
        <w:rPr>
          <w:color w:val="000000"/>
          <w:sz w:val="22"/>
          <w:szCs w:val="22"/>
        </w:rPr>
        <w:t xml:space="preserve">Oferta oraz wszystkie dokumenty musi być podpisana przez osobę (-y) upoważnioną (-e) do reprezentowania zgodnie z formą reprezentacji Wykonawcy, określoną </w:t>
      </w:r>
      <w:r>
        <w:rPr>
          <w:color w:val="000000"/>
          <w:sz w:val="22"/>
          <w:szCs w:val="22"/>
        </w:rPr>
        <w:t xml:space="preserve">                         </w:t>
      </w:r>
      <w:r w:rsidRPr="009F00FF">
        <w:rPr>
          <w:color w:val="000000"/>
          <w:sz w:val="22"/>
          <w:szCs w:val="22"/>
        </w:rPr>
        <w:t>w dokumencie rejestrowym lub innym dokumencie, właściwym dla formy organizacyjnej.</w:t>
      </w:r>
    </w:p>
    <w:p w14:paraId="78A30DC4" w14:textId="77777777" w:rsidR="00DB7627" w:rsidRPr="009F00FF" w:rsidRDefault="00DB7627" w:rsidP="00DF546C">
      <w:pPr>
        <w:pStyle w:val="Akapitzlist"/>
        <w:numPr>
          <w:ilvl w:val="2"/>
          <w:numId w:val="4"/>
        </w:numPr>
        <w:pBdr>
          <w:top w:val="nil"/>
          <w:left w:val="nil"/>
          <w:bottom w:val="nil"/>
          <w:right w:val="nil"/>
          <w:between w:val="nil"/>
        </w:pBdr>
        <w:spacing w:after="0" w:line="276" w:lineRule="auto"/>
        <w:ind w:left="851" w:hanging="567"/>
        <w:rPr>
          <w:color w:val="000000"/>
          <w:sz w:val="22"/>
          <w:szCs w:val="22"/>
        </w:rPr>
      </w:pPr>
      <w:r w:rsidRPr="009F00FF">
        <w:rPr>
          <w:color w:val="000000"/>
          <w:sz w:val="22"/>
          <w:szCs w:val="22"/>
        </w:rPr>
        <w:t>Zamawiający nie przewiduje sposobu komunikowania się z Wykonawcami w inny sposób niż przy użyciu środków komunikacji elektronicznej, wskazanych                               w niniejszej SWZ.</w:t>
      </w:r>
    </w:p>
    <w:p w14:paraId="000001C5" w14:textId="1074CBAE" w:rsidR="008F4C90" w:rsidRPr="00FE5505" w:rsidRDefault="00FE5505" w:rsidP="00FE5505">
      <w:pPr>
        <w:spacing w:line="276" w:lineRule="auto"/>
        <w:ind w:left="284" w:hanging="284"/>
        <w:rPr>
          <w:color w:val="4F81BD"/>
          <w:sz w:val="22"/>
          <w:szCs w:val="22"/>
        </w:rPr>
      </w:pPr>
      <w:r>
        <w:rPr>
          <w:b/>
          <w:color w:val="000000"/>
          <w:sz w:val="22"/>
          <w:szCs w:val="22"/>
        </w:rPr>
        <w:t xml:space="preserve">2.   </w:t>
      </w:r>
      <w:r w:rsidR="001C1707" w:rsidRPr="00FE5505">
        <w:rPr>
          <w:b/>
          <w:color w:val="000000"/>
          <w:sz w:val="22"/>
          <w:szCs w:val="22"/>
        </w:rPr>
        <w:t>Dokumenty składane wraz z ofertą przez wszystkich Wykonawców do upływu terminu składania ofert</w:t>
      </w:r>
      <w:r w:rsidR="001C1707" w:rsidRPr="00FE5505">
        <w:rPr>
          <w:color w:val="000000"/>
          <w:sz w:val="22"/>
          <w:szCs w:val="22"/>
        </w:rPr>
        <w:t>:</w:t>
      </w:r>
    </w:p>
    <w:p w14:paraId="720DEB36" w14:textId="4EE0081D" w:rsidR="00AE4C7D" w:rsidRPr="004F59A3" w:rsidRDefault="001C1707" w:rsidP="00BB6E8E">
      <w:pPr>
        <w:pStyle w:val="Akapitzlist"/>
        <w:numPr>
          <w:ilvl w:val="4"/>
          <w:numId w:val="21"/>
        </w:numPr>
        <w:spacing w:line="276" w:lineRule="auto"/>
        <w:ind w:left="709" w:hanging="425"/>
        <w:rPr>
          <w:color w:val="000000"/>
          <w:sz w:val="22"/>
          <w:szCs w:val="22"/>
        </w:rPr>
      </w:pPr>
      <w:r w:rsidRPr="009F00FF">
        <w:rPr>
          <w:color w:val="000000"/>
          <w:sz w:val="22"/>
          <w:szCs w:val="22"/>
        </w:rPr>
        <w:t xml:space="preserve">Wypełniony i podpisany </w:t>
      </w:r>
      <w:r w:rsidRPr="009F00FF">
        <w:rPr>
          <w:b/>
          <w:color w:val="000000"/>
          <w:sz w:val="22"/>
          <w:szCs w:val="22"/>
        </w:rPr>
        <w:t>Formularz Ofertowy</w:t>
      </w:r>
      <w:r w:rsidRPr="009F00FF">
        <w:rPr>
          <w:color w:val="000000"/>
          <w:sz w:val="22"/>
          <w:szCs w:val="22"/>
        </w:rPr>
        <w:t xml:space="preserve">, sporządzony na podstawie wzoru </w:t>
      </w:r>
      <w:r w:rsidRPr="00037278">
        <w:rPr>
          <w:color w:val="000000"/>
          <w:sz w:val="22"/>
          <w:szCs w:val="22"/>
        </w:rPr>
        <w:t xml:space="preserve">stanowiącego </w:t>
      </w:r>
      <w:r w:rsidRPr="00481FB4">
        <w:rPr>
          <w:b/>
          <w:i/>
          <w:color w:val="1F497D" w:themeColor="text2"/>
          <w:sz w:val="22"/>
          <w:szCs w:val="22"/>
        </w:rPr>
        <w:t>Załącznik nr 1 do SWZ</w:t>
      </w:r>
      <w:r w:rsidRPr="00481FB4">
        <w:rPr>
          <w:color w:val="1F497D" w:themeColor="text2"/>
          <w:sz w:val="22"/>
          <w:szCs w:val="22"/>
        </w:rPr>
        <w:t>.</w:t>
      </w:r>
    </w:p>
    <w:p w14:paraId="1BA93C5F" w14:textId="4D2BCD21" w:rsidR="004F59A3" w:rsidRPr="00C75131" w:rsidRDefault="004F59A3" w:rsidP="00BB6E8E">
      <w:pPr>
        <w:pStyle w:val="Akapitzlist"/>
        <w:numPr>
          <w:ilvl w:val="4"/>
          <w:numId w:val="21"/>
        </w:numPr>
        <w:spacing w:line="276" w:lineRule="auto"/>
        <w:ind w:left="709" w:hanging="425"/>
        <w:rPr>
          <w:sz w:val="22"/>
          <w:szCs w:val="22"/>
        </w:rPr>
      </w:pPr>
      <w:r w:rsidRPr="009F00FF">
        <w:rPr>
          <w:color w:val="000000"/>
          <w:sz w:val="22"/>
          <w:szCs w:val="22"/>
        </w:rPr>
        <w:t xml:space="preserve">Oświadczenie, o którym mowa w art. 125 ust. 1 ustawy </w:t>
      </w:r>
      <w:proofErr w:type="spellStart"/>
      <w:r w:rsidRPr="009F00FF">
        <w:rPr>
          <w:color w:val="000000"/>
          <w:sz w:val="22"/>
          <w:szCs w:val="22"/>
        </w:rPr>
        <w:t>Pzp</w:t>
      </w:r>
      <w:proofErr w:type="spellEnd"/>
      <w:r w:rsidRPr="009F00FF">
        <w:rPr>
          <w:color w:val="000000"/>
          <w:sz w:val="22"/>
          <w:szCs w:val="22"/>
        </w:rPr>
        <w:t xml:space="preserve">, </w:t>
      </w:r>
      <w:r w:rsidRPr="009F00FF">
        <w:rPr>
          <w:b/>
          <w:color w:val="000000"/>
          <w:sz w:val="22"/>
          <w:szCs w:val="22"/>
        </w:rPr>
        <w:t xml:space="preserve">potwierdzające brak podstaw do wykluczenia oraz spełnienie warunków udziału w postępowaniu </w:t>
      </w:r>
      <w:r>
        <w:rPr>
          <w:b/>
          <w:color w:val="000000"/>
          <w:sz w:val="22"/>
          <w:szCs w:val="22"/>
        </w:rPr>
        <w:t xml:space="preserve">                                     </w:t>
      </w:r>
      <w:r w:rsidRPr="009F00FF">
        <w:rPr>
          <w:b/>
          <w:color w:val="000000"/>
          <w:sz w:val="22"/>
          <w:szCs w:val="22"/>
        </w:rPr>
        <w:t xml:space="preserve">w </w:t>
      </w:r>
      <w:r w:rsidRPr="00C75131">
        <w:rPr>
          <w:b/>
          <w:sz w:val="22"/>
          <w:szCs w:val="22"/>
        </w:rPr>
        <w:t xml:space="preserve">zakresie wskazanym przez Zamawiającego </w:t>
      </w:r>
      <w:r w:rsidRPr="00C75131">
        <w:rPr>
          <w:sz w:val="22"/>
          <w:szCs w:val="22"/>
        </w:rPr>
        <w:t>podpisane przez osobę/osoby upoważnione do reprezentacji podmiotu składającego oświadczenie, złożone przez:</w:t>
      </w:r>
    </w:p>
    <w:p w14:paraId="690A259B" w14:textId="5C1E0E38" w:rsidR="007401D0" w:rsidRPr="00C75131" w:rsidRDefault="00B541EA" w:rsidP="00BB6E8E">
      <w:pPr>
        <w:pStyle w:val="Akapitzlist"/>
        <w:spacing w:line="276" w:lineRule="auto"/>
        <w:ind w:left="1134" w:hanging="425"/>
      </w:pPr>
      <w:r w:rsidRPr="00C75131">
        <w:rPr>
          <w:b/>
          <w:bCs/>
          <w:sz w:val="22"/>
          <w:szCs w:val="22"/>
        </w:rPr>
        <w:t>a)</w:t>
      </w:r>
      <w:r w:rsidRPr="00C75131">
        <w:rPr>
          <w:sz w:val="22"/>
          <w:szCs w:val="22"/>
        </w:rPr>
        <w:t xml:space="preserve">    </w:t>
      </w:r>
      <w:r w:rsidR="001C1707" w:rsidRPr="00C75131">
        <w:rPr>
          <w:sz w:val="22"/>
          <w:szCs w:val="22"/>
        </w:rPr>
        <w:t>Wykonawcę;</w:t>
      </w:r>
    </w:p>
    <w:p w14:paraId="41D07490" w14:textId="1CCE9BFD" w:rsidR="007401D0" w:rsidRDefault="001C1707" w:rsidP="00BB6E8E">
      <w:pPr>
        <w:pStyle w:val="Akapitzlist"/>
        <w:numPr>
          <w:ilvl w:val="5"/>
          <w:numId w:val="31"/>
        </w:numPr>
        <w:spacing w:line="276" w:lineRule="auto"/>
        <w:ind w:left="1134" w:hanging="425"/>
        <w:rPr>
          <w:sz w:val="22"/>
          <w:szCs w:val="22"/>
        </w:rPr>
      </w:pPr>
      <w:r w:rsidRPr="00C75131">
        <w:rPr>
          <w:sz w:val="22"/>
          <w:szCs w:val="22"/>
        </w:rPr>
        <w:t>Każdego z Wykonawców wspólnie ubiegających się o udzielenie zamówienia</w:t>
      </w:r>
      <w:r w:rsidR="00E96B06" w:rsidRPr="00C75131">
        <w:rPr>
          <w:sz w:val="22"/>
          <w:szCs w:val="22"/>
        </w:rPr>
        <w:t xml:space="preserve"> </w:t>
      </w:r>
      <w:r w:rsidR="00BB6E8E">
        <w:rPr>
          <w:sz w:val="22"/>
          <w:szCs w:val="22"/>
        </w:rPr>
        <w:t xml:space="preserve">                             </w:t>
      </w:r>
      <w:r w:rsidRPr="00C75131">
        <w:rPr>
          <w:sz w:val="22"/>
          <w:szCs w:val="22"/>
        </w:rPr>
        <w:t xml:space="preserve"> (w przypadku wspólnego ubiegania się o udzielenie zamówienia)</w:t>
      </w:r>
    </w:p>
    <w:p w14:paraId="2408697F" w14:textId="3C83630D" w:rsidR="006963E2" w:rsidRDefault="006963E2" w:rsidP="00576691">
      <w:pPr>
        <w:pStyle w:val="Akapitzlist"/>
        <w:spacing w:line="276" w:lineRule="auto"/>
        <w:ind w:left="709" w:firstLine="0"/>
        <w:rPr>
          <w:color w:val="1F497D" w:themeColor="text2"/>
          <w:sz w:val="22"/>
          <w:szCs w:val="22"/>
        </w:rPr>
      </w:pPr>
      <w:r w:rsidRPr="009F00FF">
        <w:rPr>
          <w:color w:val="000000"/>
          <w:sz w:val="22"/>
          <w:szCs w:val="22"/>
        </w:rPr>
        <w:t>sporządzon</w:t>
      </w:r>
      <w:r>
        <w:rPr>
          <w:color w:val="000000"/>
          <w:sz w:val="22"/>
          <w:szCs w:val="22"/>
        </w:rPr>
        <w:t>e</w:t>
      </w:r>
      <w:r w:rsidRPr="009F00FF">
        <w:rPr>
          <w:color w:val="000000"/>
          <w:sz w:val="22"/>
          <w:szCs w:val="22"/>
        </w:rPr>
        <w:t xml:space="preserve"> na podstawie wzoru </w:t>
      </w:r>
      <w:r w:rsidRPr="00037278">
        <w:rPr>
          <w:color w:val="000000"/>
          <w:sz w:val="22"/>
          <w:szCs w:val="22"/>
        </w:rPr>
        <w:t xml:space="preserve">stanowiącego </w:t>
      </w:r>
      <w:r w:rsidRPr="00481FB4">
        <w:rPr>
          <w:b/>
          <w:i/>
          <w:color w:val="1F497D" w:themeColor="text2"/>
          <w:sz w:val="22"/>
          <w:szCs w:val="22"/>
        </w:rPr>
        <w:t xml:space="preserve">Załącznik nr </w:t>
      </w:r>
      <w:r w:rsidR="008166F6">
        <w:rPr>
          <w:b/>
          <w:i/>
          <w:color w:val="1F497D" w:themeColor="text2"/>
          <w:sz w:val="22"/>
          <w:szCs w:val="22"/>
        </w:rPr>
        <w:t>3</w:t>
      </w:r>
      <w:r w:rsidRPr="00481FB4">
        <w:rPr>
          <w:b/>
          <w:i/>
          <w:color w:val="1F497D" w:themeColor="text2"/>
          <w:sz w:val="22"/>
          <w:szCs w:val="22"/>
        </w:rPr>
        <w:t xml:space="preserve"> do SWZ</w:t>
      </w:r>
      <w:r w:rsidRPr="00481FB4">
        <w:rPr>
          <w:color w:val="1F497D" w:themeColor="text2"/>
          <w:sz w:val="22"/>
          <w:szCs w:val="22"/>
        </w:rPr>
        <w:t>.</w:t>
      </w:r>
    </w:p>
    <w:p w14:paraId="235DB648" w14:textId="4445E53E" w:rsidR="00DB7627" w:rsidRPr="00D549EA" w:rsidRDefault="00DB7627" w:rsidP="00BB6E8E">
      <w:pPr>
        <w:pStyle w:val="Akapitzlist"/>
        <w:numPr>
          <w:ilvl w:val="4"/>
          <w:numId w:val="21"/>
        </w:numPr>
        <w:spacing w:line="276" w:lineRule="auto"/>
        <w:ind w:left="709" w:hanging="425"/>
        <w:rPr>
          <w:color w:val="000000"/>
          <w:sz w:val="22"/>
          <w:szCs w:val="22"/>
        </w:rPr>
      </w:pPr>
      <w:r w:rsidRPr="00D549EA">
        <w:rPr>
          <w:color w:val="000000"/>
          <w:sz w:val="22"/>
          <w:szCs w:val="22"/>
        </w:rPr>
        <w:lastRenderedPageBreak/>
        <w:t xml:space="preserve">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niezbędnymi zasobami tych podmiotów – niewiążący wzór zobowiązania, o którym mowa powyżej stanowi </w:t>
      </w:r>
      <w:r w:rsidRPr="00D549EA">
        <w:rPr>
          <w:color w:val="1F497D" w:themeColor="text2"/>
          <w:sz w:val="22"/>
          <w:szCs w:val="22"/>
        </w:rPr>
        <w:t xml:space="preserve"> </w:t>
      </w:r>
      <w:r w:rsidRPr="00D549EA">
        <w:rPr>
          <w:b/>
          <w:bCs/>
          <w:i/>
          <w:iCs/>
          <w:color w:val="1F497D" w:themeColor="text2"/>
          <w:sz w:val="22"/>
          <w:szCs w:val="22"/>
        </w:rPr>
        <w:t>Załącznik nr 4                    do SWZ.</w:t>
      </w:r>
    </w:p>
    <w:p w14:paraId="559CF206" w14:textId="21ADCFC4" w:rsidR="00365095" w:rsidRPr="00806420" w:rsidRDefault="001C1707" w:rsidP="00BB6E8E">
      <w:pPr>
        <w:pStyle w:val="Akapitzlist"/>
        <w:numPr>
          <w:ilvl w:val="4"/>
          <w:numId w:val="21"/>
        </w:numPr>
        <w:spacing w:line="276" w:lineRule="auto"/>
        <w:ind w:left="709" w:hanging="425"/>
        <w:rPr>
          <w:color w:val="000000"/>
          <w:sz w:val="22"/>
          <w:szCs w:val="22"/>
        </w:rPr>
      </w:pPr>
      <w:r w:rsidRPr="00806420">
        <w:rPr>
          <w:b/>
          <w:bCs/>
          <w:color w:val="000000"/>
          <w:sz w:val="22"/>
          <w:szCs w:val="22"/>
        </w:rPr>
        <w:t>Pełnomocnictwo</w:t>
      </w:r>
      <w:r w:rsidRPr="00806420">
        <w:rPr>
          <w:color w:val="000000"/>
          <w:sz w:val="22"/>
          <w:szCs w:val="22"/>
        </w:rPr>
        <w:t xml:space="preserve"> – upoważniające do złożenia oferty, o ile ofertę składa pełnomocnik.</w:t>
      </w:r>
    </w:p>
    <w:p w14:paraId="613E96D1" w14:textId="2CFAF653" w:rsidR="00365095" w:rsidRPr="009F00FF" w:rsidRDefault="001C1707" w:rsidP="00BB6E8E">
      <w:pPr>
        <w:pStyle w:val="Akapitzlist"/>
        <w:numPr>
          <w:ilvl w:val="4"/>
          <w:numId w:val="21"/>
        </w:numPr>
        <w:spacing w:line="276" w:lineRule="auto"/>
        <w:ind w:left="709" w:hanging="425"/>
        <w:rPr>
          <w:color w:val="000000"/>
          <w:sz w:val="22"/>
          <w:szCs w:val="22"/>
        </w:rPr>
      </w:pPr>
      <w:r w:rsidRPr="00806420">
        <w:rPr>
          <w:b/>
          <w:bCs/>
          <w:color w:val="000000"/>
          <w:sz w:val="22"/>
          <w:szCs w:val="22"/>
        </w:rPr>
        <w:t>Pełnomocnictwo</w:t>
      </w:r>
      <w:r w:rsidRPr="00806420">
        <w:rPr>
          <w:color w:val="000000"/>
          <w:sz w:val="22"/>
          <w:szCs w:val="22"/>
        </w:rPr>
        <w:t xml:space="preserve"> – w przypadku składania oferty przez Wykonawców wspólnie ubiegających się o udzielenie zamówienia, Wykonawcy ustanawiają pełnomocnika </w:t>
      </w:r>
      <w:r w:rsidR="00046C1C">
        <w:rPr>
          <w:color w:val="000000"/>
          <w:sz w:val="22"/>
          <w:szCs w:val="22"/>
        </w:rPr>
        <w:t xml:space="preserve">                         </w:t>
      </w:r>
      <w:r w:rsidRPr="00806420">
        <w:rPr>
          <w:color w:val="000000"/>
          <w:sz w:val="22"/>
          <w:szCs w:val="22"/>
        </w:rPr>
        <w:t>do składania oświadczeń woli. Z pełnomocnictwa</w:t>
      </w:r>
      <w:r w:rsidRPr="009F00FF">
        <w:rPr>
          <w:color w:val="000000"/>
          <w:sz w:val="22"/>
          <w:szCs w:val="22"/>
        </w:rPr>
        <w:t xml:space="preserve"> musi wynikać wprost do jakich czynności pełnomocnik został umocowany</w:t>
      </w:r>
      <w:r w:rsidR="00365095">
        <w:rPr>
          <w:color w:val="000000"/>
          <w:sz w:val="22"/>
          <w:szCs w:val="22"/>
        </w:rPr>
        <w:t>.</w:t>
      </w:r>
    </w:p>
    <w:p w14:paraId="033AF694" w14:textId="6D449E88" w:rsidR="007002CE" w:rsidRPr="00021D47" w:rsidRDefault="001C1707" w:rsidP="00BB6E8E">
      <w:pPr>
        <w:pStyle w:val="Akapitzlist"/>
        <w:numPr>
          <w:ilvl w:val="4"/>
          <w:numId w:val="21"/>
        </w:numPr>
        <w:spacing w:line="276" w:lineRule="auto"/>
        <w:ind w:left="709" w:hanging="425"/>
        <w:rPr>
          <w:sz w:val="22"/>
          <w:szCs w:val="22"/>
        </w:rPr>
      </w:pPr>
      <w:r w:rsidRPr="009F00FF">
        <w:rPr>
          <w:b/>
          <w:bCs/>
          <w:color w:val="000000"/>
          <w:sz w:val="22"/>
          <w:szCs w:val="22"/>
        </w:rPr>
        <w:t>Pełnomocnictwo</w:t>
      </w:r>
      <w:r w:rsidRPr="009F00FF">
        <w:rPr>
          <w:color w:val="000000"/>
          <w:sz w:val="22"/>
          <w:szCs w:val="22"/>
        </w:rPr>
        <w:t xml:space="preserve"> – do złożenia oferty musi być złożone w oryginale w takiej samej formie, jak składana oferta (</w:t>
      </w:r>
      <w:proofErr w:type="spellStart"/>
      <w:r w:rsidRPr="009F00FF">
        <w:rPr>
          <w:color w:val="000000"/>
          <w:sz w:val="22"/>
          <w:szCs w:val="22"/>
        </w:rPr>
        <w:t>t.j</w:t>
      </w:r>
      <w:proofErr w:type="spellEnd"/>
      <w:r w:rsidRPr="009F00FF">
        <w:rPr>
          <w:color w:val="000000"/>
          <w:sz w:val="22"/>
          <w:szCs w:val="22"/>
        </w:rPr>
        <w:t>. w formie elektronicznej lub postaci elektronicznej opatrzonej podpisem zaufanym lub podpisem osobistym). Dopuszcza się także złożenie elektronicznej kopii (skanu) pełnomocnictwa sporządzonego uprzednio</w:t>
      </w:r>
      <w:r w:rsidR="00BB6E8E">
        <w:rPr>
          <w:color w:val="000000"/>
          <w:sz w:val="22"/>
          <w:szCs w:val="22"/>
        </w:rPr>
        <w:t xml:space="preserve"> </w:t>
      </w:r>
      <w:r w:rsidRPr="009F00FF">
        <w:rPr>
          <w:color w:val="000000"/>
          <w:sz w:val="22"/>
          <w:szCs w:val="22"/>
        </w:rPr>
        <w:t>w formie pisemnej, w formie elektronicznego poświadczenia sporządzonego stosownie do art. 97 § 2 ustawy z dnia 14 lutego 1991 r. - Prawo o notariacie, które</w:t>
      </w:r>
      <w:r w:rsidR="00847F1C">
        <w:rPr>
          <w:color w:val="000000"/>
          <w:sz w:val="22"/>
          <w:szCs w:val="22"/>
        </w:rPr>
        <w:t xml:space="preserve">  </w:t>
      </w:r>
      <w:r w:rsidRPr="009F00FF">
        <w:rPr>
          <w:color w:val="000000"/>
          <w:sz w:val="22"/>
          <w:szCs w:val="22"/>
        </w:rPr>
        <w:t xml:space="preserve"> to poświadczenie notariusz opatruje kwalifikowanym podpisem elektronicznym, bądź też poprzez opatrzenie skanu pełnomocnictwa sporządzonego uprzednio w formie pisemnej kwalifikowanym podpisem, podpisem zaufanym lub podpisem osobistym mocodawcy</w:t>
      </w:r>
      <w:r w:rsidRPr="00021D47">
        <w:rPr>
          <w:sz w:val="22"/>
          <w:szCs w:val="22"/>
        </w:rPr>
        <w:t>. Elektroniczna kopia pełnomocnictwa nie może być uwierzytelniona przez upełnomocnionego.</w:t>
      </w:r>
    </w:p>
    <w:p w14:paraId="07DFA829" w14:textId="77777777" w:rsidR="00F862DD" w:rsidRPr="00021D47" w:rsidRDefault="00F862DD" w:rsidP="00F862DD">
      <w:pPr>
        <w:spacing w:line="276" w:lineRule="auto"/>
        <w:ind w:left="426" w:hanging="426"/>
        <w:rPr>
          <w:sz w:val="22"/>
          <w:szCs w:val="22"/>
        </w:rPr>
      </w:pPr>
      <w:bookmarkStart w:id="20" w:name="_heading=h.fcif9wr862tv" w:colFirst="0" w:colLast="0"/>
      <w:bookmarkEnd w:id="20"/>
      <w:r w:rsidRPr="00021D47">
        <w:rPr>
          <w:b/>
          <w:sz w:val="22"/>
          <w:szCs w:val="22"/>
        </w:rPr>
        <w:t xml:space="preserve">3.   </w:t>
      </w:r>
      <w:r w:rsidRPr="00021D47">
        <w:rPr>
          <w:b/>
          <w:bCs/>
          <w:sz w:val="22"/>
          <w:szCs w:val="22"/>
        </w:rPr>
        <w:t>Przedmiotowe środki dowodowe składane wraz z ofertą:</w:t>
      </w:r>
    </w:p>
    <w:p w14:paraId="2A42D91B" w14:textId="77777777" w:rsidR="00F862DD" w:rsidRPr="00AA2CED" w:rsidRDefault="00F862DD" w:rsidP="00F862DD">
      <w:pPr>
        <w:shd w:val="clear" w:color="auto" w:fill="FFFFFF"/>
        <w:spacing w:after="0" w:line="276" w:lineRule="auto"/>
        <w:ind w:left="0" w:firstLine="0"/>
        <w:rPr>
          <w:sz w:val="22"/>
          <w:szCs w:val="22"/>
        </w:rPr>
      </w:pPr>
      <w:r w:rsidRPr="00AA2CED">
        <w:rPr>
          <w:sz w:val="22"/>
          <w:szCs w:val="22"/>
        </w:rPr>
        <w:t xml:space="preserve">      Wykonawca zobowiązany jest do złożenia:</w:t>
      </w:r>
    </w:p>
    <w:p w14:paraId="618F9ABA" w14:textId="77777777" w:rsidR="00F862DD" w:rsidRPr="00AA2CED" w:rsidRDefault="00F862DD">
      <w:pPr>
        <w:numPr>
          <w:ilvl w:val="0"/>
          <w:numId w:val="48"/>
        </w:numPr>
        <w:shd w:val="clear" w:color="auto" w:fill="FFFFFF"/>
        <w:spacing w:after="0" w:line="276" w:lineRule="auto"/>
        <w:rPr>
          <w:sz w:val="22"/>
          <w:szCs w:val="22"/>
        </w:rPr>
      </w:pPr>
      <w:r w:rsidRPr="00AA2CED">
        <w:rPr>
          <w:b/>
          <w:bCs/>
          <w:sz w:val="22"/>
          <w:szCs w:val="22"/>
        </w:rPr>
        <w:t>Szczegółowego opisu technicznego</w:t>
      </w:r>
      <w:r w:rsidRPr="00AA2CED">
        <w:rPr>
          <w:sz w:val="22"/>
          <w:szCs w:val="22"/>
        </w:rPr>
        <w:t xml:space="preserve"> (specyfikacji) oferowanego pojazdu, sporządzonego przez Wykonawcę lub producenta. Dokument musi pozwalać na jednoznaczną                                  i bezpośrednią weryfikację wszystkich wymagań określonych w Opisie Przedmiotu Zamówienia </w:t>
      </w:r>
      <w:r w:rsidRPr="00AA2CED">
        <w:rPr>
          <w:b/>
          <w:bCs/>
          <w:i/>
          <w:iCs/>
          <w:color w:val="004E9A"/>
          <w:sz w:val="22"/>
          <w:szCs w:val="22"/>
        </w:rPr>
        <w:t>(Załącznik nr 2 do SWZ).</w:t>
      </w:r>
      <w:r w:rsidRPr="00AA2CED">
        <w:rPr>
          <w:color w:val="004E9A"/>
          <w:sz w:val="22"/>
          <w:szCs w:val="22"/>
        </w:rPr>
        <w:t xml:space="preserve"> </w:t>
      </w:r>
      <w:r w:rsidRPr="00AA2CED">
        <w:rPr>
          <w:sz w:val="22"/>
          <w:szCs w:val="22"/>
        </w:rPr>
        <w:t>W przypadku oferowania rozwiązań równoważnych, opis musi zawierać dowody (np. w oparciu o karty katalogowe, certyfikaty lub wyciągi z homologacji), że oferowany pojazd posiada parametry nie gorsze niż określone w OPZ pod względem jakościowym, funkcjonalnym i użytkowym.</w:t>
      </w:r>
    </w:p>
    <w:p w14:paraId="5D2FBB11" w14:textId="77777777" w:rsidR="00F862DD" w:rsidRPr="00AA2CED" w:rsidRDefault="00F862DD">
      <w:pPr>
        <w:numPr>
          <w:ilvl w:val="0"/>
          <w:numId w:val="48"/>
        </w:numPr>
        <w:shd w:val="clear" w:color="auto" w:fill="FFFFFF"/>
        <w:spacing w:after="0" w:line="276" w:lineRule="auto"/>
        <w:rPr>
          <w:sz w:val="22"/>
          <w:szCs w:val="22"/>
        </w:rPr>
      </w:pPr>
      <w:r w:rsidRPr="00AA2CED">
        <w:rPr>
          <w:b/>
          <w:bCs/>
          <w:sz w:val="22"/>
          <w:szCs w:val="22"/>
        </w:rPr>
        <w:t>Katalogów, prospektów lub broszur informacyjnych</w:t>
      </w:r>
      <w:r w:rsidRPr="00AA2CED">
        <w:rPr>
          <w:sz w:val="22"/>
          <w:szCs w:val="22"/>
        </w:rPr>
        <w:t> producenta pojazdu w języku polskim, zawierających opis, dane techniczne oraz zdjęcia lub rysunki oferowanego modelu.</w:t>
      </w:r>
    </w:p>
    <w:p w14:paraId="0B2871CA" w14:textId="77777777" w:rsidR="00F862DD" w:rsidRPr="00AA2CED" w:rsidRDefault="00F862DD">
      <w:pPr>
        <w:numPr>
          <w:ilvl w:val="0"/>
          <w:numId w:val="48"/>
        </w:numPr>
        <w:shd w:val="clear" w:color="auto" w:fill="FFFFFF"/>
        <w:spacing w:after="0" w:line="276" w:lineRule="auto"/>
        <w:rPr>
          <w:sz w:val="22"/>
          <w:szCs w:val="22"/>
        </w:rPr>
      </w:pPr>
      <w:r w:rsidRPr="00AA2CED">
        <w:rPr>
          <w:b/>
          <w:bCs/>
          <w:sz w:val="22"/>
          <w:szCs w:val="22"/>
        </w:rPr>
        <w:t>Wyciągu ze świadectwa homologacji</w:t>
      </w:r>
      <w:r w:rsidRPr="00AA2CED">
        <w:rPr>
          <w:sz w:val="22"/>
          <w:szCs w:val="22"/>
        </w:rPr>
        <w:t> lub kopii certyfikatu zgodności WE (COC)                         dla oferowanego modelu pojazdu (ewentualnie oświadczenia o ich posiadaniu), potwierdzających parametry techniczne, w szczególności emisję CO2, moc silnika oraz masę własną.</w:t>
      </w:r>
    </w:p>
    <w:p w14:paraId="34CB17E5" w14:textId="66E0F4D6" w:rsidR="004A1ACD" w:rsidRPr="004A1ACD" w:rsidRDefault="004A1ACD" w:rsidP="004A1ACD">
      <w:pPr>
        <w:pStyle w:val="Akapitzlist"/>
        <w:numPr>
          <w:ilvl w:val="0"/>
          <w:numId w:val="23"/>
        </w:numPr>
        <w:spacing w:after="0" w:line="276" w:lineRule="auto"/>
        <w:rPr>
          <w:sz w:val="22"/>
          <w:szCs w:val="22"/>
        </w:rPr>
      </w:pPr>
      <w:r w:rsidRPr="004A1ACD">
        <w:rPr>
          <w:b/>
          <w:bCs/>
          <w:sz w:val="22"/>
          <w:szCs w:val="22"/>
        </w:rPr>
        <w:t>Wymagania dotyczące gwarancji jakości i serwisu:</w:t>
      </w:r>
    </w:p>
    <w:p w14:paraId="6E608C06" w14:textId="77777777" w:rsidR="004A1ACD" w:rsidRPr="004A1ACD" w:rsidRDefault="004A1ACD" w:rsidP="004A1ACD">
      <w:pPr>
        <w:numPr>
          <w:ilvl w:val="0"/>
          <w:numId w:val="52"/>
        </w:numPr>
        <w:spacing w:after="0" w:line="276" w:lineRule="auto"/>
        <w:rPr>
          <w:sz w:val="22"/>
          <w:szCs w:val="22"/>
        </w:rPr>
      </w:pPr>
      <w:r w:rsidRPr="004A1ACD">
        <w:rPr>
          <w:sz w:val="22"/>
          <w:szCs w:val="22"/>
        </w:rPr>
        <w:t>Zamawiający wymaga udzielenia gwarancji jakości w wymiarze minimalnym:</w:t>
      </w:r>
    </w:p>
    <w:p w14:paraId="08E8A83C" w14:textId="77777777" w:rsidR="004A1ACD" w:rsidRPr="004A1ACD" w:rsidRDefault="004A1ACD" w:rsidP="004A1ACD">
      <w:pPr>
        <w:numPr>
          <w:ilvl w:val="1"/>
          <w:numId w:val="52"/>
        </w:numPr>
        <w:spacing w:after="0" w:line="276" w:lineRule="auto"/>
        <w:ind w:left="1134" w:hanging="425"/>
        <w:rPr>
          <w:sz w:val="22"/>
          <w:szCs w:val="22"/>
        </w:rPr>
      </w:pPr>
      <w:r w:rsidRPr="004A1ACD">
        <w:rPr>
          <w:sz w:val="22"/>
          <w:szCs w:val="22"/>
        </w:rPr>
        <w:t xml:space="preserve">na powłokę lakierniczą (samochód/kabina) – </w:t>
      </w:r>
      <w:r w:rsidRPr="004A1ACD">
        <w:rPr>
          <w:b/>
          <w:bCs/>
          <w:sz w:val="22"/>
          <w:szCs w:val="22"/>
        </w:rPr>
        <w:t>minimum 24 miesiące</w:t>
      </w:r>
      <w:r w:rsidRPr="004A1ACD">
        <w:rPr>
          <w:sz w:val="22"/>
          <w:szCs w:val="22"/>
        </w:rPr>
        <w:t>,</w:t>
      </w:r>
    </w:p>
    <w:p w14:paraId="608AC88E" w14:textId="77777777" w:rsidR="004A1ACD" w:rsidRPr="004A1ACD" w:rsidRDefault="004A1ACD" w:rsidP="004A1ACD">
      <w:pPr>
        <w:numPr>
          <w:ilvl w:val="1"/>
          <w:numId w:val="52"/>
        </w:numPr>
        <w:spacing w:after="0" w:line="276" w:lineRule="auto"/>
        <w:ind w:left="1134" w:hanging="425"/>
        <w:rPr>
          <w:sz w:val="22"/>
          <w:szCs w:val="22"/>
        </w:rPr>
      </w:pPr>
      <w:r w:rsidRPr="004A1ACD">
        <w:rPr>
          <w:sz w:val="22"/>
          <w:szCs w:val="22"/>
        </w:rPr>
        <w:t xml:space="preserve">na perforację blach nadwozia (samochód/kabina) – </w:t>
      </w:r>
      <w:r w:rsidRPr="004A1ACD">
        <w:rPr>
          <w:b/>
          <w:bCs/>
          <w:sz w:val="22"/>
          <w:szCs w:val="22"/>
        </w:rPr>
        <w:t>minimum 24 miesiące</w:t>
      </w:r>
      <w:r w:rsidRPr="004A1ACD">
        <w:rPr>
          <w:sz w:val="22"/>
          <w:szCs w:val="22"/>
        </w:rPr>
        <w:t>,</w:t>
      </w:r>
    </w:p>
    <w:p w14:paraId="473CE9B8" w14:textId="77777777" w:rsidR="004A1ACD" w:rsidRPr="004A1ACD" w:rsidRDefault="004A1ACD" w:rsidP="004A1ACD">
      <w:pPr>
        <w:numPr>
          <w:ilvl w:val="1"/>
          <w:numId w:val="52"/>
        </w:numPr>
        <w:spacing w:after="0" w:line="276" w:lineRule="auto"/>
        <w:ind w:left="1134" w:hanging="425"/>
        <w:rPr>
          <w:sz w:val="22"/>
          <w:szCs w:val="22"/>
        </w:rPr>
      </w:pPr>
      <w:r w:rsidRPr="004A1ACD">
        <w:rPr>
          <w:sz w:val="22"/>
          <w:szCs w:val="22"/>
        </w:rPr>
        <w:t xml:space="preserve">na powłokę lakierniczą (zabudowa/kontener) – </w:t>
      </w:r>
      <w:r w:rsidRPr="004A1ACD">
        <w:rPr>
          <w:b/>
          <w:bCs/>
          <w:sz w:val="22"/>
          <w:szCs w:val="22"/>
        </w:rPr>
        <w:t>minimum 12 miesięcy</w:t>
      </w:r>
      <w:r w:rsidRPr="004A1ACD">
        <w:rPr>
          <w:sz w:val="22"/>
          <w:szCs w:val="22"/>
        </w:rPr>
        <w:t>,</w:t>
      </w:r>
    </w:p>
    <w:p w14:paraId="06DF1489" w14:textId="1AA7A158" w:rsidR="004A1ACD" w:rsidRPr="004A1ACD" w:rsidRDefault="004A1ACD" w:rsidP="004A1ACD">
      <w:pPr>
        <w:numPr>
          <w:ilvl w:val="1"/>
          <w:numId w:val="52"/>
        </w:numPr>
        <w:spacing w:after="0" w:line="276" w:lineRule="auto"/>
        <w:ind w:left="1134" w:hanging="425"/>
        <w:rPr>
          <w:sz w:val="22"/>
          <w:szCs w:val="22"/>
        </w:rPr>
      </w:pPr>
      <w:r w:rsidRPr="004A1ACD">
        <w:rPr>
          <w:sz w:val="22"/>
          <w:szCs w:val="22"/>
        </w:rPr>
        <w:t xml:space="preserve">na perforację </w:t>
      </w:r>
      <w:r w:rsidR="001B2896">
        <w:rPr>
          <w:sz w:val="22"/>
          <w:szCs w:val="22"/>
        </w:rPr>
        <w:t>poszycia</w:t>
      </w:r>
      <w:r w:rsidRPr="004A1ACD">
        <w:rPr>
          <w:sz w:val="22"/>
          <w:szCs w:val="22"/>
        </w:rPr>
        <w:t xml:space="preserve"> (zabudowa/kontener) – </w:t>
      </w:r>
      <w:r w:rsidRPr="004A1ACD">
        <w:rPr>
          <w:b/>
          <w:bCs/>
          <w:sz w:val="22"/>
          <w:szCs w:val="22"/>
        </w:rPr>
        <w:t>minimum 12 miesięcy</w:t>
      </w:r>
      <w:r w:rsidRPr="004A1ACD">
        <w:rPr>
          <w:sz w:val="22"/>
          <w:szCs w:val="22"/>
        </w:rPr>
        <w:t>.</w:t>
      </w:r>
    </w:p>
    <w:p w14:paraId="37237355" w14:textId="0FCDABB9" w:rsidR="004A1ACD" w:rsidRPr="004A1ACD" w:rsidRDefault="004A1ACD" w:rsidP="004A1ACD">
      <w:pPr>
        <w:numPr>
          <w:ilvl w:val="0"/>
          <w:numId w:val="52"/>
        </w:numPr>
        <w:spacing w:after="0" w:line="276" w:lineRule="auto"/>
        <w:rPr>
          <w:sz w:val="22"/>
          <w:szCs w:val="22"/>
        </w:rPr>
      </w:pPr>
      <w:r w:rsidRPr="004A1ACD">
        <w:rPr>
          <w:sz w:val="22"/>
          <w:szCs w:val="22"/>
        </w:rPr>
        <w:lastRenderedPageBreak/>
        <w:t xml:space="preserve">Wykonawca zobowiązany jest do zaoferowania usług serwisu gwarancyjnego </w:t>
      </w:r>
      <w:r w:rsidR="000549CA">
        <w:rPr>
          <w:sz w:val="22"/>
          <w:szCs w:val="22"/>
        </w:rPr>
        <w:t xml:space="preserve">                                   </w:t>
      </w:r>
      <w:r w:rsidRPr="004A1ACD">
        <w:rPr>
          <w:sz w:val="22"/>
          <w:szCs w:val="22"/>
        </w:rPr>
        <w:t>w Autoryzowanych Stacjach Obsługi (ASO) marki pojazdu bazowego na terenie kraju, zgodnie z wymogami producenta pojazdu.</w:t>
      </w:r>
    </w:p>
    <w:p w14:paraId="660C5A1F" w14:textId="77777777" w:rsidR="004A1ACD" w:rsidRPr="004A1ACD" w:rsidRDefault="004A1ACD" w:rsidP="004A1ACD">
      <w:pPr>
        <w:numPr>
          <w:ilvl w:val="0"/>
          <w:numId w:val="52"/>
        </w:numPr>
        <w:spacing w:after="0" w:line="276" w:lineRule="auto"/>
        <w:rPr>
          <w:sz w:val="22"/>
          <w:szCs w:val="22"/>
        </w:rPr>
      </w:pPr>
      <w:r w:rsidRPr="004A1ACD">
        <w:rPr>
          <w:sz w:val="22"/>
          <w:szCs w:val="22"/>
        </w:rPr>
        <w:t xml:space="preserve">Wykonawca zobowiązany jest potwierdzić spełnienie powyższych warunków oraz wskazać oferowane okresy gwarancji w Formularzu Ofertowym </w:t>
      </w:r>
      <w:r w:rsidRPr="000549CA">
        <w:rPr>
          <w:b/>
          <w:bCs/>
          <w:i/>
          <w:iCs/>
          <w:color w:val="1F497D" w:themeColor="text2"/>
          <w:sz w:val="22"/>
          <w:szCs w:val="22"/>
        </w:rPr>
        <w:t>(Załącznik nr 1 do SWZ).</w:t>
      </w:r>
    </w:p>
    <w:p w14:paraId="775AC23C" w14:textId="77777777" w:rsidR="006C0018" w:rsidRPr="006C0018" w:rsidRDefault="006C0018" w:rsidP="006C0018">
      <w:pPr>
        <w:pStyle w:val="Akapitzlist"/>
        <w:numPr>
          <w:ilvl w:val="0"/>
          <w:numId w:val="52"/>
        </w:numPr>
        <w:spacing w:after="0" w:line="276" w:lineRule="auto"/>
        <w:rPr>
          <w:sz w:val="22"/>
          <w:szCs w:val="22"/>
        </w:rPr>
      </w:pPr>
      <w:r w:rsidRPr="006C0018">
        <w:rPr>
          <w:b/>
          <w:bCs/>
          <w:sz w:val="22"/>
          <w:szCs w:val="22"/>
        </w:rPr>
        <w:t>Uwaga:</w:t>
      </w:r>
    </w:p>
    <w:p w14:paraId="6FDA6291" w14:textId="34BF1497" w:rsidR="006C0018" w:rsidRPr="006C0018" w:rsidRDefault="006C0018" w:rsidP="006C0018">
      <w:pPr>
        <w:pStyle w:val="Akapitzlist"/>
        <w:spacing w:after="0" w:line="276" w:lineRule="auto"/>
        <w:ind w:left="993" w:hanging="273"/>
        <w:rPr>
          <w:sz w:val="22"/>
          <w:szCs w:val="22"/>
        </w:rPr>
      </w:pPr>
      <w:r w:rsidRPr="006C0018">
        <w:rPr>
          <w:b/>
          <w:bCs/>
          <w:sz w:val="22"/>
          <w:szCs w:val="22"/>
        </w:rPr>
        <w:t>a)</w:t>
      </w:r>
      <w:r w:rsidRPr="006C0018">
        <w:rPr>
          <w:sz w:val="22"/>
          <w:szCs w:val="22"/>
        </w:rPr>
        <w:t xml:space="preserve"> Brak zaoferowania przez Wykonawcę wymaganych minimalnych okresów gwarancji jakości, wskazanie okresów krótszych niż wymagane lub brak wpisania jakiejkolwiek wartości (pozostawienie pustego pola) w odniesieniu do któregokolwiek z ww. elementów, skutkować będzie odrzuceniem oferty na podstawie </w:t>
      </w:r>
      <w:r w:rsidRPr="006C0018">
        <w:rPr>
          <w:b/>
          <w:bCs/>
          <w:sz w:val="22"/>
          <w:szCs w:val="22"/>
        </w:rPr>
        <w:t xml:space="preserve">art. 226 ust. 1 pkt 5 ustawy </w:t>
      </w:r>
      <w:proofErr w:type="spellStart"/>
      <w:r w:rsidRPr="006C0018">
        <w:rPr>
          <w:b/>
          <w:bCs/>
          <w:sz w:val="22"/>
          <w:szCs w:val="22"/>
        </w:rPr>
        <w:t>Pzp</w:t>
      </w:r>
      <w:proofErr w:type="spellEnd"/>
      <w:r>
        <w:rPr>
          <w:sz w:val="22"/>
          <w:szCs w:val="22"/>
        </w:rPr>
        <w:t xml:space="preserve"> </w:t>
      </w:r>
      <w:r w:rsidRPr="006C0018">
        <w:rPr>
          <w:sz w:val="22"/>
          <w:szCs w:val="22"/>
        </w:rPr>
        <w:t>jako niezgodnej z warunkami zamówienia.</w:t>
      </w:r>
    </w:p>
    <w:p w14:paraId="28044EBC" w14:textId="5A9E7018" w:rsidR="006C0018" w:rsidRPr="006C0018" w:rsidRDefault="006C0018" w:rsidP="006C0018">
      <w:pPr>
        <w:pStyle w:val="Akapitzlist"/>
        <w:spacing w:after="0" w:line="276" w:lineRule="auto"/>
        <w:ind w:left="993" w:hanging="273"/>
        <w:rPr>
          <w:sz w:val="22"/>
          <w:szCs w:val="22"/>
        </w:rPr>
      </w:pPr>
      <w:r w:rsidRPr="006C0018">
        <w:rPr>
          <w:b/>
          <w:bCs/>
          <w:sz w:val="22"/>
          <w:szCs w:val="22"/>
        </w:rPr>
        <w:t>b)</w:t>
      </w:r>
      <w:r w:rsidRPr="006C0018">
        <w:rPr>
          <w:sz w:val="22"/>
          <w:szCs w:val="22"/>
        </w:rPr>
        <w:t xml:space="preserve"> Wykonawca zobowiązany jest do jednoznacznego wskazania w Formularzu Ofertowym nazwy/marki Autoryzowanej Stacji Obsługi (ASO) pojazdu bazowego, w której realizowane będą usługi serwisu gwarancyjnego. Niewpisanie marki ASO, wykreślenie treści oświadczenia lub wskazanie marki niezgodnej z marką oferowanego pojazdu bazowego, zostanie uznane za niezgodność oferty z warunkami zamówienia </w:t>
      </w:r>
      <w:r>
        <w:rPr>
          <w:sz w:val="22"/>
          <w:szCs w:val="22"/>
        </w:rPr>
        <w:t xml:space="preserve"> </w:t>
      </w:r>
      <w:r w:rsidRPr="006C0018">
        <w:rPr>
          <w:sz w:val="22"/>
          <w:szCs w:val="22"/>
        </w:rPr>
        <w:t xml:space="preserve">i skutkować będzie odrzuceniem oferty na podstawie </w:t>
      </w:r>
      <w:r w:rsidRPr="006C0018">
        <w:rPr>
          <w:b/>
          <w:bCs/>
          <w:sz w:val="22"/>
          <w:szCs w:val="22"/>
        </w:rPr>
        <w:t xml:space="preserve">art. 226 ust. 1 pkt 5 ustawy </w:t>
      </w:r>
      <w:proofErr w:type="spellStart"/>
      <w:r w:rsidRPr="006C0018">
        <w:rPr>
          <w:b/>
          <w:bCs/>
          <w:sz w:val="22"/>
          <w:szCs w:val="22"/>
        </w:rPr>
        <w:t>Pzp</w:t>
      </w:r>
      <w:proofErr w:type="spellEnd"/>
      <w:r>
        <w:rPr>
          <w:sz w:val="22"/>
          <w:szCs w:val="22"/>
        </w:rPr>
        <w:t>.</w:t>
      </w:r>
    </w:p>
    <w:p w14:paraId="323A82E2" w14:textId="5E70CCDF" w:rsidR="00FE5505" w:rsidRPr="004A1ACD" w:rsidRDefault="00FE5505" w:rsidP="004A1ACD">
      <w:pPr>
        <w:pStyle w:val="Akapitzlist"/>
        <w:numPr>
          <w:ilvl w:val="0"/>
          <w:numId w:val="23"/>
        </w:numPr>
        <w:pBdr>
          <w:top w:val="nil"/>
          <w:left w:val="nil"/>
          <w:bottom w:val="nil"/>
          <w:right w:val="nil"/>
          <w:between w:val="nil"/>
        </w:pBdr>
        <w:spacing w:after="0" w:line="276" w:lineRule="auto"/>
        <w:rPr>
          <w:sz w:val="22"/>
          <w:szCs w:val="22"/>
        </w:rPr>
      </w:pPr>
      <w:r w:rsidRPr="004A1ACD">
        <w:rPr>
          <w:sz w:val="22"/>
          <w:szCs w:val="22"/>
        </w:rPr>
        <w:t>Dokumenty składane wraz z ofertą, w tym pełnomocnictwa powinny zostać sporządzone                    w   sposób określony w:</w:t>
      </w:r>
    </w:p>
    <w:p w14:paraId="09BBF1F2" w14:textId="77777777" w:rsidR="00FE5505" w:rsidRDefault="00FE5505">
      <w:pPr>
        <w:pStyle w:val="Akapitzlist"/>
        <w:numPr>
          <w:ilvl w:val="0"/>
          <w:numId w:val="25"/>
        </w:numPr>
        <w:pBdr>
          <w:top w:val="nil"/>
          <w:left w:val="nil"/>
          <w:bottom w:val="nil"/>
          <w:right w:val="nil"/>
          <w:between w:val="nil"/>
        </w:pBdr>
        <w:spacing w:after="0" w:line="276" w:lineRule="auto"/>
        <w:ind w:left="709" w:hanging="283"/>
        <w:rPr>
          <w:color w:val="000000"/>
          <w:sz w:val="22"/>
          <w:szCs w:val="22"/>
        </w:rPr>
      </w:pPr>
      <w:r w:rsidRPr="00021D47">
        <w:rPr>
          <w:b/>
          <w:sz w:val="22"/>
          <w:szCs w:val="22"/>
        </w:rPr>
        <w:t>Rozporządzeniu Prezesa Rady Ministrów z dnia 30 grudnia 2020 r.</w:t>
      </w:r>
      <w:r w:rsidRPr="00021D47">
        <w:rPr>
          <w:sz w:val="22"/>
          <w:szCs w:val="22"/>
        </w:rPr>
        <w:t xml:space="preserve"> w sprawie sposobu sporządzania i przekazywania informacji oraz wymagań technicznych                       dla dokumentów elektronicznych </w:t>
      </w:r>
      <w:r w:rsidRPr="00475E20">
        <w:rPr>
          <w:color w:val="000000"/>
          <w:sz w:val="22"/>
          <w:szCs w:val="22"/>
        </w:rPr>
        <w:t>oraz środków komunikacji elektronicznej                                       w postępowaniu  o udzielenie zamówienia publicznego lub konkursie (Dz. U.                                          z 2020 r. poz. 2452).</w:t>
      </w:r>
    </w:p>
    <w:p w14:paraId="0648D54F" w14:textId="77777777" w:rsidR="00FE5505" w:rsidRPr="00FE5505" w:rsidRDefault="00FE5505" w:rsidP="00FE5505">
      <w:pPr>
        <w:pBdr>
          <w:top w:val="nil"/>
          <w:left w:val="nil"/>
          <w:bottom w:val="nil"/>
          <w:right w:val="nil"/>
          <w:between w:val="nil"/>
        </w:pBdr>
        <w:spacing w:after="0" w:line="276" w:lineRule="auto"/>
        <w:ind w:hanging="170"/>
        <w:rPr>
          <w:color w:val="000000"/>
          <w:sz w:val="22"/>
          <w:szCs w:val="22"/>
        </w:rPr>
      </w:pPr>
    </w:p>
    <w:p w14:paraId="000001D4" w14:textId="47C29705" w:rsidR="008F4C90" w:rsidRPr="004A1ACD" w:rsidRDefault="001C1707" w:rsidP="004A1ACD">
      <w:pPr>
        <w:pStyle w:val="Akapitzlist"/>
        <w:numPr>
          <w:ilvl w:val="0"/>
          <w:numId w:val="23"/>
        </w:numPr>
        <w:pBdr>
          <w:top w:val="nil"/>
          <w:left w:val="nil"/>
          <w:bottom w:val="nil"/>
          <w:right w:val="nil"/>
          <w:between w:val="nil"/>
        </w:pBdr>
        <w:spacing w:after="0" w:line="276" w:lineRule="auto"/>
        <w:rPr>
          <w:color w:val="000000"/>
          <w:sz w:val="22"/>
          <w:szCs w:val="22"/>
        </w:rPr>
      </w:pPr>
      <w:r w:rsidRPr="004A1ACD">
        <w:rPr>
          <w:color w:val="000000"/>
          <w:sz w:val="22"/>
          <w:szCs w:val="22"/>
        </w:rPr>
        <w:t>W przypadku nieprawidłowego złożenia oferty, Zamawiający nie bierze odpowiedzialności za złe jej przesłanie lub przedterminowe otwarcie. Oferta taka</w:t>
      </w:r>
      <w:r w:rsidR="00FE5505" w:rsidRPr="004A1ACD">
        <w:rPr>
          <w:color w:val="000000"/>
          <w:sz w:val="22"/>
          <w:szCs w:val="22"/>
        </w:rPr>
        <w:t xml:space="preserve"> </w:t>
      </w:r>
      <w:r w:rsidRPr="004A1ACD">
        <w:rPr>
          <w:color w:val="000000"/>
          <w:sz w:val="22"/>
          <w:szCs w:val="22"/>
        </w:rPr>
        <w:t xml:space="preserve">nie weźmie udziału </w:t>
      </w:r>
      <w:r w:rsidR="00FE5505" w:rsidRPr="004A1ACD">
        <w:rPr>
          <w:color w:val="000000"/>
          <w:sz w:val="22"/>
          <w:szCs w:val="22"/>
        </w:rPr>
        <w:t xml:space="preserve">                                </w:t>
      </w:r>
      <w:r w:rsidRPr="004A1ACD">
        <w:rPr>
          <w:color w:val="000000"/>
          <w:sz w:val="22"/>
          <w:szCs w:val="22"/>
        </w:rPr>
        <w:t>w postępowaniu.</w:t>
      </w:r>
    </w:p>
    <w:p w14:paraId="128ABFEF" w14:textId="77777777" w:rsidR="00987FCF" w:rsidRDefault="00987FCF" w:rsidP="00BE21A1">
      <w:pPr>
        <w:spacing w:after="0" w:line="276" w:lineRule="auto"/>
        <w:ind w:hanging="170"/>
        <w:rPr>
          <w:sz w:val="22"/>
          <w:szCs w:val="22"/>
        </w:rPr>
      </w:pPr>
    </w:p>
    <w:tbl>
      <w:tblPr>
        <w:tblStyle w:val="13"/>
        <w:tblW w:w="8504" w:type="dxa"/>
        <w:jc w:val="center"/>
        <w:tblInd w:w="0" w:type="dxa"/>
        <w:tblLayout w:type="fixed"/>
        <w:tblLook w:val="0000" w:firstRow="0" w:lastRow="0" w:firstColumn="0" w:lastColumn="0" w:noHBand="0" w:noVBand="0"/>
      </w:tblPr>
      <w:tblGrid>
        <w:gridCol w:w="8504"/>
      </w:tblGrid>
      <w:tr w:rsidR="008F4C90" w14:paraId="435F4448" w14:textId="77777777">
        <w:trPr>
          <w:trHeight w:val="309"/>
          <w:jc w:val="center"/>
        </w:trPr>
        <w:tc>
          <w:tcPr>
            <w:tcW w:w="8504" w:type="dxa"/>
            <w:shd w:val="clear" w:color="auto" w:fill="8DB3E2"/>
          </w:tcPr>
          <w:p w14:paraId="000001D6" w14:textId="1FF02EFE" w:rsidR="008F4C90" w:rsidRDefault="001C1707" w:rsidP="009F00FF">
            <w:pPr>
              <w:tabs>
                <w:tab w:val="left" w:pos="1232"/>
              </w:tabs>
              <w:spacing w:after="0" w:line="276" w:lineRule="auto"/>
              <w:ind w:left="357" w:hanging="187"/>
              <w:jc w:val="center"/>
              <w:rPr>
                <w:b/>
                <w:smallCaps/>
              </w:rPr>
            </w:pPr>
            <w:r>
              <w:rPr>
                <w:b/>
                <w:smallCaps/>
              </w:rPr>
              <w:t>ROZDZIAŁ 1</w:t>
            </w:r>
            <w:r w:rsidR="00F66539">
              <w:rPr>
                <w:b/>
                <w:smallCaps/>
              </w:rPr>
              <w:t>4</w:t>
            </w:r>
          </w:p>
          <w:p w14:paraId="000001D7" w14:textId="77777777" w:rsidR="008F4C90" w:rsidRDefault="001C1707" w:rsidP="009F00FF">
            <w:pPr>
              <w:tabs>
                <w:tab w:val="left" w:pos="1232"/>
              </w:tabs>
              <w:spacing w:after="0" w:line="276" w:lineRule="auto"/>
              <w:ind w:left="357" w:hanging="187"/>
              <w:jc w:val="center"/>
              <w:rPr>
                <w:b/>
                <w:smallCaps/>
                <w:color w:val="FFFFFF"/>
                <w:sz w:val="22"/>
                <w:szCs w:val="22"/>
              </w:rPr>
            </w:pPr>
            <w:r>
              <w:rPr>
                <w:b/>
                <w:smallCaps/>
              </w:rPr>
              <w:t>SPOSÓB ORAZ TERMIN SKŁADANIA I OTWARCIA OFERT</w:t>
            </w:r>
          </w:p>
        </w:tc>
      </w:tr>
    </w:tbl>
    <w:p w14:paraId="000001D8" w14:textId="77777777" w:rsidR="008F4C90" w:rsidRDefault="008F4C90" w:rsidP="006E1E61">
      <w:pPr>
        <w:spacing w:after="0" w:line="276" w:lineRule="auto"/>
        <w:ind w:left="0" w:firstLine="0"/>
        <w:rPr>
          <w:sz w:val="22"/>
          <w:szCs w:val="22"/>
        </w:rPr>
      </w:pPr>
    </w:p>
    <w:p w14:paraId="000001D9" w14:textId="3E4D6272" w:rsidR="008F4C90" w:rsidRPr="009F00FF" w:rsidRDefault="001C1707">
      <w:pPr>
        <w:pStyle w:val="Akapitzlist"/>
        <w:numPr>
          <w:ilvl w:val="3"/>
          <w:numId w:val="13"/>
        </w:numPr>
        <w:pBdr>
          <w:top w:val="nil"/>
          <w:left w:val="nil"/>
          <w:bottom w:val="nil"/>
          <w:right w:val="nil"/>
          <w:between w:val="nil"/>
        </w:pBdr>
        <w:spacing w:after="0" w:line="276" w:lineRule="auto"/>
        <w:ind w:left="426" w:hanging="426"/>
        <w:rPr>
          <w:b/>
          <w:color w:val="000000"/>
          <w:sz w:val="22"/>
          <w:szCs w:val="22"/>
        </w:rPr>
      </w:pPr>
      <w:r w:rsidRPr="009F00FF">
        <w:rPr>
          <w:b/>
          <w:color w:val="000000"/>
          <w:sz w:val="22"/>
          <w:szCs w:val="22"/>
        </w:rPr>
        <w:t>Sposób oraz termin składania ofert:</w:t>
      </w:r>
    </w:p>
    <w:p w14:paraId="000001DA" w14:textId="77777777" w:rsidR="008F4C90" w:rsidRDefault="008F4C90" w:rsidP="00FE5505">
      <w:pPr>
        <w:pBdr>
          <w:top w:val="nil"/>
          <w:left w:val="nil"/>
          <w:bottom w:val="nil"/>
          <w:right w:val="nil"/>
          <w:between w:val="nil"/>
        </w:pBdr>
        <w:spacing w:after="0" w:line="276" w:lineRule="auto"/>
        <w:ind w:left="851" w:hanging="425"/>
        <w:rPr>
          <w:b/>
          <w:color w:val="000000"/>
          <w:sz w:val="22"/>
          <w:szCs w:val="22"/>
        </w:rPr>
      </w:pPr>
    </w:p>
    <w:p w14:paraId="000001DB" w14:textId="0F14F4ED" w:rsidR="008F4C90" w:rsidRPr="00B54AF9" w:rsidRDefault="002E347B" w:rsidP="002E347B">
      <w:pPr>
        <w:pStyle w:val="Akapitzlist"/>
        <w:pBdr>
          <w:top w:val="nil"/>
          <w:left w:val="nil"/>
          <w:bottom w:val="nil"/>
          <w:right w:val="nil"/>
          <w:between w:val="nil"/>
        </w:pBdr>
        <w:spacing w:after="0" w:line="276" w:lineRule="auto"/>
        <w:ind w:left="851" w:hanging="425"/>
        <w:rPr>
          <w:b/>
          <w:bCs/>
          <w:color w:val="000000"/>
          <w:sz w:val="22"/>
          <w:szCs w:val="22"/>
        </w:rPr>
      </w:pPr>
      <w:r w:rsidRPr="00B54AF9">
        <w:rPr>
          <w:b/>
          <w:bCs/>
          <w:color w:val="000000"/>
          <w:sz w:val="22"/>
          <w:szCs w:val="22"/>
        </w:rPr>
        <w:t xml:space="preserve">1)  </w:t>
      </w:r>
      <w:r w:rsidR="001C1707" w:rsidRPr="00B54AF9">
        <w:rPr>
          <w:color w:val="000000"/>
          <w:sz w:val="22"/>
          <w:szCs w:val="22"/>
        </w:rPr>
        <w:t xml:space="preserve">Ofertę należy złożyć za pośrednictwem </w:t>
      </w:r>
      <w:r w:rsidR="001C1707" w:rsidRPr="00B54AF9">
        <w:rPr>
          <w:b/>
          <w:color w:val="000000"/>
          <w:sz w:val="22"/>
          <w:szCs w:val="22"/>
        </w:rPr>
        <w:t>https://ezamowienia.gov.pl/pl/</w:t>
      </w:r>
      <w:r w:rsidR="001C1707" w:rsidRPr="00B54AF9">
        <w:rPr>
          <w:color w:val="000000"/>
          <w:sz w:val="22"/>
          <w:szCs w:val="22"/>
        </w:rPr>
        <w:t xml:space="preserve"> </w:t>
      </w:r>
      <w:r w:rsidR="001C1707" w:rsidRPr="00B54AF9">
        <w:rPr>
          <w:b/>
          <w:color w:val="000000"/>
          <w:sz w:val="22"/>
          <w:szCs w:val="22"/>
        </w:rPr>
        <w:t xml:space="preserve">do dnia </w:t>
      </w:r>
      <w:r w:rsidR="0029768F" w:rsidRPr="00B54AF9">
        <w:rPr>
          <w:b/>
          <w:color w:val="000000"/>
          <w:sz w:val="22"/>
          <w:szCs w:val="22"/>
        </w:rPr>
        <w:t xml:space="preserve">                      </w:t>
      </w:r>
      <w:r w:rsidR="00B54AF9" w:rsidRPr="00B54AF9">
        <w:rPr>
          <w:b/>
          <w:color w:val="000000"/>
          <w:sz w:val="22"/>
          <w:szCs w:val="22"/>
        </w:rPr>
        <w:t xml:space="preserve">18 czerwca </w:t>
      </w:r>
      <w:r w:rsidR="00E56D94" w:rsidRPr="00B54AF9">
        <w:rPr>
          <w:b/>
          <w:color w:val="000000"/>
          <w:sz w:val="22"/>
          <w:szCs w:val="22"/>
        </w:rPr>
        <w:t>2026</w:t>
      </w:r>
      <w:r w:rsidR="001C1707" w:rsidRPr="00B54AF9">
        <w:rPr>
          <w:b/>
          <w:color w:val="000000"/>
          <w:sz w:val="22"/>
          <w:szCs w:val="22"/>
        </w:rPr>
        <w:t xml:space="preserve"> r. do godz. 09:00.</w:t>
      </w:r>
      <w:r w:rsidR="001C1707" w:rsidRPr="00B54AF9">
        <w:rPr>
          <w:color w:val="000000"/>
          <w:sz w:val="22"/>
          <w:szCs w:val="22"/>
        </w:rPr>
        <w:t xml:space="preserve"> </w:t>
      </w:r>
    </w:p>
    <w:p w14:paraId="000001DC" w14:textId="680F1F13" w:rsidR="008F4C90" w:rsidRPr="00B54AF9" w:rsidRDefault="001C1707">
      <w:pPr>
        <w:pStyle w:val="Akapitzlist"/>
        <w:numPr>
          <w:ilvl w:val="4"/>
          <w:numId w:val="31"/>
        </w:numPr>
        <w:pBdr>
          <w:top w:val="nil"/>
          <w:left w:val="nil"/>
          <w:bottom w:val="nil"/>
          <w:right w:val="nil"/>
          <w:between w:val="nil"/>
        </w:pBdr>
        <w:spacing w:after="0" w:line="276" w:lineRule="auto"/>
        <w:ind w:left="851" w:hanging="425"/>
        <w:rPr>
          <w:color w:val="000000"/>
          <w:sz w:val="22"/>
          <w:szCs w:val="22"/>
        </w:rPr>
      </w:pPr>
      <w:r w:rsidRPr="00B54AF9">
        <w:rPr>
          <w:color w:val="000000"/>
          <w:sz w:val="22"/>
          <w:szCs w:val="22"/>
        </w:rPr>
        <w:t xml:space="preserve">Sposób złożenia, zmiany i wycofania oferty został opisany w „Instrukcji </w:t>
      </w:r>
      <w:r w:rsidR="007A793E" w:rsidRPr="00B54AF9">
        <w:rPr>
          <w:color w:val="000000"/>
          <w:sz w:val="22"/>
          <w:szCs w:val="22"/>
        </w:rPr>
        <w:t xml:space="preserve">                                     </w:t>
      </w:r>
      <w:r w:rsidRPr="00B54AF9">
        <w:rPr>
          <w:color w:val="000000"/>
          <w:sz w:val="22"/>
          <w:szCs w:val="22"/>
        </w:rPr>
        <w:t xml:space="preserve">dla Wykonawcy” dostępnej pod adresem internetowym: </w:t>
      </w:r>
      <w:r w:rsidRPr="00B54AF9">
        <w:rPr>
          <w:b/>
          <w:color w:val="000000"/>
          <w:sz w:val="22"/>
          <w:szCs w:val="22"/>
        </w:rPr>
        <w:t>https://ezamowienia.gov.pl</w:t>
      </w:r>
      <w:r w:rsidRPr="00B54AF9">
        <w:rPr>
          <w:color w:val="000000"/>
          <w:sz w:val="22"/>
          <w:szCs w:val="22"/>
        </w:rPr>
        <w:t xml:space="preserve"> </w:t>
      </w:r>
    </w:p>
    <w:p w14:paraId="000001DD" w14:textId="524DDFC4" w:rsidR="008F4C90" w:rsidRPr="00B54AF9" w:rsidRDefault="001C1707">
      <w:pPr>
        <w:pStyle w:val="Akapitzlist"/>
        <w:numPr>
          <w:ilvl w:val="4"/>
          <w:numId w:val="31"/>
        </w:numPr>
        <w:pBdr>
          <w:top w:val="nil"/>
          <w:left w:val="nil"/>
          <w:bottom w:val="nil"/>
          <w:right w:val="nil"/>
          <w:between w:val="nil"/>
        </w:pBdr>
        <w:spacing w:after="0" w:line="276" w:lineRule="auto"/>
        <w:ind w:left="851" w:hanging="425"/>
        <w:rPr>
          <w:color w:val="000000"/>
          <w:sz w:val="22"/>
          <w:szCs w:val="22"/>
        </w:rPr>
      </w:pPr>
      <w:r w:rsidRPr="00B54AF9">
        <w:rPr>
          <w:color w:val="000000"/>
          <w:sz w:val="22"/>
          <w:szCs w:val="22"/>
        </w:rPr>
        <w:t xml:space="preserve">O terminie złożenia oferty decyduje czas pełnego przeprocesowania transakcji </w:t>
      </w:r>
      <w:r w:rsidR="007A793E" w:rsidRPr="00B54AF9">
        <w:rPr>
          <w:color w:val="000000"/>
          <w:sz w:val="22"/>
          <w:szCs w:val="22"/>
        </w:rPr>
        <w:t xml:space="preserve">                         </w:t>
      </w:r>
      <w:r w:rsidRPr="00B54AF9">
        <w:rPr>
          <w:color w:val="000000"/>
          <w:sz w:val="22"/>
          <w:szCs w:val="22"/>
        </w:rPr>
        <w:t xml:space="preserve">na Platformie e-Zamówienia. Czas, którym znakowany jest złożony dokument pochodzi </w:t>
      </w:r>
      <w:r w:rsidR="00132500" w:rsidRPr="00B54AF9">
        <w:rPr>
          <w:color w:val="000000"/>
          <w:sz w:val="22"/>
          <w:szCs w:val="22"/>
        </w:rPr>
        <w:t xml:space="preserve">                 </w:t>
      </w:r>
      <w:r w:rsidRPr="00B54AF9">
        <w:rPr>
          <w:color w:val="000000"/>
          <w:sz w:val="22"/>
          <w:szCs w:val="22"/>
        </w:rPr>
        <w:t xml:space="preserve">z niezależnego źródła, jakim jest dostawca. </w:t>
      </w:r>
    </w:p>
    <w:p w14:paraId="000001DE" w14:textId="14D40AC4" w:rsidR="008F4C90" w:rsidRPr="00B54AF9" w:rsidRDefault="001C1707">
      <w:pPr>
        <w:pStyle w:val="Akapitzlist"/>
        <w:numPr>
          <w:ilvl w:val="4"/>
          <w:numId w:val="31"/>
        </w:numPr>
        <w:pBdr>
          <w:top w:val="nil"/>
          <w:left w:val="nil"/>
          <w:bottom w:val="nil"/>
          <w:right w:val="nil"/>
          <w:between w:val="nil"/>
        </w:pBdr>
        <w:spacing w:after="0" w:line="276" w:lineRule="auto"/>
        <w:ind w:left="851" w:hanging="425"/>
        <w:rPr>
          <w:color w:val="000000"/>
          <w:sz w:val="22"/>
          <w:szCs w:val="22"/>
        </w:rPr>
      </w:pPr>
      <w:r w:rsidRPr="00B54AF9">
        <w:rPr>
          <w:color w:val="000000"/>
          <w:sz w:val="22"/>
          <w:szCs w:val="22"/>
        </w:rPr>
        <w:t>Wykonawca może złożyć tylko jedną ofertę.</w:t>
      </w:r>
    </w:p>
    <w:p w14:paraId="20CE1722" w14:textId="77777777" w:rsidR="00A6502F" w:rsidRDefault="00A6502F" w:rsidP="00083700">
      <w:pPr>
        <w:pBdr>
          <w:top w:val="nil"/>
          <w:left w:val="nil"/>
          <w:bottom w:val="nil"/>
          <w:right w:val="nil"/>
          <w:between w:val="nil"/>
        </w:pBdr>
        <w:spacing w:after="0" w:line="276" w:lineRule="auto"/>
        <w:ind w:left="0" w:firstLine="0"/>
        <w:rPr>
          <w:color w:val="000000"/>
          <w:sz w:val="22"/>
          <w:szCs w:val="22"/>
        </w:rPr>
      </w:pPr>
    </w:p>
    <w:p w14:paraId="26FA1313" w14:textId="77777777" w:rsidR="006C0018" w:rsidRDefault="006C0018" w:rsidP="00083700">
      <w:pPr>
        <w:pBdr>
          <w:top w:val="nil"/>
          <w:left w:val="nil"/>
          <w:bottom w:val="nil"/>
          <w:right w:val="nil"/>
          <w:between w:val="nil"/>
        </w:pBdr>
        <w:spacing w:after="0" w:line="276" w:lineRule="auto"/>
        <w:ind w:left="0" w:firstLine="0"/>
        <w:rPr>
          <w:color w:val="000000"/>
          <w:sz w:val="22"/>
          <w:szCs w:val="22"/>
        </w:rPr>
      </w:pPr>
    </w:p>
    <w:p w14:paraId="2ABB8C5C" w14:textId="77777777" w:rsidR="006C0018" w:rsidRDefault="006C0018" w:rsidP="00083700">
      <w:pPr>
        <w:pBdr>
          <w:top w:val="nil"/>
          <w:left w:val="nil"/>
          <w:bottom w:val="nil"/>
          <w:right w:val="nil"/>
          <w:between w:val="nil"/>
        </w:pBdr>
        <w:spacing w:after="0" w:line="276" w:lineRule="auto"/>
        <w:ind w:left="0" w:firstLine="0"/>
        <w:rPr>
          <w:color w:val="000000"/>
          <w:sz w:val="22"/>
          <w:szCs w:val="22"/>
        </w:rPr>
      </w:pPr>
    </w:p>
    <w:p w14:paraId="5E8D6AC7" w14:textId="77777777" w:rsidR="006C0018" w:rsidRPr="00B54AF9" w:rsidRDefault="006C0018" w:rsidP="00083700">
      <w:pPr>
        <w:pBdr>
          <w:top w:val="nil"/>
          <w:left w:val="nil"/>
          <w:bottom w:val="nil"/>
          <w:right w:val="nil"/>
          <w:between w:val="nil"/>
        </w:pBdr>
        <w:spacing w:after="0" w:line="276" w:lineRule="auto"/>
        <w:ind w:left="0" w:firstLine="0"/>
        <w:rPr>
          <w:color w:val="000000"/>
          <w:sz w:val="22"/>
          <w:szCs w:val="22"/>
        </w:rPr>
      </w:pPr>
    </w:p>
    <w:p w14:paraId="000001E0" w14:textId="5643666E" w:rsidR="008F4C90" w:rsidRPr="00B54AF9" w:rsidRDefault="001C1707">
      <w:pPr>
        <w:pStyle w:val="Akapitzlist"/>
        <w:numPr>
          <w:ilvl w:val="3"/>
          <w:numId w:val="13"/>
        </w:numPr>
        <w:pBdr>
          <w:top w:val="nil"/>
          <w:left w:val="nil"/>
          <w:bottom w:val="nil"/>
          <w:right w:val="nil"/>
          <w:between w:val="nil"/>
        </w:pBdr>
        <w:spacing w:after="0" w:line="276" w:lineRule="auto"/>
        <w:ind w:left="426" w:hanging="426"/>
        <w:rPr>
          <w:b/>
          <w:color w:val="000000"/>
          <w:sz w:val="22"/>
          <w:szCs w:val="22"/>
        </w:rPr>
      </w:pPr>
      <w:r w:rsidRPr="00B54AF9">
        <w:rPr>
          <w:b/>
          <w:color w:val="000000"/>
          <w:sz w:val="22"/>
          <w:szCs w:val="22"/>
        </w:rPr>
        <w:lastRenderedPageBreak/>
        <w:t>Termin otwarcia ofert:</w:t>
      </w:r>
    </w:p>
    <w:p w14:paraId="3F744402" w14:textId="77777777" w:rsidR="006B1319" w:rsidRPr="00B54AF9" w:rsidRDefault="006B1319" w:rsidP="0092057A">
      <w:pPr>
        <w:pBdr>
          <w:top w:val="nil"/>
          <w:left w:val="nil"/>
          <w:bottom w:val="nil"/>
          <w:right w:val="nil"/>
          <w:between w:val="nil"/>
        </w:pBdr>
        <w:spacing w:after="0" w:line="276" w:lineRule="auto"/>
        <w:ind w:left="426" w:hanging="426"/>
        <w:rPr>
          <w:b/>
          <w:color w:val="000000"/>
          <w:sz w:val="22"/>
          <w:szCs w:val="22"/>
        </w:rPr>
      </w:pPr>
    </w:p>
    <w:p w14:paraId="5EA0C5F3" w14:textId="4F0C1AF6" w:rsidR="00071702" w:rsidRPr="00B54AF9" w:rsidRDefault="001C1707">
      <w:pPr>
        <w:pStyle w:val="Akapitzlist"/>
        <w:numPr>
          <w:ilvl w:val="4"/>
          <w:numId w:val="20"/>
        </w:numPr>
        <w:spacing w:after="0" w:line="276" w:lineRule="auto"/>
        <w:ind w:left="851" w:hanging="425"/>
        <w:rPr>
          <w:sz w:val="22"/>
          <w:szCs w:val="22"/>
        </w:rPr>
      </w:pPr>
      <w:r w:rsidRPr="00B54AF9">
        <w:rPr>
          <w:color w:val="000000"/>
          <w:sz w:val="22"/>
          <w:szCs w:val="22"/>
        </w:rPr>
        <w:t>Otwarcie ofert nastąpi w dniu składania ofert</w:t>
      </w:r>
      <w:r w:rsidR="00D87065" w:rsidRPr="00B54AF9">
        <w:rPr>
          <w:color w:val="000000"/>
          <w:sz w:val="22"/>
          <w:szCs w:val="22"/>
        </w:rPr>
        <w:t xml:space="preserve"> </w:t>
      </w:r>
      <w:r w:rsidR="00B54AF9" w:rsidRPr="00B54AF9">
        <w:rPr>
          <w:b/>
          <w:color w:val="000000"/>
          <w:sz w:val="22"/>
          <w:szCs w:val="22"/>
        </w:rPr>
        <w:t xml:space="preserve">18 czerwca </w:t>
      </w:r>
      <w:r w:rsidR="00E56D94" w:rsidRPr="00B54AF9">
        <w:rPr>
          <w:b/>
          <w:color w:val="000000"/>
          <w:sz w:val="22"/>
          <w:szCs w:val="22"/>
        </w:rPr>
        <w:t xml:space="preserve">2026 </w:t>
      </w:r>
      <w:r w:rsidR="00791361" w:rsidRPr="00B54AF9">
        <w:rPr>
          <w:b/>
          <w:color w:val="000000"/>
          <w:sz w:val="22"/>
          <w:szCs w:val="22"/>
        </w:rPr>
        <w:t xml:space="preserve"> r. </w:t>
      </w:r>
      <w:r w:rsidRPr="00B54AF9">
        <w:rPr>
          <w:b/>
          <w:bCs/>
          <w:color w:val="000000"/>
          <w:sz w:val="22"/>
          <w:szCs w:val="22"/>
        </w:rPr>
        <w:t>o godz. 10:00</w:t>
      </w:r>
      <w:r w:rsidRPr="00B54AF9">
        <w:rPr>
          <w:color w:val="000000"/>
          <w:sz w:val="22"/>
          <w:szCs w:val="22"/>
        </w:rPr>
        <w:t xml:space="preserve"> </w:t>
      </w:r>
      <w:r w:rsidR="00D72B90" w:rsidRPr="00B54AF9">
        <w:rPr>
          <w:color w:val="000000"/>
          <w:sz w:val="22"/>
          <w:szCs w:val="22"/>
        </w:rPr>
        <w:t xml:space="preserve"> </w:t>
      </w:r>
      <w:r w:rsidR="001B00DD" w:rsidRPr="00B54AF9">
        <w:rPr>
          <w:color w:val="000000"/>
          <w:sz w:val="22"/>
          <w:szCs w:val="22"/>
        </w:rPr>
        <w:t xml:space="preserve">                                  </w:t>
      </w:r>
      <w:r w:rsidRPr="00B54AF9">
        <w:rPr>
          <w:color w:val="000000"/>
          <w:sz w:val="22"/>
          <w:szCs w:val="22"/>
        </w:rPr>
        <w:t xml:space="preserve">za pośrednictwem Platformy e - Zamówienia. </w:t>
      </w:r>
    </w:p>
    <w:p w14:paraId="6B3E5BE3" w14:textId="4803BE07" w:rsidR="00053059" w:rsidRPr="00B54AF9" w:rsidRDefault="001C1707">
      <w:pPr>
        <w:pStyle w:val="Akapitzlist"/>
        <w:numPr>
          <w:ilvl w:val="4"/>
          <w:numId w:val="20"/>
        </w:numPr>
        <w:spacing w:after="0" w:line="276" w:lineRule="auto"/>
        <w:ind w:left="851" w:hanging="425"/>
        <w:rPr>
          <w:color w:val="000000"/>
          <w:sz w:val="22"/>
          <w:szCs w:val="22"/>
        </w:rPr>
      </w:pPr>
      <w:r w:rsidRPr="00B54AF9">
        <w:rPr>
          <w:color w:val="000000"/>
          <w:sz w:val="22"/>
          <w:szCs w:val="22"/>
        </w:rPr>
        <w:t>W przypadku awarii Platformy e-Zamówienia, która spowoduje brak możliwości otwarcia ofert w ww. terminie, otwarcie ofert nastąpi niezwłocznie po usunięciu awarii.</w:t>
      </w:r>
    </w:p>
    <w:p w14:paraId="21824D29" w14:textId="529DF91E" w:rsidR="00053059" w:rsidRPr="00FE5505" w:rsidRDefault="001C1707">
      <w:pPr>
        <w:pStyle w:val="Akapitzlist"/>
        <w:numPr>
          <w:ilvl w:val="4"/>
          <w:numId w:val="20"/>
        </w:numPr>
        <w:spacing w:after="0" w:line="276" w:lineRule="auto"/>
        <w:ind w:left="851" w:hanging="425"/>
        <w:rPr>
          <w:color w:val="000000"/>
          <w:sz w:val="22"/>
          <w:szCs w:val="22"/>
        </w:rPr>
      </w:pPr>
      <w:r w:rsidRPr="00B54AF9">
        <w:rPr>
          <w:color w:val="000000"/>
          <w:sz w:val="22"/>
          <w:szCs w:val="22"/>
        </w:rPr>
        <w:t>Zamawiający, najpóźniej przed otwarciem ofert</w:t>
      </w:r>
      <w:r w:rsidRPr="00FE5505">
        <w:rPr>
          <w:color w:val="000000"/>
          <w:sz w:val="22"/>
          <w:szCs w:val="22"/>
        </w:rPr>
        <w:t xml:space="preserve">, udostępni na stronie internetowej prowadzonego postępowania informację o kwocie, jaką zamierza przeznaczyć na sfinansowanie zamówienia. </w:t>
      </w:r>
    </w:p>
    <w:p w14:paraId="000001E5" w14:textId="77777777" w:rsidR="008F4C90" w:rsidRPr="009F00FF" w:rsidRDefault="001C1707">
      <w:pPr>
        <w:pStyle w:val="Akapitzlist"/>
        <w:numPr>
          <w:ilvl w:val="4"/>
          <w:numId w:val="20"/>
        </w:numPr>
        <w:spacing w:after="0" w:line="276" w:lineRule="auto"/>
        <w:ind w:left="851" w:hanging="425"/>
        <w:rPr>
          <w:color w:val="000000"/>
          <w:sz w:val="22"/>
          <w:szCs w:val="22"/>
        </w:rPr>
      </w:pPr>
      <w:r w:rsidRPr="00FE5505">
        <w:rPr>
          <w:color w:val="000000"/>
          <w:sz w:val="22"/>
          <w:szCs w:val="22"/>
        </w:rPr>
        <w:t>Zamawiający, niezwłocznie po otwarciu ofert, udostępni</w:t>
      </w:r>
      <w:r w:rsidRPr="009F00FF">
        <w:rPr>
          <w:color w:val="000000"/>
          <w:sz w:val="22"/>
          <w:szCs w:val="22"/>
        </w:rPr>
        <w:t xml:space="preserve"> na stronie internetowej prowadzonego postępowania informacje o: </w:t>
      </w:r>
    </w:p>
    <w:p w14:paraId="000001E6" w14:textId="5BEC64C7" w:rsidR="008F4C90" w:rsidRPr="000C3618" w:rsidRDefault="000C3618" w:rsidP="000C3618">
      <w:pPr>
        <w:pBdr>
          <w:top w:val="nil"/>
          <w:left w:val="nil"/>
          <w:bottom w:val="nil"/>
          <w:right w:val="nil"/>
          <w:between w:val="nil"/>
        </w:pBdr>
        <w:spacing w:after="0" w:line="276" w:lineRule="auto"/>
        <w:ind w:left="1134" w:hanging="283"/>
        <w:rPr>
          <w:color w:val="000000"/>
          <w:sz w:val="22"/>
          <w:szCs w:val="22"/>
        </w:rPr>
      </w:pPr>
      <w:r w:rsidRPr="000C3618">
        <w:rPr>
          <w:b/>
          <w:bCs/>
          <w:color w:val="000000"/>
          <w:sz w:val="22"/>
          <w:szCs w:val="22"/>
        </w:rPr>
        <w:t>a)</w:t>
      </w:r>
      <w:r>
        <w:rPr>
          <w:color w:val="000000"/>
          <w:sz w:val="22"/>
          <w:szCs w:val="22"/>
        </w:rPr>
        <w:t xml:space="preserve">  </w:t>
      </w:r>
      <w:r w:rsidR="001C1707" w:rsidRPr="000C3618">
        <w:rPr>
          <w:color w:val="000000"/>
          <w:sz w:val="22"/>
          <w:szCs w:val="22"/>
        </w:rPr>
        <w:t>nazwach albo imionach i nazwiskach oraz siedzibach lub miejscach prowadzonej działalności gospodarczej albo miejscach zamieszkania wykonawców, których oferty zostały otwarte;</w:t>
      </w:r>
    </w:p>
    <w:p w14:paraId="000001E7" w14:textId="24299BC9" w:rsidR="008F4C90" w:rsidRPr="009F00FF" w:rsidRDefault="001C1707">
      <w:pPr>
        <w:pStyle w:val="Akapitzlist"/>
        <w:numPr>
          <w:ilvl w:val="0"/>
          <w:numId w:val="13"/>
        </w:numPr>
        <w:pBdr>
          <w:top w:val="nil"/>
          <w:left w:val="nil"/>
          <w:bottom w:val="nil"/>
          <w:right w:val="nil"/>
          <w:between w:val="nil"/>
        </w:pBdr>
        <w:spacing w:after="0" w:line="276" w:lineRule="auto"/>
        <w:ind w:left="1134" w:hanging="283"/>
        <w:rPr>
          <w:color w:val="000000"/>
          <w:sz w:val="22"/>
          <w:szCs w:val="22"/>
        </w:rPr>
      </w:pPr>
      <w:r w:rsidRPr="009F00FF">
        <w:rPr>
          <w:color w:val="000000"/>
          <w:sz w:val="22"/>
          <w:szCs w:val="22"/>
        </w:rPr>
        <w:t>cenach lub kosztach zawartych w ofertach.</w:t>
      </w:r>
    </w:p>
    <w:p w14:paraId="2A3BF37F" w14:textId="77777777" w:rsidR="00884087" w:rsidRDefault="00884087" w:rsidP="006E1E61">
      <w:pPr>
        <w:spacing w:after="0" w:line="276" w:lineRule="auto"/>
        <w:ind w:left="0" w:firstLine="0"/>
        <w:rPr>
          <w:color w:val="4F81BD"/>
          <w:sz w:val="22"/>
          <w:szCs w:val="22"/>
        </w:rPr>
      </w:pPr>
    </w:p>
    <w:tbl>
      <w:tblPr>
        <w:tblStyle w:val="12"/>
        <w:tblW w:w="8790" w:type="dxa"/>
        <w:jc w:val="center"/>
        <w:tblInd w:w="0" w:type="dxa"/>
        <w:tblLayout w:type="fixed"/>
        <w:tblLook w:val="0000" w:firstRow="0" w:lastRow="0" w:firstColumn="0" w:lastColumn="0" w:noHBand="0" w:noVBand="0"/>
      </w:tblPr>
      <w:tblGrid>
        <w:gridCol w:w="8790"/>
      </w:tblGrid>
      <w:tr w:rsidR="008F4C90" w14:paraId="38CB4497" w14:textId="77777777">
        <w:trPr>
          <w:trHeight w:val="256"/>
          <w:jc w:val="center"/>
        </w:trPr>
        <w:tc>
          <w:tcPr>
            <w:tcW w:w="8790" w:type="dxa"/>
            <w:shd w:val="clear" w:color="auto" w:fill="8DB3E2"/>
          </w:tcPr>
          <w:p w14:paraId="000001E9" w14:textId="3FB16E6B" w:rsidR="008F4C90" w:rsidRDefault="001C1707" w:rsidP="009F00FF">
            <w:pPr>
              <w:tabs>
                <w:tab w:val="left" w:pos="1232"/>
              </w:tabs>
              <w:spacing w:after="0" w:line="276" w:lineRule="auto"/>
              <w:ind w:left="357" w:hanging="187"/>
              <w:jc w:val="center"/>
              <w:rPr>
                <w:b/>
                <w:smallCaps/>
              </w:rPr>
            </w:pPr>
            <w:r>
              <w:rPr>
                <w:b/>
                <w:smallCaps/>
              </w:rPr>
              <w:t>ROZDZIAŁ 1</w:t>
            </w:r>
            <w:r w:rsidR="00F66539">
              <w:rPr>
                <w:b/>
                <w:smallCaps/>
              </w:rPr>
              <w:t>5</w:t>
            </w:r>
          </w:p>
          <w:p w14:paraId="000001EA" w14:textId="77777777" w:rsidR="008F4C90" w:rsidRDefault="001C1707" w:rsidP="009F00FF">
            <w:pPr>
              <w:tabs>
                <w:tab w:val="left" w:pos="1232"/>
              </w:tabs>
              <w:spacing w:after="0" w:line="276" w:lineRule="auto"/>
              <w:ind w:left="357" w:hanging="187"/>
              <w:jc w:val="center"/>
              <w:rPr>
                <w:b/>
                <w:smallCaps/>
                <w:color w:val="FFFFFF"/>
                <w:sz w:val="22"/>
                <w:szCs w:val="22"/>
              </w:rPr>
            </w:pPr>
            <w:r>
              <w:rPr>
                <w:b/>
                <w:smallCaps/>
              </w:rPr>
              <w:t>OPIS SPOSOBU OBLICZENIA CENY</w:t>
            </w:r>
          </w:p>
        </w:tc>
      </w:tr>
    </w:tbl>
    <w:p w14:paraId="3CF90596" w14:textId="77777777" w:rsidR="00AB2DCD" w:rsidRPr="005C6BE5" w:rsidRDefault="00AB2DCD" w:rsidP="005C6BE5">
      <w:pPr>
        <w:pBdr>
          <w:top w:val="nil"/>
          <w:left w:val="nil"/>
          <w:bottom w:val="nil"/>
          <w:right w:val="nil"/>
          <w:between w:val="nil"/>
        </w:pBdr>
        <w:spacing w:after="0" w:line="276" w:lineRule="auto"/>
        <w:ind w:left="0" w:firstLine="0"/>
        <w:rPr>
          <w:color w:val="000000"/>
          <w:sz w:val="22"/>
          <w:szCs w:val="22"/>
        </w:rPr>
      </w:pPr>
    </w:p>
    <w:p w14:paraId="75959616" w14:textId="77777777" w:rsidR="004F3D67" w:rsidRPr="005C6BE5" w:rsidRDefault="004F3D67">
      <w:pPr>
        <w:pStyle w:val="Akapitzlist"/>
        <w:numPr>
          <w:ilvl w:val="0"/>
          <w:numId w:val="51"/>
        </w:numPr>
        <w:spacing w:after="0" w:line="276" w:lineRule="auto"/>
        <w:rPr>
          <w:sz w:val="22"/>
          <w:szCs w:val="22"/>
        </w:rPr>
      </w:pPr>
      <w:r w:rsidRPr="005C6BE5">
        <w:rPr>
          <w:sz w:val="22"/>
          <w:szCs w:val="22"/>
        </w:rPr>
        <w:t xml:space="preserve">Wykonawca określi cenę oferty w Formularzu Ofertowym </w:t>
      </w:r>
      <w:r w:rsidRPr="005C6BE5">
        <w:rPr>
          <w:b/>
          <w:bCs/>
          <w:i/>
          <w:iCs/>
          <w:color w:val="1F497D" w:themeColor="text2"/>
          <w:sz w:val="22"/>
          <w:szCs w:val="22"/>
        </w:rPr>
        <w:t>(Załącznik nr 1 do SWZ)</w:t>
      </w:r>
      <w:r w:rsidRPr="005C6BE5">
        <w:rPr>
          <w:sz w:val="22"/>
          <w:szCs w:val="22"/>
        </w:rPr>
        <w:t xml:space="preserve"> jako cenę brutto, z uwzględnieniem podatku od towarów i usług (VAT).</w:t>
      </w:r>
    </w:p>
    <w:p w14:paraId="06ABBA50" w14:textId="77777777" w:rsidR="004F3D67" w:rsidRPr="005C6BE5" w:rsidRDefault="004F3D67">
      <w:pPr>
        <w:pStyle w:val="Akapitzlist"/>
        <w:numPr>
          <w:ilvl w:val="0"/>
          <w:numId w:val="51"/>
        </w:numPr>
        <w:spacing w:after="0" w:line="276" w:lineRule="auto"/>
        <w:rPr>
          <w:sz w:val="22"/>
          <w:szCs w:val="22"/>
        </w:rPr>
      </w:pPr>
      <w:r w:rsidRPr="005C6BE5">
        <w:rPr>
          <w:sz w:val="22"/>
          <w:szCs w:val="22"/>
        </w:rPr>
        <w:t>Cena musi być wyrażona w złotych polskich (PLN) z dokładnością do dwóch miejsc po przecinku. Wszystkie rozliczenia między Zamawiającym a Wykonawcą będą prowadzone                     w PLN.</w:t>
      </w:r>
    </w:p>
    <w:p w14:paraId="05174D55" w14:textId="77777777" w:rsidR="004F3D67" w:rsidRPr="005C6BE5" w:rsidRDefault="004F3D67">
      <w:pPr>
        <w:pStyle w:val="Akapitzlist"/>
        <w:numPr>
          <w:ilvl w:val="0"/>
          <w:numId w:val="51"/>
        </w:numPr>
        <w:spacing w:after="0" w:line="276" w:lineRule="auto"/>
        <w:rPr>
          <w:sz w:val="22"/>
          <w:szCs w:val="22"/>
        </w:rPr>
      </w:pPr>
      <w:r w:rsidRPr="005C6BE5">
        <w:rPr>
          <w:sz w:val="22"/>
          <w:szCs w:val="22"/>
        </w:rPr>
        <w:t>Wykonawca wskazuje w ofercie stawkę podatku VAT właściwą dla przedmiotu zamówienia na dzień składania ofert.</w:t>
      </w:r>
    </w:p>
    <w:p w14:paraId="69FE672E" w14:textId="77777777" w:rsidR="004F3D67" w:rsidRPr="005C6BE5" w:rsidRDefault="004F3D67" w:rsidP="004F3D67">
      <w:pPr>
        <w:spacing w:after="0" w:line="276" w:lineRule="auto"/>
        <w:ind w:left="993" w:hanging="993"/>
        <w:rPr>
          <w:sz w:val="22"/>
          <w:szCs w:val="22"/>
        </w:rPr>
      </w:pPr>
      <w:r w:rsidRPr="005C6BE5">
        <w:rPr>
          <w:sz w:val="22"/>
          <w:szCs w:val="22"/>
        </w:rPr>
        <w:t xml:space="preserve">   </w:t>
      </w:r>
      <w:r w:rsidRPr="005C6BE5">
        <w:rPr>
          <w:b/>
          <w:bCs/>
          <w:sz w:val="22"/>
          <w:szCs w:val="22"/>
        </w:rPr>
        <w:t>Uwaga:</w:t>
      </w:r>
      <w:r w:rsidRPr="005C6BE5">
        <w:rPr>
          <w:sz w:val="22"/>
          <w:szCs w:val="22"/>
        </w:rPr>
        <w:t xml:space="preserve"> Zastosowanie błędnej stawki VAT, która nie poddaje się poprawieniu w trybie                              art. 223 ust. 2 ustawy </w:t>
      </w:r>
      <w:proofErr w:type="spellStart"/>
      <w:r w:rsidRPr="005C6BE5">
        <w:rPr>
          <w:sz w:val="22"/>
          <w:szCs w:val="22"/>
        </w:rPr>
        <w:t>Pzp</w:t>
      </w:r>
      <w:proofErr w:type="spellEnd"/>
      <w:r w:rsidRPr="005C6BE5">
        <w:rPr>
          <w:sz w:val="22"/>
          <w:szCs w:val="22"/>
        </w:rPr>
        <w:t xml:space="preserve">, skutkuje odrzuceniem oferty na podstawie art. 226 ust. 1 pkt 10 ustawy </w:t>
      </w:r>
      <w:proofErr w:type="spellStart"/>
      <w:r w:rsidRPr="005C6BE5">
        <w:rPr>
          <w:sz w:val="22"/>
          <w:szCs w:val="22"/>
        </w:rPr>
        <w:t>Pzp</w:t>
      </w:r>
      <w:proofErr w:type="spellEnd"/>
      <w:r w:rsidRPr="005C6BE5">
        <w:rPr>
          <w:sz w:val="22"/>
          <w:szCs w:val="22"/>
        </w:rPr>
        <w:t>.</w:t>
      </w:r>
    </w:p>
    <w:p w14:paraId="5FC93D7B" w14:textId="77777777" w:rsidR="004F3D67" w:rsidRPr="005C6BE5" w:rsidRDefault="004F3D67">
      <w:pPr>
        <w:pStyle w:val="Akapitzlist"/>
        <w:numPr>
          <w:ilvl w:val="0"/>
          <w:numId w:val="51"/>
        </w:numPr>
        <w:spacing w:after="0" w:line="276" w:lineRule="auto"/>
        <w:rPr>
          <w:sz w:val="22"/>
          <w:szCs w:val="22"/>
        </w:rPr>
      </w:pPr>
      <w:r w:rsidRPr="005C6BE5">
        <w:rPr>
          <w:sz w:val="22"/>
          <w:szCs w:val="22"/>
        </w:rPr>
        <w:t xml:space="preserve">W przypadku powstania u Zamawiającego obowiązku podatkowego (zgodnie z ustawą o VAT, np. wewnątrzwspólnotowe nabycie towarów lub mechanizm </w:t>
      </w:r>
      <w:proofErr w:type="spellStart"/>
      <w:r w:rsidRPr="005C6BE5">
        <w:rPr>
          <w:i/>
          <w:iCs/>
          <w:sz w:val="22"/>
          <w:szCs w:val="22"/>
        </w:rPr>
        <w:t>reverse</w:t>
      </w:r>
      <w:proofErr w:type="spellEnd"/>
      <w:r w:rsidRPr="005C6BE5">
        <w:rPr>
          <w:i/>
          <w:iCs/>
          <w:sz w:val="22"/>
          <w:szCs w:val="22"/>
        </w:rPr>
        <w:t xml:space="preserve"> </w:t>
      </w:r>
      <w:proofErr w:type="spellStart"/>
      <w:r w:rsidRPr="005C6BE5">
        <w:rPr>
          <w:i/>
          <w:iCs/>
          <w:sz w:val="22"/>
          <w:szCs w:val="22"/>
        </w:rPr>
        <w:t>charge</w:t>
      </w:r>
      <w:proofErr w:type="spellEnd"/>
      <w:r w:rsidRPr="005C6BE5">
        <w:rPr>
          <w:sz w:val="22"/>
          <w:szCs w:val="22"/>
        </w:rPr>
        <w:t>), Wykonawca zobowiązany jest:</w:t>
      </w:r>
    </w:p>
    <w:p w14:paraId="4648757E" w14:textId="77777777" w:rsidR="004F3D67" w:rsidRPr="005C6BE5" w:rsidRDefault="004F3D67">
      <w:pPr>
        <w:pStyle w:val="Akapitzlist"/>
        <w:numPr>
          <w:ilvl w:val="2"/>
          <w:numId w:val="51"/>
        </w:numPr>
        <w:spacing w:after="0" w:line="276" w:lineRule="auto"/>
        <w:ind w:left="567" w:hanging="141"/>
        <w:rPr>
          <w:sz w:val="22"/>
          <w:szCs w:val="22"/>
        </w:rPr>
      </w:pPr>
      <w:r w:rsidRPr="005C6BE5">
        <w:rPr>
          <w:sz w:val="22"/>
          <w:szCs w:val="22"/>
        </w:rPr>
        <w:t>poinformować Zamawiającego, że wybór jego oferty będzie prowadził do powstania u niego takiego obowiązku;</w:t>
      </w:r>
    </w:p>
    <w:p w14:paraId="64D04C7F" w14:textId="77777777" w:rsidR="004F3D67" w:rsidRPr="005C6BE5" w:rsidRDefault="004F3D67">
      <w:pPr>
        <w:pStyle w:val="Akapitzlist"/>
        <w:numPr>
          <w:ilvl w:val="2"/>
          <w:numId w:val="51"/>
        </w:numPr>
        <w:spacing w:after="0" w:line="276" w:lineRule="auto"/>
        <w:ind w:left="567" w:hanging="141"/>
        <w:rPr>
          <w:sz w:val="22"/>
          <w:szCs w:val="22"/>
        </w:rPr>
      </w:pPr>
      <w:r w:rsidRPr="005C6BE5">
        <w:rPr>
          <w:sz w:val="22"/>
          <w:szCs w:val="22"/>
        </w:rPr>
        <w:t>wskazać nazwę (rodzaj) towaru lub usługi, ich wartość netto oraz właściwą stawkę VAT, którą Zamawiający będzie musiał rozliczyć.</w:t>
      </w:r>
    </w:p>
    <w:p w14:paraId="2765D31B" w14:textId="1EDC394C" w:rsidR="004F3D67" w:rsidRPr="00083700" w:rsidRDefault="004F3D67">
      <w:pPr>
        <w:pStyle w:val="Akapitzlist"/>
        <w:numPr>
          <w:ilvl w:val="0"/>
          <w:numId w:val="51"/>
        </w:numPr>
        <w:spacing w:after="0" w:line="276" w:lineRule="auto"/>
        <w:rPr>
          <w:sz w:val="22"/>
          <w:szCs w:val="22"/>
        </w:rPr>
      </w:pPr>
      <w:r w:rsidRPr="005C6BE5">
        <w:rPr>
          <w:sz w:val="22"/>
          <w:szCs w:val="22"/>
        </w:rPr>
        <w:t>W sytuacji opisanej w ust. 5., Zamawiający w celu oceny ofert w kryterium „Cena” doliczy do ceny netto przedstawionej przez Wykonawcę kwotę podatku VAT, którą ma obowiązek rozliczyć zgodnie z obowiązującymi przepisami.</w:t>
      </w:r>
    </w:p>
    <w:p w14:paraId="776B973A" w14:textId="77777777" w:rsidR="004F3D67" w:rsidRDefault="004F3D67" w:rsidP="00AB2DCD">
      <w:pPr>
        <w:pStyle w:val="Akapitzlist"/>
        <w:pBdr>
          <w:top w:val="nil"/>
          <w:left w:val="nil"/>
          <w:bottom w:val="nil"/>
          <w:right w:val="nil"/>
          <w:between w:val="nil"/>
        </w:pBdr>
        <w:spacing w:after="0" w:line="276" w:lineRule="auto"/>
        <w:ind w:left="851" w:firstLine="0"/>
        <w:rPr>
          <w:color w:val="000000"/>
          <w:sz w:val="22"/>
          <w:szCs w:val="22"/>
        </w:rPr>
      </w:pPr>
    </w:p>
    <w:tbl>
      <w:tblPr>
        <w:tblStyle w:val="11"/>
        <w:tblW w:w="8786" w:type="dxa"/>
        <w:jc w:val="center"/>
        <w:tblInd w:w="0" w:type="dxa"/>
        <w:tblLayout w:type="fixed"/>
        <w:tblLook w:val="0000" w:firstRow="0" w:lastRow="0" w:firstColumn="0" w:lastColumn="0" w:noHBand="0" w:noVBand="0"/>
      </w:tblPr>
      <w:tblGrid>
        <w:gridCol w:w="8786"/>
      </w:tblGrid>
      <w:tr w:rsidR="008F4C90" w14:paraId="691324CD" w14:textId="77777777">
        <w:trPr>
          <w:trHeight w:val="416"/>
          <w:jc w:val="center"/>
        </w:trPr>
        <w:tc>
          <w:tcPr>
            <w:tcW w:w="8786" w:type="dxa"/>
            <w:shd w:val="clear" w:color="auto" w:fill="8DB3E2"/>
          </w:tcPr>
          <w:p w14:paraId="000001FA" w14:textId="51194B64" w:rsidR="008F4C90" w:rsidRDefault="001C1707" w:rsidP="009F00FF">
            <w:pPr>
              <w:tabs>
                <w:tab w:val="left" w:pos="1232"/>
              </w:tabs>
              <w:spacing w:after="0" w:line="276" w:lineRule="auto"/>
              <w:ind w:left="0" w:firstLine="0"/>
              <w:jc w:val="center"/>
              <w:rPr>
                <w:b/>
                <w:smallCaps/>
              </w:rPr>
            </w:pPr>
            <w:r>
              <w:rPr>
                <w:b/>
                <w:smallCaps/>
              </w:rPr>
              <w:t>ROZDZIAŁ 1</w:t>
            </w:r>
            <w:r w:rsidR="00F66539">
              <w:rPr>
                <w:b/>
                <w:smallCaps/>
              </w:rPr>
              <w:t>6</w:t>
            </w:r>
          </w:p>
          <w:p w14:paraId="000001FB" w14:textId="77777777" w:rsidR="008F4C90" w:rsidRDefault="001C1707" w:rsidP="009F00FF">
            <w:pPr>
              <w:tabs>
                <w:tab w:val="left" w:pos="1232"/>
              </w:tabs>
              <w:spacing w:after="0" w:line="276" w:lineRule="auto"/>
              <w:ind w:left="0" w:firstLine="0"/>
              <w:jc w:val="center"/>
              <w:rPr>
                <w:b/>
                <w:smallCaps/>
              </w:rPr>
            </w:pPr>
            <w:r>
              <w:rPr>
                <w:b/>
                <w:smallCaps/>
              </w:rPr>
              <w:t xml:space="preserve">OPIS KRYTERIÓW, KTÓRYMI ZAMAWIAJĄCY BĘDZIE SIĘ KIEROWAŁ PRZY WYBORZE OFERTY, WRAZ Z PODANIEM ZNACZENIA TYCH KRYTERIÓW </w:t>
            </w:r>
          </w:p>
          <w:p w14:paraId="000001FC" w14:textId="77777777" w:rsidR="008F4C90" w:rsidRDefault="001C1707" w:rsidP="009F00FF">
            <w:pPr>
              <w:tabs>
                <w:tab w:val="left" w:pos="1232"/>
              </w:tabs>
              <w:spacing w:after="0" w:line="276" w:lineRule="auto"/>
              <w:ind w:left="0" w:firstLine="0"/>
              <w:jc w:val="center"/>
              <w:rPr>
                <w:b/>
                <w:smallCaps/>
              </w:rPr>
            </w:pPr>
            <w:r>
              <w:rPr>
                <w:b/>
                <w:smallCaps/>
              </w:rPr>
              <w:t>I SPOSOBU OCENY OFERT</w:t>
            </w:r>
          </w:p>
        </w:tc>
      </w:tr>
    </w:tbl>
    <w:p w14:paraId="661D4E0C" w14:textId="2CC6CD84" w:rsidR="00F66539" w:rsidRPr="00F66539" w:rsidRDefault="001C1707">
      <w:pPr>
        <w:pStyle w:val="Akapitzlist"/>
        <w:numPr>
          <w:ilvl w:val="6"/>
          <w:numId w:val="13"/>
        </w:numPr>
        <w:pBdr>
          <w:top w:val="nil"/>
          <w:left w:val="nil"/>
          <w:bottom w:val="nil"/>
          <w:right w:val="nil"/>
          <w:between w:val="nil"/>
        </w:pBdr>
        <w:spacing w:before="240" w:line="276" w:lineRule="auto"/>
        <w:ind w:left="567" w:hanging="567"/>
        <w:rPr>
          <w:color w:val="000000"/>
          <w:sz w:val="22"/>
          <w:szCs w:val="22"/>
        </w:rPr>
      </w:pPr>
      <w:bookmarkStart w:id="21" w:name="_heading=h.9sx1nuekbo7e" w:colFirst="0" w:colLast="0"/>
      <w:bookmarkEnd w:id="21"/>
      <w:r w:rsidRPr="009F00FF">
        <w:rPr>
          <w:color w:val="000000"/>
          <w:sz w:val="22"/>
          <w:szCs w:val="22"/>
        </w:rPr>
        <w:t>Zamawiający wyznaczył następujące kryteria oceny ofert przypisując im odpowiednie wagi punktowe:</w:t>
      </w:r>
      <w:bookmarkStart w:id="22" w:name="_Hlk214882068"/>
    </w:p>
    <w:tbl>
      <w:tblPr>
        <w:tblStyle w:val="10"/>
        <w:tblW w:w="918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2940"/>
        <w:gridCol w:w="2305"/>
        <w:gridCol w:w="2524"/>
      </w:tblGrid>
      <w:tr w:rsidR="008F4C90" w14:paraId="1E77C569" w14:textId="77777777" w:rsidTr="001C723A">
        <w:trPr>
          <w:trHeight w:val="1562"/>
        </w:trPr>
        <w:tc>
          <w:tcPr>
            <w:tcW w:w="4358" w:type="dxa"/>
            <w:gridSpan w:val="2"/>
            <w:shd w:val="clear" w:color="auto" w:fill="BFBFBF"/>
            <w:vAlign w:val="center"/>
          </w:tcPr>
          <w:p w14:paraId="000001FE" w14:textId="77777777" w:rsidR="008F4C90" w:rsidRDefault="001C1707" w:rsidP="009F00FF">
            <w:pPr>
              <w:spacing w:line="276" w:lineRule="auto"/>
              <w:ind w:left="0" w:firstLine="0"/>
              <w:jc w:val="center"/>
              <w:rPr>
                <w:b/>
              </w:rPr>
            </w:pPr>
            <w:r>
              <w:rPr>
                <w:b/>
              </w:rPr>
              <w:lastRenderedPageBreak/>
              <w:t>KRYTERIUM</w:t>
            </w:r>
          </w:p>
        </w:tc>
        <w:tc>
          <w:tcPr>
            <w:tcW w:w="2305" w:type="dxa"/>
            <w:shd w:val="clear" w:color="auto" w:fill="BFBFBF"/>
          </w:tcPr>
          <w:p w14:paraId="00000202" w14:textId="77777777" w:rsidR="008F4C90" w:rsidRDefault="008F4C90" w:rsidP="009F00FF">
            <w:pPr>
              <w:spacing w:line="276" w:lineRule="auto"/>
              <w:ind w:left="0" w:firstLine="0"/>
              <w:jc w:val="center"/>
              <w:rPr>
                <w:b/>
              </w:rPr>
            </w:pPr>
          </w:p>
          <w:p w14:paraId="00000203" w14:textId="77777777" w:rsidR="008F4C90" w:rsidRDefault="001C1707" w:rsidP="009F00FF">
            <w:pPr>
              <w:spacing w:line="276" w:lineRule="auto"/>
              <w:ind w:left="0" w:firstLine="0"/>
              <w:jc w:val="center"/>
              <w:rPr>
                <w:b/>
              </w:rPr>
            </w:pPr>
            <w:r>
              <w:rPr>
                <w:b/>
              </w:rPr>
              <w:t>Maksymalna liczba punktów jaką może otrzymać oferta                  za dane kryterium</w:t>
            </w:r>
          </w:p>
        </w:tc>
        <w:tc>
          <w:tcPr>
            <w:tcW w:w="2524" w:type="dxa"/>
            <w:shd w:val="clear" w:color="auto" w:fill="BFBFBF"/>
            <w:vAlign w:val="center"/>
          </w:tcPr>
          <w:p w14:paraId="00000204" w14:textId="77777777" w:rsidR="008F4C90" w:rsidRDefault="008F4C90" w:rsidP="009F00FF">
            <w:pPr>
              <w:spacing w:line="276" w:lineRule="auto"/>
              <w:ind w:left="0" w:firstLine="0"/>
              <w:jc w:val="center"/>
              <w:rPr>
                <w:b/>
              </w:rPr>
            </w:pPr>
          </w:p>
          <w:p w14:paraId="00000205" w14:textId="77777777" w:rsidR="008F4C90" w:rsidRDefault="008F4C90" w:rsidP="009F00FF">
            <w:pPr>
              <w:spacing w:line="276" w:lineRule="auto"/>
              <w:ind w:left="0" w:firstLine="0"/>
              <w:jc w:val="center"/>
              <w:rPr>
                <w:b/>
              </w:rPr>
            </w:pPr>
          </w:p>
          <w:p w14:paraId="00000206" w14:textId="77777777" w:rsidR="008F4C90" w:rsidRDefault="001C1707" w:rsidP="009F00FF">
            <w:pPr>
              <w:spacing w:line="276" w:lineRule="auto"/>
              <w:ind w:left="0" w:firstLine="0"/>
              <w:jc w:val="center"/>
              <w:rPr>
                <w:b/>
              </w:rPr>
            </w:pPr>
            <w:r>
              <w:rPr>
                <w:b/>
              </w:rPr>
              <w:t xml:space="preserve">Znaczenie </w:t>
            </w:r>
          </w:p>
          <w:p w14:paraId="00000207" w14:textId="77777777" w:rsidR="008F4C90" w:rsidRDefault="001C1707" w:rsidP="009F00FF">
            <w:pPr>
              <w:spacing w:line="276" w:lineRule="auto"/>
              <w:ind w:left="0" w:firstLine="0"/>
              <w:jc w:val="center"/>
              <w:rPr>
                <w:b/>
              </w:rPr>
            </w:pPr>
            <w:r>
              <w:rPr>
                <w:b/>
              </w:rPr>
              <w:t xml:space="preserve">procentowe </w:t>
            </w:r>
          </w:p>
          <w:p w14:paraId="00000208" w14:textId="77777777" w:rsidR="008F4C90" w:rsidRDefault="001C1707" w:rsidP="009F00FF">
            <w:pPr>
              <w:spacing w:line="276" w:lineRule="auto"/>
              <w:ind w:left="0" w:firstLine="0"/>
              <w:jc w:val="center"/>
              <w:rPr>
                <w:b/>
              </w:rPr>
            </w:pPr>
            <w:r>
              <w:rPr>
                <w:b/>
              </w:rPr>
              <w:t xml:space="preserve">kryterium </w:t>
            </w:r>
          </w:p>
          <w:p w14:paraId="0000020A" w14:textId="77777777" w:rsidR="008F4C90" w:rsidRDefault="008F4C90" w:rsidP="001C723A">
            <w:pPr>
              <w:spacing w:line="276" w:lineRule="auto"/>
              <w:ind w:left="0" w:firstLine="0"/>
              <w:rPr>
                <w:b/>
              </w:rPr>
            </w:pPr>
          </w:p>
        </w:tc>
      </w:tr>
      <w:tr w:rsidR="008F4C90" w14:paraId="73DD0710" w14:textId="77777777" w:rsidTr="00B67A8E">
        <w:trPr>
          <w:trHeight w:val="45"/>
        </w:trPr>
        <w:tc>
          <w:tcPr>
            <w:tcW w:w="1418" w:type="dxa"/>
            <w:vAlign w:val="center"/>
          </w:tcPr>
          <w:p w14:paraId="0000020C" w14:textId="77777777" w:rsidR="008F4C90" w:rsidRPr="00021D47" w:rsidRDefault="001C1707" w:rsidP="00CA052A">
            <w:pPr>
              <w:spacing w:line="276" w:lineRule="auto"/>
              <w:ind w:left="0" w:firstLine="0"/>
            </w:pPr>
            <w:bookmarkStart w:id="23" w:name="_heading=h.8wdiox5rlwa" w:colFirst="0" w:colLast="0"/>
            <w:bookmarkEnd w:id="23"/>
            <w:r w:rsidRPr="00021D47">
              <w:t>Kryterium nr 1</w:t>
            </w:r>
          </w:p>
        </w:tc>
        <w:tc>
          <w:tcPr>
            <w:tcW w:w="2940" w:type="dxa"/>
            <w:vAlign w:val="center"/>
          </w:tcPr>
          <w:p w14:paraId="0000020D" w14:textId="6934B3A5" w:rsidR="008F4C90" w:rsidRPr="00021D47" w:rsidRDefault="001C1707" w:rsidP="009F00FF">
            <w:pPr>
              <w:spacing w:line="276" w:lineRule="auto"/>
              <w:ind w:left="0" w:firstLine="0"/>
              <w:jc w:val="center"/>
            </w:pPr>
            <w:r w:rsidRPr="00021D47">
              <w:t>Cena (</w:t>
            </w:r>
            <w:r w:rsidR="005A7703" w:rsidRPr="00021D47">
              <w:t>C</w:t>
            </w:r>
            <w:r w:rsidRPr="00021D47">
              <w:t>)</w:t>
            </w:r>
          </w:p>
        </w:tc>
        <w:tc>
          <w:tcPr>
            <w:tcW w:w="2305" w:type="dxa"/>
            <w:vAlign w:val="center"/>
          </w:tcPr>
          <w:p w14:paraId="00000210" w14:textId="73F27FA9" w:rsidR="008F4C90" w:rsidRPr="00021D47" w:rsidRDefault="009B3D11" w:rsidP="009F00FF">
            <w:pPr>
              <w:spacing w:line="276" w:lineRule="auto"/>
              <w:ind w:left="0" w:firstLine="0"/>
              <w:jc w:val="center"/>
            </w:pPr>
            <w:r w:rsidRPr="00021D47">
              <w:t>6</w:t>
            </w:r>
            <w:r w:rsidR="001E5F58" w:rsidRPr="00021D47">
              <w:t>0</w:t>
            </w:r>
            <w:r w:rsidR="001C1707" w:rsidRPr="00021D47">
              <w:t>,00 pkt</w:t>
            </w:r>
          </w:p>
        </w:tc>
        <w:tc>
          <w:tcPr>
            <w:tcW w:w="2524" w:type="dxa"/>
            <w:vAlign w:val="center"/>
          </w:tcPr>
          <w:p w14:paraId="00000211" w14:textId="16DEA5DC" w:rsidR="008F4C90" w:rsidRPr="00021D47" w:rsidRDefault="009B3D11" w:rsidP="009F00FF">
            <w:pPr>
              <w:spacing w:line="276" w:lineRule="auto"/>
              <w:ind w:left="0" w:firstLine="0"/>
              <w:jc w:val="center"/>
            </w:pPr>
            <w:r w:rsidRPr="00021D47">
              <w:t>6</w:t>
            </w:r>
            <w:r w:rsidR="001E5F58" w:rsidRPr="00021D47">
              <w:t>0</w:t>
            </w:r>
            <w:r w:rsidR="001C1707" w:rsidRPr="00021D47">
              <w:t>,00 %</w:t>
            </w:r>
          </w:p>
        </w:tc>
      </w:tr>
      <w:tr w:rsidR="00CC6060" w14:paraId="68CE9559" w14:textId="77777777" w:rsidTr="007836BA">
        <w:trPr>
          <w:trHeight w:val="381"/>
        </w:trPr>
        <w:tc>
          <w:tcPr>
            <w:tcW w:w="1418" w:type="dxa"/>
            <w:vAlign w:val="center"/>
          </w:tcPr>
          <w:p w14:paraId="3CB96399" w14:textId="5FBCB2D8" w:rsidR="00CC6060" w:rsidRPr="00021D47" w:rsidRDefault="00CC6060" w:rsidP="00CA052A">
            <w:pPr>
              <w:spacing w:line="276" w:lineRule="auto"/>
              <w:ind w:left="0" w:firstLine="0"/>
            </w:pPr>
            <w:r w:rsidRPr="00021D47">
              <w:t xml:space="preserve">Kryterium nr </w:t>
            </w:r>
            <w:r w:rsidR="008C7C6A" w:rsidRPr="00021D47">
              <w:t>2</w:t>
            </w:r>
          </w:p>
        </w:tc>
        <w:tc>
          <w:tcPr>
            <w:tcW w:w="2940" w:type="dxa"/>
            <w:vAlign w:val="center"/>
          </w:tcPr>
          <w:p w14:paraId="2F2EC4F1" w14:textId="45B7F802" w:rsidR="00CC6060" w:rsidRPr="00021D47" w:rsidRDefault="00301E7A" w:rsidP="009F00FF">
            <w:pPr>
              <w:spacing w:line="276" w:lineRule="auto"/>
              <w:ind w:left="0" w:firstLine="0"/>
              <w:jc w:val="center"/>
              <w:rPr>
                <w:bCs/>
              </w:rPr>
            </w:pPr>
            <w:r w:rsidRPr="00021D47">
              <w:rPr>
                <w:bCs/>
                <w:sz w:val="22"/>
                <w:szCs w:val="22"/>
              </w:rPr>
              <w:t>Termin wykonania (</w:t>
            </w:r>
            <w:proofErr w:type="spellStart"/>
            <w:r w:rsidRPr="00021D47">
              <w:rPr>
                <w:bCs/>
                <w:sz w:val="22"/>
                <w:szCs w:val="22"/>
              </w:rPr>
              <w:t>Tw</w:t>
            </w:r>
            <w:proofErr w:type="spellEnd"/>
            <w:r w:rsidRPr="00021D47">
              <w:rPr>
                <w:bCs/>
                <w:sz w:val="22"/>
                <w:szCs w:val="22"/>
              </w:rPr>
              <w:t>)</w:t>
            </w:r>
          </w:p>
        </w:tc>
        <w:tc>
          <w:tcPr>
            <w:tcW w:w="2305" w:type="dxa"/>
            <w:vAlign w:val="center"/>
          </w:tcPr>
          <w:p w14:paraId="30461BA8" w14:textId="76744C67" w:rsidR="00CC6060" w:rsidRPr="00021D47" w:rsidRDefault="009B3D11" w:rsidP="009F00FF">
            <w:pPr>
              <w:spacing w:line="276" w:lineRule="auto"/>
              <w:ind w:left="0" w:firstLine="0"/>
              <w:jc w:val="center"/>
            </w:pPr>
            <w:r w:rsidRPr="00021D47">
              <w:t>3</w:t>
            </w:r>
            <w:r w:rsidR="001E5F58" w:rsidRPr="00021D47">
              <w:t>0</w:t>
            </w:r>
            <w:r w:rsidR="00CC6060" w:rsidRPr="00021D47">
              <w:t>,00 pkt</w:t>
            </w:r>
          </w:p>
        </w:tc>
        <w:tc>
          <w:tcPr>
            <w:tcW w:w="2524" w:type="dxa"/>
            <w:vAlign w:val="center"/>
          </w:tcPr>
          <w:p w14:paraId="0C9FC829" w14:textId="3117ADD7" w:rsidR="00CC6060" w:rsidRPr="00021D47" w:rsidRDefault="009B3D11" w:rsidP="009F00FF">
            <w:pPr>
              <w:spacing w:line="276" w:lineRule="auto"/>
              <w:ind w:left="0" w:firstLine="0"/>
              <w:jc w:val="center"/>
            </w:pPr>
            <w:r w:rsidRPr="00021D47">
              <w:t>3</w:t>
            </w:r>
            <w:r w:rsidR="001E5F58" w:rsidRPr="00021D47">
              <w:t>0</w:t>
            </w:r>
            <w:r w:rsidR="00CC6060" w:rsidRPr="00021D47">
              <w:t>,00 %</w:t>
            </w:r>
          </w:p>
        </w:tc>
      </w:tr>
      <w:tr w:rsidR="00571984" w14:paraId="1F7C91D6" w14:textId="77777777" w:rsidTr="00DF67CB">
        <w:trPr>
          <w:trHeight w:val="45"/>
        </w:trPr>
        <w:tc>
          <w:tcPr>
            <w:tcW w:w="1418" w:type="dxa"/>
            <w:vAlign w:val="center"/>
          </w:tcPr>
          <w:p w14:paraId="5DE8728B" w14:textId="114E9259" w:rsidR="00571984" w:rsidRPr="00021D47" w:rsidRDefault="00571984" w:rsidP="009F00FF">
            <w:pPr>
              <w:spacing w:line="276" w:lineRule="auto"/>
              <w:ind w:left="0" w:firstLine="0"/>
              <w:jc w:val="center"/>
            </w:pPr>
            <w:r w:rsidRPr="00021D47">
              <w:t xml:space="preserve">Kryterium nr 3 </w:t>
            </w:r>
          </w:p>
        </w:tc>
        <w:tc>
          <w:tcPr>
            <w:tcW w:w="2940" w:type="dxa"/>
            <w:vAlign w:val="center"/>
          </w:tcPr>
          <w:p w14:paraId="5BF0B7B0" w14:textId="77777777" w:rsidR="00E66923" w:rsidRDefault="00F862DD" w:rsidP="00E66923">
            <w:pPr>
              <w:spacing w:line="276" w:lineRule="auto"/>
              <w:ind w:left="0" w:firstLine="0"/>
              <w:jc w:val="center"/>
              <w:rPr>
                <w:bCs/>
                <w:sz w:val="22"/>
                <w:szCs w:val="22"/>
              </w:rPr>
            </w:pPr>
            <w:r w:rsidRPr="00E66923">
              <w:rPr>
                <w:bCs/>
                <w:sz w:val="22"/>
                <w:szCs w:val="22"/>
              </w:rPr>
              <w:t>Okres gwarancji</w:t>
            </w:r>
            <w:r w:rsidR="00E66923" w:rsidRPr="00E66923">
              <w:rPr>
                <w:bCs/>
                <w:sz w:val="22"/>
                <w:szCs w:val="22"/>
              </w:rPr>
              <w:t xml:space="preserve"> </w:t>
            </w:r>
          </w:p>
          <w:p w14:paraId="397F1710" w14:textId="040F59B2" w:rsidR="00581A8F" w:rsidRPr="00021D47" w:rsidRDefault="00E66923" w:rsidP="00E66923">
            <w:pPr>
              <w:spacing w:line="276" w:lineRule="auto"/>
              <w:ind w:left="0" w:firstLine="0"/>
              <w:jc w:val="center"/>
              <w:rPr>
                <w:bCs/>
                <w:strike/>
                <w:sz w:val="22"/>
                <w:szCs w:val="22"/>
              </w:rPr>
            </w:pPr>
            <w:r w:rsidRPr="00E66923">
              <w:rPr>
                <w:bCs/>
                <w:sz w:val="22"/>
                <w:szCs w:val="22"/>
              </w:rPr>
              <w:t>na podzespoły mechaniczne bez limitu kilometrów</w:t>
            </w:r>
            <w:r w:rsidR="00F862DD" w:rsidRPr="00E66923">
              <w:rPr>
                <w:bCs/>
                <w:sz w:val="22"/>
                <w:szCs w:val="22"/>
              </w:rPr>
              <w:t xml:space="preserve"> (</w:t>
            </w:r>
            <w:proofErr w:type="spellStart"/>
            <w:r w:rsidR="00F862DD" w:rsidRPr="00E66923">
              <w:rPr>
                <w:bCs/>
                <w:sz w:val="22"/>
                <w:szCs w:val="22"/>
              </w:rPr>
              <w:t>Gw</w:t>
            </w:r>
            <w:proofErr w:type="spellEnd"/>
            <w:r w:rsidR="00F862DD" w:rsidRPr="00021D47">
              <w:rPr>
                <w:bCs/>
                <w:sz w:val="22"/>
                <w:szCs w:val="22"/>
              </w:rPr>
              <w:t>)</w:t>
            </w:r>
          </w:p>
        </w:tc>
        <w:tc>
          <w:tcPr>
            <w:tcW w:w="2305" w:type="dxa"/>
            <w:vAlign w:val="center"/>
          </w:tcPr>
          <w:p w14:paraId="5BA48F1C" w14:textId="3A2E74D3" w:rsidR="00571984" w:rsidRPr="00021D47" w:rsidRDefault="009B3D11" w:rsidP="009F00FF">
            <w:pPr>
              <w:spacing w:line="276" w:lineRule="auto"/>
              <w:ind w:left="0" w:firstLine="0"/>
              <w:jc w:val="center"/>
            </w:pPr>
            <w:r w:rsidRPr="00021D47">
              <w:t>1</w:t>
            </w:r>
            <w:r w:rsidR="00571984" w:rsidRPr="00021D47">
              <w:t>0,00 pkt</w:t>
            </w:r>
          </w:p>
        </w:tc>
        <w:tc>
          <w:tcPr>
            <w:tcW w:w="2524" w:type="dxa"/>
            <w:vAlign w:val="center"/>
          </w:tcPr>
          <w:p w14:paraId="53131E41" w14:textId="43D09E50" w:rsidR="00571984" w:rsidRPr="00021D47" w:rsidRDefault="009B3D11" w:rsidP="009F00FF">
            <w:pPr>
              <w:spacing w:line="276" w:lineRule="auto"/>
              <w:ind w:left="0" w:firstLine="0"/>
              <w:jc w:val="center"/>
            </w:pPr>
            <w:r w:rsidRPr="00021D47">
              <w:t>1</w:t>
            </w:r>
            <w:r w:rsidR="00571984" w:rsidRPr="00021D47">
              <w:t>0,00 %</w:t>
            </w:r>
          </w:p>
        </w:tc>
      </w:tr>
      <w:tr w:rsidR="008F4C90" w14:paraId="286A2EBE" w14:textId="77777777" w:rsidTr="007836BA">
        <w:trPr>
          <w:trHeight w:val="459"/>
        </w:trPr>
        <w:tc>
          <w:tcPr>
            <w:tcW w:w="4358" w:type="dxa"/>
            <w:gridSpan w:val="2"/>
            <w:vAlign w:val="center"/>
          </w:tcPr>
          <w:p w14:paraId="4F4C9018" w14:textId="77777777" w:rsidR="00B67A8E" w:rsidRPr="00021D47" w:rsidRDefault="00B67A8E" w:rsidP="00CC6060">
            <w:pPr>
              <w:spacing w:line="276" w:lineRule="auto"/>
              <w:ind w:left="0" w:firstLine="0"/>
            </w:pPr>
          </w:p>
          <w:p w14:paraId="00000224" w14:textId="103B98FB" w:rsidR="00B67A8E" w:rsidRPr="00021D47" w:rsidRDefault="001C1707" w:rsidP="00CC6060">
            <w:pPr>
              <w:spacing w:line="276" w:lineRule="auto"/>
              <w:ind w:left="0" w:firstLine="0"/>
            </w:pPr>
            <w:r w:rsidRPr="00021D47">
              <w:t>Łącznie</w:t>
            </w:r>
          </w:p>
        </w:tc>
        <w:tc>
          <w:tcPr>
            <w:tcW w:w="2305" w:type="dxa"/>
            <w:vAlign w:val="center"/>
          </w:tcPr>
          <w:p w14:paraId="00000228" w14:textId="2FF4ACAE" w:rsidR="008F4C90" w:rsidRPr="00021D47" w:rsidRDefault="00BF1CF9" w:rsidP="00BF1CF9">
            <w:pPr>
              <w:spacing w:line="276" w:lineRule="auto"/>
              <w:ind w:left="0" w:firstLine="0"/>
            </w:pPr>
            <w:r w:rsidRPr="00021D47">
              <w:t xml:space="preserve">           </w:t>
            </w:r>
            <w:r w:rsidR="001C1707" w:rsidRPr="00021D47">
              <w:t>100,00 pkt</w:t>
            </w:r>
          </w:p>
        </w:tc>
        <w:tc>
          <w:tcPr>
            <w:tcW w:w="2524" w:type="dxa"/>
            <w:vAlign w:val="center"/>
          </w:tcPr>
          <w:p w14:paraId="0000022B" w14:textId="3DE87C44" w:rsidR="008F4C90" w:rsidRPr="00021D47" w:rsidRDefault="00BF1CF9" w:rsidP="00BF1CF9">
            <w:pPr>
              <w:spacing w:line="276" w:lineRule="auto"/>
              <w:ind w:left="0" w:firstLine="0"/>
            </w:pPr>
            <w:r w:rsidRPr="00021D47">
              <w:t xml:space="preserve">              </w:t>
            </w:r>
            <w:r w:rsidR="001C1707" w:rsidRPr="00021D47">
              <w:t>100,00 %</w:t>
            </w:r>
          </w:p>
        </w:tc>
      </w:tr>
    </w:tbl>
    <w:bookmarkEnd w:id="22"/>
    <w:p w14:paraId="0000022C" w14:textId="41061396" w:rsidR="008F4C90" w:rsidRPr="00C326C9" w:rsidRDefault="001C1707">
      <w:pPr>
        <w:pStyle w:val="Akapitzlist"/>
        <w:numPr>
          <w:ilvl w:val="6"/>
          <w:numId w:val="13"/>
        </w:numPr>
        <w:pBdr>
          <w:top w:val="nil"/>
          <w:left w:val="nil"/>
          <w:bottom w:val="nil"/>
          <w:right w:val="nil"/>
          <w:between w:val="nil"/>
        </w:pBdr>
        <w:spacing w:before="240" w:line="276" w:lineRule="auto"/>
        <w:ind w:left="567" w:hanging="567"/>
        <w:rPr>
          <w:color w:val="000000"/>
          <w:sz w:val="22"/>
          <w:szCs w:val="22"/>
        </w:rPr>
      </w:pPr>
      <w:r w:rsidRPr="005D2415">
        <w:rPr>
          <w:color w:val="000000"/>
          <w:sz w:val="22"/>
          <w:szCs w:val="22"/>
        </w:rPr>
        <w:t xml:space="preserve">Oferty zostaną ocenione </w:t>
      </w:r>
      <w:r w:rsidRPr="00C326C9">
        <w:rPr>
          <w:color w:val="000000"/>
          <w:sz w:val="22"/>
          <w:szCs w:val="22"/>
        </w:rPr>
        <w:t>za pomocą systemu punktowego zgodnie z poniższymi   zasadami:</w:t>
      </w:r>
    </w:p>
    <w:p w14:paraId="0000022D" w14:textId="31DFCBAC" w:rsidR="008F4C90" w:rsidRPr="00382F98" w:rsidRDefault="001C1707">
      <w:pPr>
        <w:pStyle w:val="Akapitzlist"/>
        <w:numPr>
          <w:ilvl w:val="4"/>
          <w:numId w:val="32"/>
        </w:numPr>
        <w:spacing w:before="120" w:after="0" w:line="276" w:lineRule="auto"/>
        <w:ind w:left="993" w:hanging="426"/>
        <w:jc w:val="left"/>
        <w:rPr>
          <w:b/>
          <w:color w:val="1F497D" w:themeColor="text2"/>
          <w:sz w:val="22"/>
          <w:szCs w:val="22"/>
        </w:rPr>
      </w:pPr>
      <w:bookmarkStart w:id="24" w:name="_Hlk214882133"/>
      <w:r w:rsidRPr="00382F98">
        <w:rPr>
          <w:b/>
          <w:color w:val="1F497D" w:themeColor="text2"/>
          <w:sz w:val="22"/>
          <w:szCs w:val="22"/>
        </w:rPr>
        <w:t>Kryterium nr 1</w:t>
      </w:r>
      <w:r w:rsidR="007A793E" w:rsidRPr="00382F98">
        <w:rPr>
          <w:b/>
          <w:color w:val="1F497D" w:themeColor="text2"/>
          <w:sz w:val="22"/>
          <w:szCs w:val="22"/>
        </w:rPr>
        <w:t xml:space="preserve"> </w:t>
      </w:r>
    </w:p>
    <w:p w14:paraId="0000022F" w14:textId="7563F8CF" w:rsidR="008F4C90" w:rsidRPr="006F44A3" w:rsidRDefault="001C1707" w:rsidP="006F44A3">
      <w:pPr>
        <w:spacing w:before="120" w:after="0" w:line="276" w:lineRule="auto"/>
        <w:ind w:left="568" w:hanging="568"/>
        <w:jc w:val="left"/>
        <w:rPr>
          <w:b/>
          <w:sz w:val="22"/>
          <w:szCs w:val="22"/>
        </w:rPr>
      </w:pPr>
      <w:r w:rsidRPr="00C326C9">
        <w:rPr>
          <w:b/>
          <w:sz w:val="22"/>
          <w:szCs w:val="22"/>
        </w:rPr>
        <w:t xml:space="preserve">               </w:t>
      </w:r>
      <w:r w:rsidR="00417FD9" w:rsidRPr="00C326C9">
        <w:rPr>
          <w:b/>
          <w:sz w:val="22"/>
          <w:szCs w:val="22"/>
        </w:rPr>
        <w:t xml:space="preserve">   </w:t>
      </w:r>
      <w:r w:rsidRPr="00C326C9">
        <w:rPr>
          <w:b/>
          <w:sz w:val="22"/>
          <w:szCs w:val="22"/>
        </w:rPr>
        <w:t>Cena (</w:t>
      </w:r>
      <w:proofErr w:type="spellStart"/>
      <w:r w:rsidRPr="00C326C9">
        <w:rPr>
          <w:b/>
          <w:sz w:val="22"/>
          <w:szCs w:val="22"/>
        </w:rPr>
        <w:t>Lpc</w:t>
      </w:r>
      <w:proofErr w:type="spellEnd"/>
      <w:r w:rsidRPr="00C326C9">
        <w:rPr>
          <w:b/>
          <w:sz w:val="22"/>
          <w:szCs w:val="22"/>
        </w:rPr>
        <w:t xml:space="preserve">) </w:t>
      </w:r>
    </w:p>
    <w:p w14:paraId="00000230" w14:textId="77777777" w:rsidR="008F4C90" w:rsidRPr="00C326C9" w:rsidRDefault="001C1707" w:rsidP="00417FD9">
      <w:pPr>
        <w:widowControl w:val="0"/>
        <w:spacing w:after="0" w:line="276" w:lineRule="auto"/>
        <w:ind w:hanging="568"/>
        <w:rPr>
          <w:sz w:val="22"/>
          <w:szCs w:val="22"/>
        </w:rPr>
      </w:pPr>
      <w:r w:rsidRPr="00C326C9">
        <w:rPr>
          <w:sz w:val="22"/>
          <w:szCs w:val="22"/>
        </w:rPr>
        <w:t xml:space="preserve">                          Punktacja, obliczana będzie według poniższego wzoru:</w:t>
      </w:r>
    </w:p>
    <w:p w14:paraId="1AA44A51" w14:textId="77777777" w:rsidR="00B67A8E" w:rsidRPr="00C326C9" w:rsidRDefault="00B67A8E" w:rsidP="00417FD9">
      <w:pPr>
        <w:widowControl w:val="0"/>
        <w:spacing w:after="0" w:line="276" w:lineRule="auto"/>
        <w:ind w:hanging="568"/>
        <w:rPr>
          <w:sz w:val="22"/>
          <w:szCs w:val="22"/>
        </w:rPr>
      </w:pPr>
    </w:p>
    <w:p w14:paraId="00000235" w14:textId="6B02338E" w:rsidR="008F4C90" w:rsidRDefault="001C1707" w:rsidP="00417FD9">
      <w:pPr>
        <w:spacing w:line="276" w:lineRule="auto"/>
        <w:ind w:hanging="568"/>
        <w:rPr>
          <w:sz w:val="22"/>
          <w:szCs w:val="22"/>
        </w:rPr>
      </w:pPr>
      <w:r w:rsidRPr="00C326C9">
        <w:rPr>
          <w:sz w:val="22"/>
          <w:szCs w:val="22"/>
        </w:rPr>
        <w:t xml:space="preserve">  </w:t>
      </w:r>
      <w:r w:rsidR="00417FD9" w:rsidRPr="00C326C9">
        <w:rPr>
          <w:sz w:val="22"/>
          <w:szCs w:val="22"/>
        </w:rPr>
        <w:t xml:space="preserve">                       </w:t>
      </w:r>
      <w:r w:rsidRPr="00C326C9">
        <w:rPr>
          <w:sz w:val="22"/>
          <w:szCs w:val="22"/>
        </w:rPr>
        <w:t xml:space="preserve"> </w:t>
      </w:r>
      <w:r w:rsidR="00360C66">
        <w:rPr>
          <w:sz w:val="22"/>
          <w:szCs w:val="22"/>
        </w:rPr>
        <w:t xml:space="preserve"> </w:t>
      </w:r>
      <w:r w:rsidRPr="00C326C9">
        <w:rPr>
          <w:sz w:val="22"/>
          <w:szCs w:val="22"/>
        </w:rPr>
        <w:t>1 pkt    =   1%</w:t>
      </w:r>
    </w:p>
    <w:tbl>
      <w:tblPr>
        <w:tblStyle w:val="9"/>
        <w:tblW w:w="4992" w:type="dxa"/>
        <w:tblInd w:w="2694" w:type="dxa"/>
        <w:tblLayout w:type="fixed"/>
        <w:tblLook w:val="0400" w:firstRow="0" w:lastRow="0" w:firstColumn="0" w:lastColumn="0" w:noHBand="0" w:noVBand="1"/>
      </w:tblPr>
      <w:tblGrid>
        <w:gridCol w:w="1134"/>
        <w:gridCol w:w="1560"/>
        <w:gridCol w:w="2298"/>
      </w:tblGrid>
      <w:tr w:rsidR="00021D47" w:rsidRPr="00021D47" w14:paraId="0C900259" w14:textId="77777777" w:rsidTr="00E27635">
        <w:tc>
          <w:tcPr>
            <w:tcW w:w="1134" w:type="dxa"/>
            <w:vMerge w:val="restart"/>
            <w:vAlign w:val="center"/>
          </w:tcPr>
          <w:p w14:paraId="00000236" w14:textId="4528F5A6" w:rsidR="008F4C90" w:rsidRPr="00021D47" w:rsidRDefault="00E27635" w:rsidP="00E27635">
            <w:pPr>
              <w:tabs>
                <w:tab w:val="left" w:pos="-1418"/>
                <w:tab w:val="left" w:pos="-993"/>
              </w:tabs>
              <w:spacing w:after="0" w:line="276" w:lineRule="auto"/>
              <w:ind w:left="-542" w:hanging="155"/>
              <w:jc w:val="center"/>
              <w:rPr>
                <w:b/>
                <w:sz w:val="22"/>
                <w:szCs w:val="22"/>
              </w:rPr>
            </w:pPr>
            <w:r w:rsidRPr="00021D47">
              <w:rPr>
                <w:b/>
                <w:sz w:val="22"/>
                <w:szCs w:val="22"/>
              </w:rPr>
              <w:t xml:space="preserve">            </w:t>
            </w:r>
            <w:proofErr w:type="spellStart"/>
            <w:r w:rsidR="001C1707" w:rsidRPr="00021D47">
              <w:rPr>
                <w:b/>
                <w:sz w:val="22"/>
                <w:szCs w:val="22"/>
              </w:rPr>
              <w:t>Lpc</w:t>
            </w:r>
            <w:proofErr w:type="spellEnd"/>
            <w:r w:rsidR="001C1707" w:rsidRPr="00021D47">
              <w:rPr>
                <w:b/>
                <w:sz w:val="22"/>
                <w:szCs w:val="22"/>
              </w:rPr>
              <w:t xml:space="preserve"> =</w:t>
            </w:r>
          </w:p>
        </w:tc>
        <w:tc>
          <w:tcPr>
            <w:tcW w:w="1560" w:type="dxa"/>
            <w:tcBorders>
              <w:bottom w:val="single" w:sz="4" w:space="0" w:color="000000"/>
            </w:tcBorders>
            <w:vAlign w:val="center"/>
          </w:tcPr>
          <w:p w14:paraId="00000237" w14:textId="77777777" w:rsidR="008F4C90" w:rsidRPr="00021D47" w:rsidRDefault="008F4C90" w:rsidP="00417FD9">
            <w:pPr>
              <w:tabs>
                <w:tab w:val="left" w:pos="-1418"/>
                <w:tab w:val="left" w:pos="-993"/>
              </w:tabs>
              <w:spacing w:after="0" w:line="276" w:lineRule="auto"/>
              <w:ind w:left="0" w:hanging="568"/>
              <w:jc w:val="center"/>
              <w:rPr>
                <w:b/>
                <w:sz w:val="22"/>
                <w:szCs w:val="22"/>
              </w:rPr>
            </w:pPr>
          </w:p>
          <w:p w14:paraId="00000238" w14:textId="5176B6FB" w:rsidR="008F4C90" w:rsidRPr="00021D47" w:rsidRDefault="00E27635" w:rsidP="00417FD9">
            <w:pPr>
              <w:tabs>
                <w:tab w:val="left" w:pos="-1418"/>
                <w:tab w:val="left" w:pos="-993"/>
              </w:tabs>
              <w:spacing w:after="0" w:line="276" w:lineRule="auto"/>
              <w:ind w:left="0" w:hanging="568"/>
              <w:jc w:val="center"/>
              <w:rPr>
                <w:b/>
                <w:sz w:val="22"/>
                <w:szCs w:val="22"/>
              </w:rPr>
            </w:pPr>
            <w:r w:rsidRPr="00021D47">
              <w:rPr>
                <w:b/>
                <w:sz w:val="22"/>
                <w:szCs w:val="22"/>
              </w:rPr>
              <w:t xml:space="preserve">     </w:t>
            </w:r>
            <w:r w:rsidR="008A0560" w:rsidRPr="00021D47">
              <w:rPr>
                <w:b/>
                <w:sz w:val="22"/>
                <w:szCs w:val="22"/>
              </w:rPr>
              <w:t xml:space="preserve">  </w:t>
            </w:r>
            <w:proofErr w:type="spellStart"/>
            <w:r w:rsidR="001C1707" w:rsidRPr="00021D47">
              <w:rPr>
                <w:b/>
                <w:sz w:val="22"/>
                <w:szCs w:val="22"/>
              </w:rPr>
              <w:t>Cmin</w:t>
            </w:r>
            <w:proofErr w:type="spellEnd"/>
          </w:p>
          <w:p w14:paraId="00000239" w14:textId="77777777" w:rsidR="008F4C90" w:rsidRPr="00021D47" w:rsidRDefault="008F4C90" w:rsidP="00417FD9">
            <w:pPr>
              <w:tabs>
                <w:tab w:val="left" w:pos="-1418"/>
                <w:tab w:val="left" w:pos="-993"/>
              </w:tabs>
              <w:spacing w:after="0" w:line="276" w:lineRule="auto"/>
              <w:ind w:left="0" w:hanging="568"/>
              <w:jc w:val="center"/>
              <w:rPr>
                <w:b/>
                <w:sz w:val="22"/>
                <w:szCs w:val="22"/>
              </w:rPr>
            </w:pPr>
          </w:p>
        </w:tc>
        <w:tc>
          <w:tcPr>
            <w:tcW w:w="2298" w:type="dxa"/>
            <w:vMerge w:val="restart"/>
            <w:vAlign w:val="center"/>
          </w:tcPr>
          <w:p w14:paraId="0000023A" w14:textId="33F40E9B" w:rsidR="008F4C90" w:rsidRPr="00021D47" w:rsidRDefault="00E27635" w:rsidP="00E27635">
            <w:pPr>
              <w:tabs>
                <w:tab w:val="left" w:pos="-1418"/>
                <w:tab w:val="left" w:pos="-993"/>
              </w:tabs>
              <w:spacing w:after="0" w:line="276" w:lineRule="auto"/>
              <w:ind w:hanging="170"/>
              <w:rPr>
                <w:b/>
                <w:sz w:val="22"/>
                <w:szCs w:val="22"/>
              </w:rPr>
            </w:pPr>
            <w:r w:rsidRPr="00021D47">
              <w:rPr>
                <w:b/>
                <w:sz w:val="22"/>
                <w:szCs w:val="22"/>
              </w:rPr>
              <w:t xml:space="preserve">100,00 </w:t>
            </w:r>
            <w:r w:rsidR="001C1707" w:rsidRPr="00021D47">
              <w:rPr>
                <w:b/>
                <w:sz w:val="22"/>
                <w:szCs w:val="22"/>
              </w:rPr>
              <w:t xml:space="preserve">pkt x </w:t>
            </w:r>
            <w:r w:rsidR="007C2350" w:rsidRPr="00021D47">
              <w:rPr>
                <w:b/>
                <w:sz w:val="22"/>
                <w:szCs w:val="22"/>
              </w:rPr>
              <w:t>6</w:t>
            </w:r>
            <w:r w:rsidR="001E5F58" w:rsidRPr="00021D47">
              <w:rPr>
                <w:b/>
                <w:sz w:val="22"/>
                <w:szCs w:val="22"/>
              </w:rPr>
              <w:t>0</w:t>
            </w:r>
            <w:r w:rsidR="001C1707" w:rsidRPr="00021D47">
              <w:rPr>
                <w:b/>
                <w:sz w:val="22"/>
                <w:szCs w:val="22"/>
              </w:rPr>
              <w:t>%</w:t>
            </w:r>
            <w:r w:rsidRPr="00021D47">
              <w:rPr>
                <w:b/>
                <w:sz w:val="22"/>
                <w:szCs w:val="22"/>
              </w:rPr>
              <w:t xml:space="preserve"> </w:t>
            </w:r>
          </w:p>
        </w:tc>
      </w:tr>
      <w:tr w:rsidR="00021D47" w:rsidRPr="00021D47" w14:paraId="0BB6C336" w14:textId="77777777" w:rsidTr="00E27635">
        <w:tc>
          <w:tcPr>
            <w:tcW w:w="1134" w:type="dxa"/>
            <w:vMerge/>
            <w:vAlign w:val="center"/>
          </w:tcPr>
          <w:p w14:paraId="0000023B" w14:textId="77777777" w:rsidR="008F4C90" w:rsidRPr="00021D47" w:rsidRDefault="008F4C90" w:rsidP="00417FD9">
            <w:pPr>
              <w:widowControl w:val="0"/>
              <w:pBdr>
                <w:top w:val="nil"/>
                <w:left w:val="nil"/>
                <w:bottom w:val="nil"/>
                <w:right w:val="nil"/>
                <w:between w:val="nil"/>
              </w:pBdr>
              <w:spacing w:after="0" w:line="276" w:lineRule="auto"/>
              <w:ind w:left="0" w:hanging="568"/>
              <w:jc w:val="left"/>
              <w:rPr>
                <w:b/>
                <w:sz w:val="22"/>
                <w:szCs w:val="22"/>
              </w:rPr>
            </w:pPr>
          </w:p>
        </w:tc>
        <w:tc>
          <w:tcPr>
            <w:tcW w:w="1560" w:type="dxa"/>
            <w:tcBorders>
              <w:top w:val="single" w:sz="4" w:space="0" w:color="000000"/>
            </w:tcBorders>
            <w:vAlign w:val="center"/>
          </w:tcPr>
          <w:p w14:paraId="0000023C" w14:textId="77777777" w:rsidR="008F4C90" w:rsidRPr="00021D47" w:rsidRDefault="008F4C90" w:rsidP="00417FD9">
            <w:pPr>
              <w:tabs>
                <w:tab w:val="left" w:pos="-1418"/>
                <w:tab w:val="left" w:pos="-993"/>
              </w:tabs>
              <w:spacing w:after="0" w:line="276" w:lineRule="auto"/>
              <w:ind w:left="0" w:hanging="568"/>
              <w:jc w:val="center"/>
              <w:rPr>
                <w:b/>
                <w:sz w:val="22"/>
                <w:szCs w:val="22"/>
              </w:rPr>
            </w:pPr>
          </w:p>
          <w:p w14:paraId="0000023D" w14:textId="5FE78A1B" w:rsidR="008F4C90" w:rsidRPr="00021D47" w:rsidRDefault="00E27635" w:rsidP="00417FD9">
            <w:pPr>
              <w:tabs>
                <w:tab w:val="left" w:pos="-1418"/>
                <w:tab w:val="left" w:pos="-993"/>
              </w:tabs>
              <w:spacing w:after="0" w:line="276" w:lineRule="auto"/>
              <w:ind w:left="0" w:hanging="568"/>
              <w:jc w:val="center"/>
              <w:rPr>
                <w:b/>
                <w:sz w:val="22"/>
                <w:szCs w:val="22"/>
              </w:rPr>
            </w:pPr>
            <w:r w:rsidRPr="00021D47">
              <w:rPr>
                <w:b/>
                <w:sz w:val="22"/>
                <w:szCs w:val="22"/>
              </w:rPr>
              <w:t xml:space="preserve">     </w:t>
            </w:r>
            <w:r w:rsidR="008A0560" w:rsidRPr="00021D47">
              <w:rPr>
                <w:b/>
                <w:sz w:val="22"/>
                <w:szCs w:val="22"/>
              </w:rPr>
              <w:t xml:space="preserve">  </w:t>
            </w:r>
            <w:proofErr w:type="spellStart"/>
            <w:r w:rsidR="001C1707" w:rsidRPr="00021D47">
              <w:rPr>
                <w:b/>
                <w:sz w:val="22"/>
                <w:szCs w:val="22"/>
              </w:rPr>
              <w:t>Cof</w:t>
            </w:r>
            <w:proofErr w:type="spellEnd"/>
          </w:p>
          <w:p w14:paraId="0000023E" w14:textId="77777777" w:rsidR="008F4C90" w:rsidRPr="00021D47" w:rsidRDefault="008F4C90" w:rsidP="00417FD9">
            <w:pPr>
              <w:tabs>
                <w:tab w:val="left" w:pos="-1418"/>
                <w:tab w:val="left" w:pos="-993"/>
              </w:tabs>
              <w:spacing w:after="0" w:line="276" w:lineRule="auto"/>
              <w:ind w:left="0" w:hanging="568"/>
              <w:jc w:val="center"/>
              <w:rPr>
                <w:b/>
                <w:sz w:val="22"/>
                <w:szCs w:val="22"/>
              </w:rPr>
            </w:pPr>
          </w:p>
        </w:tc>
        <w:tc>
          <w:tcPr>
            <w:tcW w:w="2298" w:type="dxa"/>
            <w:vMerge/>
            <w:vAlign w:val="center"/>
          </w:tcPr>
          <w:p w14:paraId="0000023F" w14:textId="77777777" w:rsidR="008F4C90" w:rsidRPr="00021D47" w:rsidRDefault="008F4C90" w:rsidP="00417FD9">
            <w:pPr>
              <w:widowControl w:val="0"/>
              <w:pBdr>
                <w:top w:val="nil"/>
                <w:left w:val="nil"/>
                <w:bottom w:val="nil"/>
                <w:right w:val="nil"/>
                <w:between w:val="nil"/>
              </w:pBdr>
              <w:spacing w:after="0" w:line="276" w:lineRule="auto"/>
              <w:ind w:left="0" w:hanging="568"/>
              <w:jc w:val="left"/>
              <w:rPr>
                <w:b/>
                <w:sz w:val="22"/>
                <w:szCs w:val="22"/>
              </w:rPr>
            </w:pPr>
          </w:p>
        </w:tc>
      </w:tr>
    </w:tbl>
    <w:p w14:paraId="00000240" w14:textId="050A9247" w:rsidR="008F4C90" w:rsidRPr="00021D47" w:rsidRDefault="007836BA" w:rsidP="007836BA">
      <w:pPr>
        <w:spacing w:line="276" w:lineRule="auto"/>
        <w:ind w:left="0" w:firstLine="0"/>
        <w:rPr>
          <w:sz w:val="22"/>
          <w:szCs w:val="22"/>
        </w:rPr>
      </w:pPr>
      <w:r>
        <w:rPr>
          <w:sz w:val="22"/>
          <w:szCs w:val="22"/>
        </w:rPr>
        <w:t xml:space="preserve">                  </w:t>
      </w:r>
      <w:r w:rsidR="001C1707" w:rsidRPr="00021D47">
        <w:rPr>
          <w:sz w:val="22"/>
          <w:szCs w:val="22"/>
        </w:rPr>
        <w:t>gdzie:</w:t>
      </w:r>
    </w:p>
    <w:p w14:paraId="00000241" w14:textId="691CA192" w:rsidR="008F4C90" w:rsidRDefault="001C1707" w:rsidP="00571984">
      <w:pPr>
        <w:spacing w:after="0" w:line="276" w:lineRule="auto"/>
        <w:ind w:hanging="568"/>
        <w:rPr>
          <w:sz w:val="22"/>
          <w:szCs w:val="22"/>
        </w:rPr>
      </w:pPr>
      <w:r w:rsidRPr="00021D47">
        <w:rPr>
          <w:sz w:val="22"/>
          <w:szCs w:val="22"/>
        </w:rPr>
        <w:t xml:space="preserve">                        </w:t>
      </w:r>
      <w:r w:rsidR="00C5195A" w:rsidRPr="00021D47">
        <w:rPr>
          <w:sz w:val="22"/>
          <w:szCs w:val="22"/>
        </w:rPr>
        <w:t xml:space="preserve"> </w:t>
      </w:r>
      <w:proofErr w:type="spellStart"/>
      <w:r w:rsidRPr="00021D47">
        <w:rPr>
          <w:sz w:val="22"/>
          <w:szCs w:val="22"/>
        </w:rPr>
        <w:t>Lpc</w:t>
      </w:r>
      <w:proofErr w:type="spellEnd"/>
      <w:r w:rsidRPr="00021D47">
        <w:rPr>
          <w:sz w:val="22"/>
          <w:szCs w:val="22"/>
        </w:rPr>
        <w:t xml:space="preserve">      </w:t>
      </w:r>
      <w:r w:rsidR="00C67D9E">
        <w:rPr>
          <w:sz w:val="22"/>
          <w:szCs w:val="22"/>
        </w:rPr>
        <w:t xml:space="preserve"> </w:t>
      </w:r>
      <w:r w:rsidRPr="00021D47">
        <w:rPr>
          <w:sz w:val="22"/>
          <w:szCs w:val="22"/>
        </w:rPr>
        <w:t xml:space="preserve">=   liczba punktów oferty ocenianej w </w:t>
      </w:r>
      <w:r w:rsidR="001E5F58" w:rsidRPr="00021D47">
        <w:rPr>
          <w:sz w:val="22"/>
          <w:szCs w:val="22"/>
        </w:rPr>
        <w:t>K</w:t>
      </w:r>
      <w:r w:rsidRPr="00021D47">
        <w:rPr>
          <w:sz w:val="22"/>
          <w:szCs w:val="22"/>
        </w:rPr>
        <w:t xml:space="preserve">ryterium </w:t>
      </w:r>
      <w:r w:rsidR="001E5F58">
        <w:rPr>
          <w:sz w:val="22"/>
          <w:szCs w:val="22"/>
        </w:rPr>
        <w:t>C</w:t>
      </w:r>
      <w:r>
        <w:rPr>
          <w:sz w:val="22"/>
          <w:szCs w:val="22"/>
        </w:rPr>
        <w:t>ena</w:t>
      </w:r>
      <w:r w:rsidR="007779A6">
        <w:rPr>
          <w:sz w:val="22"/>
          <w:szCs w:val="22"/>
        </w:rPr>
        <w:t>;</w:t>
      </w:r>
    </w:p>
    <w:p w14:paraId="00000242" w14:textId="27E85088" w:rsidR="008F4C90" w:rsidRPr="00DF67CB" w:rsidRDefault="00417FD9" w:rsidP="00571984">
      <w:pPr>
        <w:spacing w:after="0" w:line="276" w:lineRule="auto"/>
        <w:ind w:hanging="170"/>
        <w:rPr>
          <w:sz w:val="22"/>
          <w:szCs w:val="22"/>
        </w:rPr>
      </w:pPr>
      <w:r>
        <w:rPr>
          <w:sz w:val="22"/>
          <w:szCs w:val="22"/>
        </w:rPr>
        <w:t xml:space="preserve">                 </w:t>
      </w:r>
      <w:r w:rsidR="00360C66">
        <w:rPr>
          <w:sz w:val="22"/>
          <w:szCs w:val="22"/>
        </w:rPr>
        <w:t xml:space="preserve"> </w:t>
      </w:r>
      <w:proofErr w:type="spellStart"/>
      <w:r w:rsidR="001C1707">
        <w:rPr>
          <w:sz w:val="22"/>
          <w:szCs w:val="22"/>
        </w:rPr>
        <w:t>Cmin</w:t>
      </w:r>
      <w:proofErr w:type="spellEnd"/>
      <w:r w:rsidR="001C1707">
        <w:rPr>
          <w:sz w:val="22"/>
          <w:szCs w:val="22"/>
        </w:rPr>
        <w:t xml:space="preserve">   </w:t>
      </w:r>
      <w:r>
        <w:rPr>
          <w:sz w:val="22"/>
          <w:szCs w:val="22"/>
        </w:rPr>
        <w:t xml:space="preserve"> </w:t>
      </w:r>
      <w:r w:rsidR="001C1707">
        <w:rPr>
          <w:sz w:val="22"/>
          <w:szCs w:val="22"/>
        </w:rPr>
        <w:t xml:space="preserve">=   cena </w:t>
      </w:r>
      <w:r w:rsidR="001C1707" w:rsidRPr="00DF67CB">
        <w:rPr>
          <w:sz w:val="22"/>
          <w:szCs w:val="22"/>
        </w:rPr>
        <w:t xml:space="preserve">najtańszej z ofert spośród wszystkich ofert niepodlegających </w:t>
      </w:r>
    </w:p>
    <w:p w14:paraId="00000243" w14:textId="61EAA1FC" w:rsidR="008F4C90" w:rsidRPr="00DF67CB" w:rsidRDefault="001C1707" w:rsidP="00571984">
      <w:pPr>
        <w:spacing w:after="0" w:line="276" w:lineRule="auto"/>
        <w:ind w:left="2127" w:hanging="568"/>
        <w:rPr>
          <w:sz w:val="22"/>
          <w:szCs w:val="22"/>
        </w:rPr>
      </w:pPr>
      <w:r w:rsidRPr="00DF67CB">
        <w:rPr>
          <w:sz w:val="22"/>
          <w:szCs w:val="22"/>
        </w:rPr>
        <w:t xml:space="preserve">        </w:t>
      </w:r>
      <w:r w:rsidR="007779A6" w:rsidRPr="00DF67CB">
        <w:rPr>
          <w:sz w:val="22"/>
          <w:szCs w:val="22"/>
        </w:rPr>
        <w:t>o</w:t>
      </w:r>
      <w:r w:rsidRPr="00DF67CB">
        <w:rPr>
          <w:sz w:val="22"/>
          <w:szCs w:val="22"/>
        </w:rPr>
        <w:t>drzuceniu</w:t>
      </w:r>
      <w:r w:rsidR="007779A6" w:rsidRPr="00DF67CB">
        <w:rPr>
          <w:sz w:val="22"/>
          <w:szCs w:val="22"/>
        </w:rPr>
        <w:t>;</w:t>
      </w:r>
    </w:p>
    <w:p w14:paraId="664CEE74" w14:textId="4E87E4EB" w:rsidR="00F9462C" w:rsidRPr="00DF67CB" w:rsidRDefault="001C1707" w:rsidP="00C5195A">
      <w:pPr>
        <w:spacing w:after="0" w:line="276" w:lineRule="auto"/>
        <w:ind w:hanging="568"/>
        <w:rPr>
          <w:sz w:val="22"/>
          <w:szCs w:val="22"/>
        </w:rPr>
      </w:pPr>
      <w:r w:rsidRPr="00DF67CB">
        <w:rPr>
          <w:sz w:val="22"/>
          <w:szCs w:val="22"/>
        </w:rPr>
        <w:t xml:space="preserve">   </w:t>
      </w:r>
      <w:r w:rsidR="00417FD9" w:rsidRPr="00DF67CB">
        <w:rPr>
          <w:sz w:val="22"/>
          <w:szCs w:val="22"/>
        </w:rPr>
        <w:t xml:space="preserve">                     </w:t>
      </w:r>
      <w:r w:rsidR="00360C66" w:rsidRPr="00DF67CB">
        <w:rPr>
          <w:sz w:val="22"/>
          <w:szCs w:val="22"/>
        </w:rPr>
        <w:t xml:space="preserve"> </w:t>
      </w:r>
      <w:r w:rsidR="00E474E5" w:rsidRPr="00DF67CB">
        <w:rPr>
          <w:sz w:val="22"/>
          <w:szCs w:val="22"/>
        </w:rPr>
        <w:t xml:space="preserve"> </w:t>
      </w:r>
      <w:proofErr w:type="spellStart"/>
      <w:r w:rsidRPr="00DF67CB">
        <w:rPr>
          <w:sz w:val="22"/>
          <w:szCs w:val="22"/>
        </w:rPr>
        <w:t>Cof</w:t>
      </w:r>
      <w:proofErr w:type="spellEnd"/>
      <w:r w:rsidRPr="00DF67CB">
        <w:rPr>
          <w:sz w:val="22"/>
          <w:szCs w:val="22"/>
        </w:rPr>
        <w:t xml:space="preserve">      =   cena (wartość brutto) oferty ocenianej.</w:t>
      </w:r>
    </w:p>
    <w:p w14:paraId="5AC658F0" w14:textId="77777777" w:rsidR="00C5195A" w:rsidRPr="00DF67CB" w:rsidRDefault="00C5195A" w:rsidP="00C5195A">
      <w:pPr>
        <w:spacing w:after="0" w:line="276" w:lineRule="auto"/>
        <w:ind w:hanging="568"/>
        <w:rPr>
          <w:sz w:val="22"/>
          <w:szCs w:val="22"/>
        </w:rPr>
      </w:pPr>
    </w:p>
    <w:p w14:paraId="3F247226" w14:textId="77777777" w:rsidR="005C6BE5" w:rsidRPr="00DF67CB" w:rsidRDefault="005C6BE5" w:rsidP="005C6BE5">
      <w:pPr>
        <w:pStyle w:val="Akapitzlist"/>
        <w:numPr>
          <w:ilvl w:val="4"/>
          <w:numId w:val="32"/>
        </w:numPr>
        <w:tabs>
          <w:tab w:val="left" w:pos="-1418"/>
          <w:tab w:val="left" w:pos="-993"/>
        </w:tabs>
        <w:spacing w:line="276" w:lineRule="auto"/>
        <w:ind w:left="993" w:hanging="426"/>
        <w:rPr>
          <w:b/>
          <w:color w:val="1F497D" w:themeColor="text2"/>
          <w:sz w:val="22"/>
          <w:szCs w:val="22"/>
        </w:rPr>
      </w:pPr>
      <w:bookmarkStart w:id="25" w:name="_heading=h.ov85dkakr9h1" w:colFirst="0" w:colLast="0"/>
      <w:bookmarkStart w:id="26" w:name="_Hlk222147531"/>
      <w:bookmarkEnd w:id="24"/>
      <w:bookmarkEnd w:id="25"/>
      <w:r w:rsidRPr="00DF67CB">
        <w:rPr>
          <w:b/>
          <w:color w:val="1F497D" w:themeColor="text2"/>
          <w:sz w:val="22"/>
          <w:szCs w:val="22"/>
        </w:rPr>
        <w:t xml:space="preserve">Kryterium nr 2 </w:t>
      </w:r>
    </w:p>
    <w:p w14:paraId="743BF305" w14:textId="77777777" w:rsidR="005C6BE5" w:rsidRPr="00DF67CB" w:rsidRDefault="005C6BE5" w:rsidP="005C6BE5">
      <w:pPr>
        <w:spacing w:after="0" w:line="276" w:lineRule="auto"/>
        <w:jc w:val="left"/>
        <w:rPr>
          <w:b/>
          <w:sz w:val="22"/>
          <w:szCs w:val="22"/>
        </w:rPr>
      </w:pPr>
      <w:r w:rsidRPr="00DF67CB">
        <w:rPr>
          <w:b/>
          <w:sz w:val="22"/>
          <w:szCs w:val="22"/>
        </w:rPr>
        <w:t xml:space="preserve">                     Termin wykonania (</w:t>
      </w:r>
      <w:proofErr w:type="spellStart"/>
      <w:r w:rsidRPr="00DF67CB">
        <w:rPr>
          <w:b/>
          <w:sz w:val="22"/>
          <w:szCs w:val="22"/>
        </w:rPr>
        <w:t>T</w:t>
      </w:r>
      <w:r w:rsidRPr="00DF67CB">
        <w:rPr>
          <w:b/>
          <w:sz w:val="28"/>
          <w:szCs w:val="28"/>
          <w:vertAlign w:val="subscript"/>
        </w:rPr>
        <w:t>w</w:t>
      </w:r>
      <w:proofErr w:type="spellEnd"/>
      <w:r w:rsidRPr="00DF67CB">
        <w:rPr>
          <w:b/>
          <w:sz w:val="22"/>
          <w:szCs w:val="22"/>
        </w:rPr>
        <w:t xml:space="preserve">) </w:t>
      </w:r>
    </w:p>
    <w:p w14:paraId="3AE6F124" w14:textId="77777777" w:rsidR="005C6BE5" w:rsidRPr="00DF67CB" w:rsidRDefault="005C6BE5" w:rsidP="005C6BE5">
      <w:pPr>
        <w:spacing w:after="0" w:line="276" w:lineRule="auto"/>
        <w:ind w:hanging="170"/>
        <w:jc w:val="left"/>
        <w:rPr>
          <w:b/>
          <w:bCs/>
          <w:sz w:val="22"/>
          <w:szCs w:val="22"/>
        </w:rPr>
      </w:pPr>
    </w:p>
    <w:p w14:paraId="48BDC253" w14:textId="77777777" w:rsidR="005C6BE5" w:rsidRPr="00DF67CB" w:rsidRDefault="005C6BE5" w:rsidP="005C6BE5">
      <w:pPr>
        <w:spacing w:after="0" w:line="276" w:lineRule="auto"/>
        <w:ind w:left="993" w:hanging="142"/>
        <w:rPr>
          <w:sz w:val="22"/>
          <w:szCs w:val="22"/>
        </w:rPr>
      </w:pPr>
      <w:bookmarkStart w:id="27" w:name="_Hlk188001514"/>
      <w:bookmarkStart w:id="28" w:name="_Hlk189132522"/>
      <w:r w:rsidRPr="00DF67CB">
        <w:rPr>
          <w:sz w:val="22"/>
          <w:szCs w:val="22"/>
        </w:rPr>
        <w:t xml:space="preserve">  Maksymalna   liczba   punktów,   która   może   być   przyznana  wykonawcy  w  tym   </w:t>
      </w:r>
    </w:p>
    <w:p w14:paraId="32D4D899" w14:textId="77777777" w:rsidR="005C6BE5" w:rsidRPr="00DF67CB" w:rsidRDefault="005C6BE5" w:rsidP="005C6BE5">
      <w:pPr>
        <w:spacing w:after="0" w:line="276" w:lineRule="auto"/>
        <w:ind w:left="993" w:hanging="142"/>
        <w:rPr>
          <w:sz w:val="22"/>
          <w:szCs w:val="22"/>
        </w:rPr>
      </w:pPr>
      <w:r w:rsidRPr="00DF67CB">
        <w:rPr>
          <w:sz w:val="22"/>
          <w:szCs w:val="22"/>
        </w:rPr>
        <w:t xml:space="preserve">  kryterium  = 30 pkt</w:t>
      </w:r>
    </w:p>
    <w:p w14:paraId="2A863562" w14:textId="77777777" w:rsidR="005C6BE5" w:rsidRPr="00DF67CB" w:rsidRDefault="005C6BE5" w:rsidP="005C6BE5">
      <w:pPr>
        <w:spacing w:after="0" w:line="276" w:lineRule="auto"/>
        <w:ind w:hanging="170"/>
        <w:rPr>
          <w:sz w:val="22"/>
          <w:szCs w:val="22"/>
        </w:rPr>
      </w:pPr>
    </w:p>
    <w:p w14:paraId="79BAB53C" w14:textId="77777777" w:rsidR="005C6BE5" w:rsidRPr="00DF67CB" w:rsidRDefault="005C6BE5" w:rsidP="005C6BE5">
      <w:pPr>
        <w:spacing w:after="0" w:line="276" w:lineRule="auto"/>
        <w:ind w:hanging="170"/>
        <w:rPr>
          <w:sz w:val="22"/>
          <w:szCs w:val="22"/>
        </w:rPr>
      </w:pPr>
      <w:r w:rsidRPr="00DF67CB">
        <w:rPr>
          <w:sz w:val="22"/>
          <w:szCs w:val="22"/>
        </w:rPr>
        <w:t xml:space="preserve">                  1%  =  1 pkt</w:t>
      </w:r>
    </w:p>
    <w:bookmarkEnd w:id="26"/>
    <w:bookmarkEnd w:id="27"/>
    <w:p w14:paraId="0AC7A753" w14:textId="77777777" w:rsidR="005C6BE5" w:rsidRPr="00DF67CB" w:rsidRDefault="005C6BE5" w:rsidP="005C6BE5">
      <w:pPr>
        <w:spacing w:after="0" w:line="276" w:lineRule="auto"/>
        <w:ind w:hanging="170"/>
        <w:rPr>
          <w:sz w:val="22"/>
          <w:szCs w:val="22"/>
        </w:rPr>
      </w:pPr>
    </w:p>
    <w:bookmarkEnd w:id="28"/>
    <w:p w14:paraId="286ADD9E" w14:textId="784C7FA0" w:rsidR="005C6BE5" w:rsidRPr="00DF67CB" w:rsidRDefault="005C6BE5" w:rsidP="005C6BE5">
      <w:pPr>
        <w:spacing w:after="0" w:line="276" w:lineRule="auto"/>
        <w:ind w:left="993" w:hanging="142"/>
        <w:rPr>
          <w:sz w:val="22"/>
          <w:szCs w:val="22"/>
        </w:rPr>
      </w:pPr>
      <w:r w:rsidRPr="00DF67CB">
        <w:rPr>
          <w:sz w:val="22"/>
          <w:szCs w:val="22"/>
        </w:rPr>
        <w:t xml:space="preserve">   Punktacja w kryterium </w:t>
      </w:r>
      <w:r w:rsidRPr="00DF67CB">
        <w:rPr>
          <w:b/>
          <w:bCs/>
          <w:sz w:val="22"/>
          <w:szCs w:val="22"/>
        </w:rPr>
        <w:t xml:space="preserve">"Termin wykonania" </w:t>
      </w:r>
      <w:r w:rsidRPr="00DF67CB">
        <w:rPr>
          <w:sz w:val="22"/>
          <w:szCs w:val="22"/>
        </w:rPr>
        <w:t xml:space="preserve">zostanie przyznana na podstawie deklaracji </w:t>
      </w:r>
      <w:r w:rsidRPr="0023272B">
        <w:rPr>
          <w:sz w:val="22"/>
          <w:szCs w:val="22"/>
        </w:rPr>
        <w:t>Wykonawcy złożonej w Formularzu Ofertowym. Maksymalny termin realizacji wynosi </w:t>
      </w:r>
      <w:r w:rsidRPr="0023272B">
        <w:rPr>
          <w:b/>
          <w:bCs/>
          <w:sz w:val="22"/>
          <w:szCs w:val="22"/>
        </w:rPr>
        <w:t>65 dni</w:t>
      </w:r>
      <w:r w:rsidRPr="0023272B">
        <w:rPr>
          <w:sz w:val="22"/>
          <w:szCs w:val="22"/>
        </w:rPr>
        <w:t xml:space="preserve"> kalendarzowych od dnia zawarcia umowy. Zamawiający wymaga, aby oferowany termin mieścił się w przedziale </w:t>
      </w:r>
      <w:r w:rsidRPr="0023272B">
        <w:rPr>
          <w:b/>
          <w:bCs/>
          <w:sz w:val="22"/>
          <w:szCs w:val="22"/>
        </w:rPr>
        <w:t xml:space="preserve">od </w:t>
      </w:r>
      <w:r w:rsidR="008B15F9">
        <w:rPr>
          <w:b/>
          <w:bCs/>
          <w:sz w:val="22"/>
          <w:szCs w:val="22"/>
        </w:rPr>
        <w:t>30</w:t>
      </w:r>
      <w:r w:rsidRPr="0023272B">
        <w:rPr>
          <w:b/>
          <w:bCs/>
          <w:sz w:val="22"/>
          <w:szCs w:val="22"/>
        </w:rPr>
        <w:t xml:space="preserve"> do 65 dni.</w:t>
      </w:r>
      <w:r w:rsidRPr="0023272B">
        <w:rPr>
          <w:sz w:val="22"/>
          <w:szCs w:val="22"/>
        </w:rPr>
        <w:t xml:space="preserve"> </w:t>
      </w:r>
    </w:p>
    <w:p w14:paraId="26C4AE4C" w14:textId="77777777" w:rsidR="005C6BE5" w:rsidRPr="00DF67CB" w:rsidRDefault="005C6BE5" w:rsidP="005C6BE5">
      <w:pPr>
        <w:spacing w:after="0" w:line="276" w:lineRule="auto"/>
        <w:ind w:left="993" w:hanging="142"/>
        <w:rPr>
          <w:sz w:val="22"/>
          <w:szCs w:val="22"/>
        </w:rPr>
      </w:pPr>
    </w:p>
    <w:p w14:paraId="625F606A" w14:textId="77777777" w:rsidR="005C6BE5" w:rsidRPr="00DF67CB" w:rsidRDefault="005C6BE5" w:rsidP="005C6BE5">
      <w:pPr>
        <w:spacing w:after="0" w:line="276" w:lineRule="auto"/>
        <w:ind w:left="1134" w:hanging="141"/>
        <w:rPr>
          <w:sz w:val="22"/>
          <w:szCs w:val="22"/>
        </w:rPr>
      </w:pPr>
      <w:r w:rsidRPr="00DF67CB">
        <w:rPr>
          <w:sz w:val="22"/>
          <w:szCs w:val="22"/>
        </w:rPr>
        <w:t>Punktacja zostanie przyznana w sposób następujący:</w:t>
      </w:r>
    </w:p>
    <w:p w14:paraId="0002B54D" w14:textId="77777777" w:rsidR="005C6BE5" w:rsidRPr="00DF67CB" w:rsidRDefault="005C6BE5" w:rsidP="005C6BE5">
      <w:pPr>
        <w:spacing w:after="0" w:line="276" w:lineRule="auto"/>
        <w:ind w:left="1134" w:hanging="141"/>
        <w:rPr>
          <w:sz w:val="22"/>
          <w:szCs w:val="22"/>
        </w:rPr>
      </w:pPr>
    </w:p>
    <w:p w14:paraId="02F208F1" w14:textId="08E87976" w:rsidR="005C6BE5" w:rsidRPr="00DF67CB" w:rsidRDefault="005C6BE5" w:rsidP="005C6BE5">
      <w:pPr>
        <w:pStyle w:val="Akapitzlist"/>
        <w:numPr>
          <w:ilvl w:val="2"/>
          <w:numId w:val="38"/>
        </w:numPr>
        <w:spacing w:after="0" w:line="276" w:lineRule="auto"/>
        <w:ind w:left="1418" w:hanging="425"/>
        <w:rPr>
          <w:sz w:val="22"/>
          <w:szCs w:val="22"/>
        </w:rPr>
      </w:pPr>
      <w:r w:rsidRPr="00DF67CB">
        <w:rPr>
          <w:sz w:val="22"/>
          <w:szCs w:val="22"/>
        </w:rPr>
        <w:t>Termin do </w:t>
      </w:r>
      <w:r w:rsidR="00357738">
        <w:rPr>
          <w:sz w:val="22"/>
          <w:szCs w:val="22"/>
        </w:rPr>
        <w:t>30</w:t>
      </w:r>
      <w:r w:rsidRPr="00DF67CB">
        <w:rPr>
          <w:sz w:val="22"/>
          <w:szCs w:val="22"/>
        </w:rPr>
        <w:t xml:space="preserve"> dni kalendarzowych i mniej: 30 pkt</w:t>
      </w:r>
    </w:p>
    <w:p w14:paraId="1A4DC159" w14:textId="00CA107C" w:rsidR="005C6BE5" w:rsidRPr="00DF67CB" w:rsidRDefault="005C6BE5" w:rsidP="005C6BE5">
      <w:pPr>
        <w:pStyle w:val="Akapitzlist"/>
        <w:numPr>
          <w:ilvl w:val="2"/>
          <w:numId w:val="38"/>
        </w:numPr>
        <w:spacing w:after="0" w:line="276" w:lineRule="auto"/>
        <w:ind w:left="1418" w:hanging="425"/>
        <w:rPr>
          <w:sz w:val="22"/>
          <w:szCs w:val="22"/>
        </w:rPr>
      </w:pPr>
      <w:r w:rsidRPr="00DF67CB">
        <w:rPr>
          <w:sz w:val="22"/>
          <w:szCs w:val="22"/>
        </w:rPr>
        <w:t>Termin od </w:t>
      </w:r>
      <w:r w:rsidR="00357738">
        <w:rPr>
          <w:sz w:val="22"/>
          <w:szCs w:val="22"/>
        </w:rPr>
        <w:t>31</w:t>
      </w:r>
      <w:r w:rsidRPr="00DF67CB">
        <w:rPr>
          <w:sz w:val="22"/>
          <w:szCs w:val="22"/>
        </w:rPr>
        <w:t xml:space="preserve"> do 3</w:t>
      </w:r>
      <w:r w:rsidR="00357738">
        <w:rPr>
          <w:sz w:val="22"/>
          <w:szCs w:val="22"/>
        </w:rPr>
        <w:t>9</w:t>
      </w:r>
      <w:r w:rsidRPr="00DF67CB">
        <w:rPr>
          <w:sz w:val="22"/>
          <w:szCs w:val="22"/>
        </w:rPr>
        <w:t xml:space="preserve"> dni kalendarzowych:   20 pkt</w:t>
      </w:r>
    </w:p>
    <w:p w14:paraId="33FF32B2" w14:textId="5BB44285" w:rsidR="005C6BE5" w:rsidRPr="00DF67CB" w:rsidRDefault="005C6BE5" w:rsidP="005C6BE5">
      <w:pPr>
        <w:pStyle w:val="Akapitzlist"/>
        <w:numPr>
          <w:ilvl w:val="2"/>
          <w:numId w:val="38"/>
        </w:numPr>
        <w:spacing w:after="0" w:line="276" w:lineRule="auto"/>
        <w:ind w:left="1418" w:hanging="425"/>
        <w:rPr>
          <w:sz w:val="22"/>
          <w:szCs w:val="22"/>
        </w:rPr>
      </w:pPr>
      <w:r w:rsidRPr="00DF67CB">
        <w:rPr>
          <w:sz w:val="22"/>
          <w:szCs w:val="22"/>
        </w:rPr>
        <w:t>Termin od </w:t>
      </w:r>
      <w:r w:rsidR="00357738">
        <w:rPr>
          <w:sz w:val="22"/>
          <w:szCs w:val="22"/>
        </w:rPr>
        <w:t>40</w:t>
      </w:r>
      <w:r w:rsidRPr="00DF67CB">
        <w:rPr>
          <w:sz w:val="22"/>
          <w:szCs w:val="22"/>
        </w:rPr>
        <w:t xml:space="preserve"> do 4</w:t>
      </w:r>
      <w:r w:rsidR="00357738">
        <w:rPr>
          <w:sz w:val="22"/>
          <w:szCs w:val="22"/>
        </w:rPr>
        <w:t>9</w:t>
      </w:r>
      <w:r w:rsidRPr="00DF67CB">
        <w:rPr>
          <w:sz w:val="22"/>
          <w:szCs w:val="22"/>
        </w:rPr>
        <w:t xml:space="preserve"> dni kalendarzowych:   15 pkt</w:t>
      </w:r>
    </w:p>
    <w:p w14:paraId="6048B359" w14:textId="14E59E9D" w:rsidR="005C6BE5" w:rsidRPr="00DF67CB" w:rsidRDefault="005C6BE5" w:rsidP="005C6BE5">
      <w:pPr>
        <w:pStyle w:val="Akapitzlist"/>
        <w:numPr>
          <w:ilvl w:val="2"/>
          <w:numId w:val="38"/>
        </w:numPr>
        <w:spacing w:after="0" w:line="276" w:lineRule="auto"/>
        <w:ind w:left="1418" w:hanging="425"/>
        <w:rPr>
          <w:sz w:val="22"/>
          <w:szCs w:val="22"/>
        </w:rPr>
      </w:pPr>
      <w:r w:rsidRPr="00DF67CB">
        <w:rPr>
          <w:sz w:val="22"/>
          <w:szCs w:val="22"/>
        </w:rPr>
        <w:t>Termin od </w:t>
      </w:r>
      <w:r w:rsidR="00357738">
        <w:rPr>
          <w:sz w:val="22"/>
          <w:szCs w:val="22"/>
        </w:rPr>
        <w:t>50</w:t>
      </w:r>
      <w:r w:rsidRPr="00DF67CB">
        <w:rPr>
          <w:sz w:val="22"/>
          <w:szCs w:val="22"/>
        </w:rPr>
        <w:t xml:space="preserve"> do 5</w:t>
      </w:r>
      <w:r w:rsidR="00357738">
        <w:rPr>
          <w:sz w:val="22"/>
          <w:szCs w:val="22"/>
        </w:rPr>
        <w:t>9</w:t>
      </w:r>
      <w:r w:rsidRPr="00DF67CB">
        <w:rPr>
          <w:sz w:val="22"/>
          <w:szCs w:val="22"/>
        </w:rPr>
        <w:t xml:space="preserve"> dni kalendarzowych:     8 pkt</w:t>
      </w:r>
    </w:p>
    <w:p w14:paraId="6015519E" w14:textId="72B4605E" w:rsidR="005C6BE5" w:rsidRPr="00DF67CB" w:rsidRDefault="005C6BE5" w:rsidP="005C6BE5">
      <w:pPr>
        <w:pStyle w:val="Akapitzlist"/>
        <w:numPr>
          <w:ilvl w:val="2"/>
          <w:numId w:val="38"/>
        </w:numPr>
        <w:spacing w:after="0" w:line="276" w:lineRule="auto"/>
        <w:ind w:left="1418" w:hanging="425"/>
        <w:rPr>
          <w:sz w:val="22"/>
          <w:szCs w:val="22"/>
        </w:rPr>
      </w:pPr>
      <w:r w:rsidRPr="00DF67CB">
        <w:rPr>
          <w:sz w:val="22"/>
          <w:szCs w:val="22"/>
        </w:rPr>
        <w:t>Termin od </w:t>
      </w:r>
      <w:r w:rsidR="00357738">
        <w:rPr>
          <w:sz w:val="22"/>
          <w:szCs w:val="22"/>
        </w:rPr>
        <w:t>60</w:t>
      </w:r>
      <w:r w:rsidRPr="00DF67CB">
        <w:rPr>
          <w:sz w:val="22"/>
          <w:szCs w:val="22"/>
        </w:rPr>
        <w:t xml:space="preserve"> do 65 dni kalendarzowych:     0 pkt</w:t>
      </w:r>
    </w:p>
    <w:p w14:paraId="2CE91701" w14:textId="77777777" w:rsidR="005C6BE5" w:rsidRPr="00DF67CB" w:rsidRDefault="005C6BE5" w:rsidP="005C6BE5">
      <w:pPr>
        <w:spacing w:after="0" w:line="276" w:lineRule="auto"/>
        <w:ind w:left="993" w:hanging="142"/>
        <w:rPr>
          <w:sz w:val="22"/>
          <w:szCs w:val="22"/>
        </w:rPr>
      </w:pPr>
    </w:p>
    <w:p w14:paraId="05245DD4" w14:textId="77777777" w:rsidR="005C6BE5" w:rsidRPr="00DF67CB" w:rsidRDefault="005C6BE5" w:rsidP="005C6BE5">
      <w:pPr>
        <w:spacing w:after="0" w:line="276" w:lineRule="auto"/>
        <w:ind w:left="993" w:hanging="142"/>
        <w:rPr>
          <w:b/>
          <w:bCs/>
          <w:color w:val="1F497D" w:themeColor="text2"/>
          <w:sz w:val="22"/>
          <w:szCs w:val="22"/>
        </w:rPr>
      </w:pPr>
      <w:r w:rsidRPr="00DF67CB">
        <w:rPr>
          <w:sz w:val="22"/>
          <w:szCs w:val="22"/>
        </w:rPr>
        <w:t xml:space="preserve">   Zasady szczególne dla </w:t>
      </w:r>
      <w:r w:rsidRPr="00DF67CB">
        <w:rPr>
          <w:b/>
          <w:bCs/>
          <w:color w:val="1F497D" w:themeColor="text2"/>
          <w:sz w:val="22"/>
          <w:szCs w:val="22"/>
        </w:rPr>
        <w:t>Kryterium nr 2:</w:t>
      </w:r>
    </w:p>
    <w:p w14:paraId="5F304709" w14:textId="77777777" w:rsidR="005C6BE5" w:rsidRPr="00DF67CB" w:rsidRDefault="005C6BE5" w:rsidP="005C6BE5">
      <w:pPr>
        <w:spacing w:after="0" w:line="276" w:lineRule="auto"/>
        <w:ind w:left="993" w:hanging="142"/>
        <w:rPr>
          <w:sz w:val="22"/>
          <w:szCs w:val="22"/>
        </w:rPr>
      </w:pPr>
    </w:p>
    <w:p w14:paraId="5A2206E0" w14:textId="7914F65B" w:rsidR="005C6BE5" w:rsidRPr="00F25610" w:rsidRDefault="005C6BE5" w:rsidP="005C6BE5">
      <w:pPr>
        <w:pStyle w:val="Akapitzlist"/>
        <w:numPr>
          <w:ilvl w:val="0"/>
          <w:numId w:val="36"/>
        </w:numPr>
        <w:spacing w:after="0" w:line="276" w:lineRule="auto"/>
        <w:ind w:left="1418" w:hanging="425"/>
        <w:rPr>
          <w:sz w:val="22"/>
          <w:szCs w:val="22"/>
        </w:rPr>
      </w:pPr>
      <w:r w:rsidRPr="00F25610">
        <w:rPr>
          <w:b/>
          <w:bCs/>
          <w:sz w:val="22"/>
          <w:szCs w:val="22"/>
        </w:rPr>
        <w:t>Brak deklaracji terminu:</w:t>
      </w:r>
      <w:r w:rsidRPr="00F25610">
        <w:rPr>
          <w:sz w:val="22"/>
          <w:szCs w:val="22"/>
        </w:rPr>
        <w:t> Jeżeli Wykonawca nie w</w:t>
      </w:r>
      <w:r w:rsidR="00AF0418" w:rsidRPr="00F25610">
        <w:rPr>
          <w:sz w:val="22"/>
          <w:szCs w:val="22"/>
        </w:rPr>
        <w:t>skaże</w:t>
      </w:r>
      <w:r w:rsidRPr="00F25610">
        <w:rPr>
          <w:sz w:val="22"/>
          <w:szCs w:val="22"/>
        </w:rPr>
        <w:t xml:space="preserve"> terminu</w:t>
      </w:r>
      <w:r w:rsidR="00AF0418" w:rsidRPr="00F25610">
        <w:rPr>
          <w:sz w:val="22"/>
          <w:szCs w:val="22"/>
        </w:rPr>
        <w:t xml:space="preserve"> wykonania            </w:t>
      </w:r>
      <w:r w:rsidRPr="00F25610">
        <w:rPr>
          <w:sz w:val="22"/>
          <w:szCs w:val="22"/>
        </w:rPr>
        <w:t xml:space="preserve"> w Formularzu Ofertowym, oferta zostanie odrzucona na podstawie art. 226 ust. 1 pkt 5 ustawy </w:t>
      </w:r>
      <w:proofErr w:type="spellStart"/>
      <w:r w:rsidRPr="00F25610">
        <w:rPr>
          <w:sz w:val="22"/>
          <w:szCs w:val="22"/>
        </w:rPr>
        <w:t>Pzp</w:t>
      </w:r>
      <w:proofErr w:type="spellEnd"/>
      <w:r w:rsidRPr="00F25610">
        <w:rPr>
          <w:sz w:val="22"/>
          <w:szCs w:val="22"/>
        </w:rPr>
        <w:t>, jako niezgodna z warunkami zamówienia.</w:t>
      </w:r>
    </w:p>
    <w:p w14:paraId="666E9AB6" w14:textId="7CB0F16D" w:rsidR="005C6BE5" w:rsidRPr="00F25610" w:rsidRDefault="005C6BE5" w:rsidP="005C6BE5">
      <w:pPr>
        <w:pStyle w:val="Akapitzlist"/>
        <w:numPr>
          <w:ilvl w:val="0"/>
          <w:numId w:val="36"/>
        </w:numPr>
        <w:spacing w:after="0" w:line="276" w:lineRule="auto"/>
        <w:ind w:left="1418" w:hanging="425"/>
        <w:rPr>
          <w:sz w:val="22"/>
          <w:szCs w:val="22"/>
        </w:rPr>
      </w:pPr>
      <w:r w:rsidRPr="00F25610">
        <w:rPr>
          <w:b/>
          <w:bCs/>
          <w:sz w:val="22"/>
          <w:szCs w:val="22"/>
        </w:rPr>
        <w:t xml:space="preserve">Termin krótszy niż </w:t>
      </w:r>
      <w:r w:rsidR="00357738">
        <w:rPr>
          <w:b/>
          <w:bCs/>
          <w:sz w:val="22"/>
          <w:szCs w:val="22"/>
        </w:rPr>
        <w:t>30</w:t>
      </w:r>
      <w:r w:rsidRPr="00F25610">
        <w:rPr>
          <w:b/>
          <w:bCs/>
          <w:sz w:val="22"/>
          <w:szCs w:val="22"/>
        </w:rPr>
        <w:t xml:space="preserve"> dni:</w:t>
      </w:r>
      <w:r w:rsidRPr="00F25610">
        <w:rPr>
          <w:sz w:val="22"/>
          <w:szCs w:val="22"/>
        </w:rPr>
        <w:t xml:space="preserve"> Jeżeli Wykonawca zadeklaruje termin krótszy niż </w:t>
      </w:r>
      <w:r w:rsidR="00357738">
        <w:rPr>
          <w:b/>
          <w:bCs/>
          <w:sz w:val="22"/>
          <w:szCs w:val="22"/>
        </w:rPr>
        <w:t>30</w:t>
      </w:r>
      <w:r w:rsidRPr="00F25610">
        <w:rPr>
          <w:b/>
          <w:bCs/>
          <w:sz w:val="22"/>
          <w:szCs w:val="22"/>
        </w:rPr>
        <w:t xml:space="preserve"> dni,</w:t>
      </w:r>
      <w:r w:rsidRPr="00F25610">
        <w:rPr>
          <w:sz w:val="22"/>
          <w:szCs w:val="22"/>
        </w:rPr>
        <w:t xml:space="preserve"> otrzyma maksymalną liczbę punktów </w:t>
      </w:r>
      <w:r w:rsidRPr="00F25610">
        <w:rPr>
          <w:b/>
          <w:bCs/>
          <w:sz w:val="22"/>
          <w:szCs w:val="22"/>
        </w:rPr>
        <w:t xml:space="preserve">(30 pkt), </w:t>
      </w:r>
      <w:r w:rsidRPr="00F25610">
        <w:rPr>
          <w:sz w:val="22"/>
          <w:szCs w:val="22"/>
        </w:rPr>
        <w:t>przy czym do umowy zostanie wpisany zadeklarowany przez niego krótszy termin.</w:t>
      </w:r>
    </w:p>
    <w:p w14:paraId="3C322211" w14:textId="00765119" w:rsidR="005C6BE5" w:rsidRPr="00F25610" w:rsidRDefault="005C6BE5" w:rsidP="005C6BE5">
      <w:pPr>
        <w:pStyle w:val="Akapitzlist"/>
        <w:numPr>
          <w:ilvl w:val="0"/>
          <w:numId w:val="36"/>
        </w:numPr>
        <w:spacing w:after="0" w:line="276" w:lineRule="auto"/>
        <w:ind w:left="1418" w:hanging="425"/>
        <w:rPr>
          <w:sz w:val="22"/>
          <w:szCs w:val="22"/>
        </w:rPr>
      </w:pPr>
      <w:r w:rsidRPr="00F25610">
        <w:rPr>
          <w:b/>
          <w:bCs/>
          <w:sz w:val="22"/>
          <w:szCs w:val="22"/>
        </w:rPr>
        <w:t>Termin dłuższy niż 65 dni:</w:t>
      </w:r>
      <w:r w:rsidRPr="00F25610">
        <w:rPr>
          <w:sz w:val="22"/>
          <w:szCs w:val="22"/>
        </w:rPr>
        <w:t xml:space="preserve"> Oferta zostanie odrzucona na podstawie art. 226 ust. 1 pkt 5 ustawy </w:t>
      </w:r>
      <w:proofErr w:type="spellStart"/>
      <w:r w:rsidRPr="00F25610">
        <w:rPr>
          <w:sz w:val="22"/>
          <w:szCs w:val="22"/>
        </w:rPr>
        <w:t>Pzp</w:t>
      </w:r>
      <w:proofErr w:type="spellEnd"/>
      <w:r w:rsidR="00F95507" w:rsidRPr="00F25610">
        <w:rPr>
          <w:sz w:val="22"/>
          <w:szCs w:val="22"/>
        </w:rPr>
        <w:t>, jako niezgodna z warunkami zamówienia.</w:t>
      </w:r>
    </w:p>
    <w:p w14:paraId="6A51B9DE" w14:textId="3E2B0483" w:rsidR="005C6BE5" w:rsidRPr="00F25610" w:rsidRDefault="005C6BE5" w:rsidP="005C6BE5">
      <w:pPr>
        <w:pStyle w:val="Akapitzlist"/>
        <w:numPr>
          <w:ilvl w:val="0"/>
          <w:numId w:val="36"/>
        </w:numPr>
        <w:spacing w:after="0" w:line="276" w:lineRule="auto"/>
        <w:ind w:left="1418" w:hanging="425"/>
        <w:rPr>
          <w:sz w:val="22"/>
          <w:szCs w:val="22"/>
        </w:rPr>
      </w:pPr>
      <w:r w:rsidRPr="00F25610">
        <w:rPr>
          <w:b/>
          <w:bCs/>
          <w:sz w:val="22"/>
          <w:szCs w:val="22"/>
        </w:rPr>
        <w:t>Sposób liczenia:</w:t>
      </w:r>
      <w:r w:rsidRPr="00F25610">
        <w:rPr>
          <w:sz w:val="22"/>
          <w:szCs w:val="22"/>
        </w:rPr>
        <w:t xml:space="preserve"> Termin liczony jest w dniach kalendarzowych. Bieg terminu rozpoczyna się </w:t>
      </w:r>
      <w:r w:rsidR="00615457" w:rsidRPr="00F25610">
        <w:rPr>
          <w:sz w:val="22"/>
          <w:szCs w:val="22"/>
        </w:rPr>
        <w:t xml:space="preserve">od dnia zawarcia umowy. </w:t>
      </w:r>
    </w:p>
    <w:p w14:paraId="5C5475BA" w14:textId="77777777" w:rsidR="005C6BE5" w:rsidRPr="00DF67CB" w:rsidRDefault="005C6BE5" w:rsidP="005C6BE5">
      <w:pPr>
        <w:shd w:val="clear" w:color="auto" w:fill="FFFFFF"/>
        <w:spacing w:after="0" w:line="276" w:lineRule="auto"/>
        <w:ind w:hanging="170"/>
        <w:rPr>
          <w:color w:val="EE0000"/>
          <w:sz w:val="22"/>
          <w:szCs w:val="22"/>
        </w:rPr>
      </w:pPr>
    </w:p>
    <w:p w14:paraId="2F3558FB" w14:textId="77777777" w:rsidR="005C6BE5" w:rsidRPr="00DF67CB" w:rsidRDefault="005C6BE5" w:rsidP="005C6BE5">
      <w:pPr>
        <w:pStyle w:val="Akapitzlist"/>
        <w:numPr>
          <w:ilvl w:val="4"/>
          <w:numId w:val="32"/>
        </w:numPr>
        <w:tabs>
          <w:tab w:val="left" w:pos="-1418"/>
          <w:tab w:val="left" w:pos="-993"/>
        </w:tabs>
        <w:spacing w:line="276" w:lineRule="auto"/>
        <w:ind w:left="993" w:hanging="426"/>
        <w:rPr>
          <w:b/>
          <w:color w:val="1F497D" w:themeColor="text2"/>
          <w:sz w:val="22"/>
          <w:szCs w:val="22"/>
        </w:rPr>
      </w:pPr>
      <w:r w:rsidRPr="00DF67CB">
        <w:rPr>
          <w:b/>
          <w:color w:val="1F497D" w:themeColor="text2"/>
          <w:sz w:val="22"/>
          <w:szCs w:val="22"/>
        </w:rPr>
        <w:t xml:space="preserve">Kryterium nr 3 </w:t>
      </w:r>
    </w:p>
    <w:p w14:paraId="2CA36B0E" w14:textId="77777777" w:rsidR="005C6BE5" w:rsidRPr="00DF67CB" w:rsidRDefault="005C6BE5" w:rsidP="005C6BE5">
      <w:pPr>
        <w:spacing w:after="0" w:line="276" w:lineRule="auto"/>
        <w:ind w:left="993" w:hanging="142"/>
        <w:rPr>
          <w:b/>
          <w:bCs/>
          <w:sz w:val="22"/>
          <w:szCs w:val="22"/>
        </w:rPr>
      </w:pPr>
      <w:r w:rsidRPr="00DF67CB">
        <w:rPr>
          <w:sz w:val="22"/>
          <w:szCs w:val="22"/>
        </w:rPr>
        <w:t xml:space="preserve">  </w:t>
      </w:r>
      <w:bookmarkStart w:id="29" w:name="_Hlk222206046"/>
      <w:r w:rsidRPr="00DF67CB">
        <w:rPr>
          <w:b/>
          <w:bCs/>
          <w:sz w:val="22"/>
          <w:szCs w:val="22"/>
        </w:rPr>
        <w:t>Okres gwarancji na podzespoły mechaniczne bez limitu kilometrów (</w:t>
      </w:r>
      <w:proofErr w:type="spellStart"/>
      <w:r w:rsidRPr="00DF67CB">
        <w:rPr>
          <w:b/>
          <w:bCs/>
          <w:sz w:val="22"/>
          <w:szCs w:val="22"/>
        </w:rPr>
        <w:t>Gw</w:t>
      </w:r>
      <w:proofErr w:type="spellEnd"/>
      <w:r w:rsidRPr="00DF67CB">
        <w:rPr>
          <w:b/>
          <w:bCs/>
          <w:sz w:val="22"/>
          <w:szCs w:val="22"/>
        </w:rPr>
        <w:t xml:space="preserve">) </w:t>
      </w:r>
      <w:bookmarkEnd w:id="29"/>
    </w:p>
    <w:p w14:paraId="144EB1B5" w14:textId="77777777" w:rsidR="005C6BE5" w:rsidRPr="00DF67CB" w:rsidRDefault="005C6BE5" w:rsidP="005C6BE5">
      <w:pPr>
        <w:spacing w:after="0" w:line="276" w:lineRule="auto"/>
        <w:ind w:hanging="170"/>
        <w:jc w:val="left"/>
        <w:rPr>
          <w:b/>
          <w:bCs/>
          <w:sz w:val="22"/>
          <w:szCs w:val="22"/>
        </w:rPr>
      </w:pPr>
    </w:p>
    <w:p w14:paraId="2A043A62" w14:textId="77777777" w:rsidR="005C6BE5" w:rsidRPr="00DF67CB" w:rsidRDefault="005C6BE5" w:rsidP="005C6BE5">
      <w:pPr>
        <w:spacing w:after="0" w:line="276" w:lineRule="auto"/>
        <w:ind w:left="993" w:hanging="142"/>
        <w:rPr>
          <w:sz w:val="22"/>
          <w:szCs w:val="22"/>
        </w:rPr>
      </w:pPr>
      <w:r w:rsidRPr="00DF67CB">
        <w:rPr>
          <w:sz w:val="22"/>
          <w:szCs w:val="22"/>
        </w:rPr>
        <w:t xml:space="preserve">  Maksymalna   liczba   punktów,   która   może   być   przyznana  wykonawcy  w  tym   </w:t>
      </w:r>
    </w:p>
    <w:p w14:paraId="7F407BF8" w14:textId="77777777" w:rsidR="005C6BE5" w:rsidRPr="00DF67CB" w:rsidRDefault="005C6BE5" w:rsidP="005C6BE5">
      <w:pPr>
        <w:spacing w:after="0" w:line="276" w:lineRule="auto"/>
        <w:ind w:left="993" w:hanging="142"/>
        <w:rPr>
          <w:sz w:val="22"/>
          <w:szCs w:val="22"/>
        </w:rPr>
      </w:pPr>
      <w:r w:rsidRPr="00DF67CB">
        <w:rPr>
          <w:sz w:val="22"/>
          <w:szCs w:val="22"/>
        </w:rPr>
        <w:t xml:space="preserve">  kryterium  = 10 pkt</w:t>
      </w:r>
    </w:p>
    <w:p w14:paraId="67E0C60A" w14:textId="77777777" w:rsidR="005C6BE5" w:rsidRPr="00DF67CB" w:rsidRDefault="005C6BE5" w:rsidP="005C6BE5">
      <w:pPr>
        <w:spacing w:after="0" w:line="276" w:lineRule="auto"/>
        <w:ind w:hanging="170"/>
        <w:rPr>
          <w:sz w:val="22"/>
          <w:szCs w:val="22"/>
        </w:rPr>
      </w:pPr>
    </w:p>
    <w:p w14:paraId="351A4BAB" w14:textId="77777777" w:rsidR="005C6BE5" w:rsidRPr="006F44A3" w:rsidRDefault="005C6BE5" w:rsidP="005C6BE5">
      <w:pPr>
        <w:spacing w:after="0" w:line="276" w:lineRule="auto"/>
        <w:ind w:hanging="170"/>
        <w:rPr>
          <w:sz w:val="22"/>
          <w:szCs w:val="22"/>
        </w:rPr>
      </w:pPr>
      <w:r w:rsidRPr="006F44A3">
        <w:rPr>
          <w:sz w:val="22"/>
          <w:szCs w:val="22"/>
        </w:rPr>
        <w:t xml:space="preserve">                  1%  =  1 pkt</w:t>
      </w:r>
    </w:p>
    <w:p w14:paraId="3F128CCB" w14:textId="77777777" w:rsidR="009F1BD6" w:rsidRPr="006F44A3" w:rsidRDefault="009F1BD6" w:rsidP="005C6BE5">
      <w:pPr>
        <w:shd w:val="clear" w:color="auto" w:fill="FFFFFF"/>
        <w:spacing w:after="0" w:line="276" w:lineRule="auto"/>
        <w:ind w:hanging="170"/>
        <w:rPr>
          <w:sz w:val="22"/>
          <w:szCs w:val="22"/>
        </w:rPr>
      </w:pPr>
    </w:p>
    <w:p w14:paraId="3DE929C1" w14:textId="33928143" w:rsidR="005C6BE5" w:rsidRPr="006F44A3" w:rsidRDefault="005C6BE5" w:rsidP="00877898">
      <w:pPr>
        <w:spacing w:after="0" w:line="276" w:lineRule="auto"/>
        <w:ind w:left="993" w:hanging="142"/>
        <w:rPr>
          <w:b/>
          <w:bCs/>
          <w:sz w:val="22"/>
          <w:szCs w:val="22"/>
        </w:rPr>
      </w:pPr>
      <w:r w:rsidRPr="006F44A3">
        <w:rPr>
          <w:sz w:val="22"/>
          <w:szCs w:val="22"/>
        </w:rPr>
        <w:t xml:space="preserve"> </w:t>
      </w:r>
      <w:r w:rsidR="006F44A3">
        <w:rPr>
          <w:sz w:val="22"/>
          <w:szCs w:val="22"/>
        </w:rPr>
        <w:t xml:space="preserve"> </w:t>
      </w:r>
      <w:r w:rsidRPr="006F44A3">
        <w:rPr>
          <w:sz w:val="22"/>
          <w:szCs w:val="22"/>
        </w:rPr>
        <w:t xml:space="preserve"> Punktacja w  kryterium </w:t>
      </w:r>
      <w:r w:rsidRPr="006F44A3">
        <w:rPr>
          <w:b/>
          <w:bCs/>
          <w:sz w:val="22"/>
          <w:szCs w:val="22"/>
        </w:rPr>
        <w:t>„Okres gwarancji na podzespoły mechaniczne bez limitu kilometrów (</w:t>
      </w:r>
      <w:proofErr w:type="spellStart"/>
      <w:r w:rsidRPr="006F44A3">
        <w:rPr>
          <w:b/>
          <w:bCs/>
          <w:sz w:val="22"/>
          <w:szCs w:val="22"/>
        </w:rPr>
        <w:t>Gw</w:t>
      </w:r>
      <w:proofErr w:type="spellEnd"/>
      <w:r w:rsidRPr="006F44A3">
        <w:rPr>
          <w:b/>
          <w:bCs/>
          <w:sz w:val="22"/>
          <w:szCs w:val="22"/>
        </w:rPr>
        <w:t>)”</w:t>
      </w:r>
      <w:r w:rsidR="0030793D" w:rsidRPr="006F44A3">
        <w:rPr>
          <w:b/>
          <w:bCs/>
          <w:sz w:val="22"/>
          <w:szCs w:val="22"/>
        </w:rPr>
        <w:t xml:space="preserve"> </w:t>
      </w:r>
      <w:r w:rsidR="0030793D" w:rsidRPr="006F44A3">
        <w:rPr>
          <w:sz w:val="22"/>
          <w:szCs w:val="22"/>
        </w:rPr>
        <w:t>zostanie przyznana na podstawie deklaracji Wykonawcy złożonej w Formularzu Ofertowym.</w:t>
      </w:r>
    </w:p>
    <w:p w14:paraId="34F3B452" w14:textId="77777777" w:rsidR="005C6BE5" w:rsidRPr="00DF67CB" w:rsidRDefault="005C6BE5" w:rsidP="005C6BE5">
      <w:pPr>
        <w:shd w:val="clear" w:color="auto" w:fill="FFFFFF"/>
        <w:spacing w:after="0" w:line="276" w:lineRule="auto"/>
        <w:ind w:left="993" w:firstLine="0"/>
        <w:rPr>
          <w:sz w:val="22"/>
          <w:szCs w:val="22"/>
        </w:rPr>
      </w:pPr>
    </w:p>
    <w:p w14:paraId="04597427" w14:textId="77777777" w:rsidR="005C6BE5" w:rsidRPr="00DF67CB" w:rsidRDefault="005C6BE5" w:rsidP="005C6BE5">
      <w:pPr>
        <w:shd w:val="clear" w:color="auto" w:fill="FFFFFF"/>
        <w:spacing w:after="0" w:line="276" w:lineRule="auto"/>
        <w:ind w:left="993" w:firstLine="0"/>
        <w:rPr>
          <w:sz w:val="22"/>
          <w:szCs w:val="22"/>
        </w:rPr>
      </w:pPr>
      <w:r w:rsidRPr="00DF67CB">
        <w:rPr>
          <w:sz w:val="22"/>
          <w:szCs w:val="22"/>
        </w:rPr>
        <w:t>Punktacja zostanie przyznana w następujący sposób:</w:t>
      </w:r>
    </w:p>
    <w:p w14:paraId="76C99EC8" w14:textId="77777777" w:rsidR="005C6BE5" w:rsidRPr="00DF67CB" w:rsidRDefault="005C6BE5">
      <w:pPr>
        <w:numPr>
          <w:ilvl w:val="0"/>
          <w:numId w:val="49"/>
        </w:numPr>
        <w:shd w:val="clear" w:color="auto" w:fill="FFFFFF"/>
        <w:tabs>
          <w:tab w:val="clear" w:pos="720"/>
        </w:tabs>
        <w:spacing w:after="0" w:line="276" w:lineRule="auto"/>
        <w:ind w:left="1276" w:hanging="283"/>
        <w:jc w:val="left"/>
        <w:rPr>
          <w:sz w:val="22"/>
          <w:szCs w:val="22"/>
        </w:rPr>
      </w:pPr>
      <w:r w:rsidRPr="00DF67CB">
        <w:rPr>
          <w:sz w:val="22"/>
          <w:szCs w:val="22"/>
        </w:rPr>
        <w:t>Gwarancja: </w:t>
      </w:r>
      <w:r w:rsidRPr="00DF67CB">
        <w:rPr>
          <w:b/>
          <w:bCs/>
          <w:sz w:val="22"/>
          <w:szCs w:val="22"/>
        </w:rPr>
        <w:t>60 miesięcy i więcej</w:t>
      </w:r>
      <w:r w:rsidRPr="00DF67CB">
        <w:rPr>
          <w:sz w:val="22"/>
          <w:szCs w:val="22"/>
        </w:rPr>
        <w:t> – </w:t>
      </w:r>
      <w:r w:rsidRPr="00DF67CB">
        <w:rPr>
          <w:b/>
          <w:bCs/>
          <w:sz w:val="22"/>
          <w:szCs w:val="22"/>
        </w:rPr>
        <w:t>10 pkt</w:t>
      </w:r>
    </w:p>
    <w:p w14:paraId="2FDD5BB6" w14:textId="77777777" w:rsidR="005C6BE5" w:rsidRPr="00DF67CB" w:rsidRDefault="005C6BE5">
      <w:pPr>
        <w:numPr>
          <w:ilvl w:val="0"/>
          <w:numId w:val="49"/>
        </w:numPr>
        <w:shd w:val="clear" w:color="auto" w:fill="FFFFFF"/>
        <w:tabs>
          <w:tab w:val="clear" w:pos="720"/>
        </w:tabs>
        <w:spacing w:after="0" w:line="276" w:lineRule="auto"/>
        <w:ind w:left="1276" w:hanging="283"/>
        <w:jc w:val="left"/>
        <w:rPr>
          <w:sz w:val="22"/>
          <w:szCs w:val="22"/>
        </w:rPr>
      </w:pPr>
      <w:r w:rsidRPr="00DF67CB">
        <w:rPr>
          <w:sz w:val="22"/>
          <w:szCs w:val="22"/>
        </w:rPr>
        <w:t>Gwarancja: </w:t>
      </w:r>
      <w:r w:rsidRPr="00DF67CB">
        <w:rPr>
          <w:b/>
          <w:bCs/>
          <w:sz w:val="22"/>
          <w:szCs w:val="22"/>
        </w:rPr>
        <w:t>48 miesięcy</w:t>
      </w:r>
      <w:r w:rsidRPr="00DF67CB">
        <w:rPr>
          <w:sz w:val="22"/>
          <w:szCs w:val="22"/>
        </w:rPr>
        <w:t> – </w:t>
      </w:r>
      <w:r w:rsidRPr="00DF67CB">
        <w:rPr>
          <w:b/>
          <w:bCs/>
          <w:sz w:val="22"/>
          <w:szCs w:val="22"/>
        </w:rPr>
        <w:t>8 pkt</w:t>
      </w:r>
    </w:p>
    <w:p w14:paraId="5A143519" w14:textId="77777777" w:rsidR="005C6BE5" w:rsidRPr="00DF67CB" w:rsidRDefault="005C6BE5">
      <w:pPr>
        <w:numPr>
          <w:ilvl w:val="0"/>
          <w:numId w:val="49"/>
        </w:numPr>
        <w:shd w:val="clear" w:color="auto" w:fill="FFFFFF"/>
        <w:tabs>
          <w:tab w:val="clear" w:pos="720"/>
        </w:tabs>
        <w:spacing w:after="0" w:line="276" w:lineRule="auto"/>
        <w:ind w:left="1276" w:hanging="283"/>
        <w:jc w:val="left"/>
        <w:rPr>
          <w:sz w:val="22"/>
          <w:szCs w:val="22"/>
        </w:rPr>
      </w:pPr>
      <w:r w:rsidRPr="00DF67CB">
        <w:rPr>
          <w:sz w:val="22"/>
          <w:szCs w:val="22"/>
        </w:rPr>
        <w:t>Gwarancja: </w:t>
      </w:r>
      <w:r w:rsidRPr="00DF67CB">
        <w:rPr>
          <w:b/>
          <w:bCs/>
          <w:sz w:val="22"/>
          <w:szCs w:val="22"/>
        </w:rPr>
        <w:t>36 miesięcy</w:t>
      </w:r>
      <w:r w:rsidRPr="00DF67CB">
        <w:rPr>
          <w:sz w:val="22"/>
          <w:szCs w:val="22"/>
        </w:rPr>
        <w:t> – </w:t>
      </w:r>
      <w:r w:rsidRPr="00DF67CB">
        <w:rPr>
          <w:b/>
          <w:bCs/>
          <w:sz w:val="22"/>
          <w:szCs w:val="22"/>
        </w:rPr>
        <w:t>5 pkt</w:t>
      </w:r>
    </w:p>
    <w:p w14:paraId="5445F412" w14:textId="77777777" w:rsidR="005C6BE5" w:rsidRPr="00DF67CB" w:rsidRDefault="005C6BE5">
      <w:pPr>
        <w:numPr>
          <w:ilvl w:val="0"/>
          <w:numId w:val="49"/>
        </w:numPr>
        <w:shd w:val="clear" w:color="auto" w:fill="FFFFFF"/>
        <w:tabs>
          <w:tab w:val="clear" w:pos="720"/>
        </w:tabs>
        <w:spacing w:after="0" w:line="276" w:lineRule="auto"/>
        <w:ind w:left="1276" w:hanging="283"/>
        <w:jc w:val="left"/>
        <w:rPr>
          <w:sz w:val="22"/>
          <w:szCs w:val="22"/>
        </w:rPr>
      </w:pPr>
      <w:r w:rsidRPr="00DF67CB">
        <w:rPr>
          <w:sz w:val="22"/>
          <w:szCs w:val="22"/>
        </w:rPr>
        <w:t>Gwarancja: </w:t>
      </w:r>
      <w:r w:rsidRPr="00DF67CB">
        <w:rPr>
          <w:b/>
          <w:bCs/>
          <w:sz w:val="22"/>
          <w:szCs w:val="22"/>
        </w:rPr>
        <w:t>24 miesiące (minimum)</w:t>
      </w:r>
      <w:r w:rsidRPr="00DF67CB">
        <w:rPr>
          <w:sz w:val="22"/>
          <w:szCs w:val="22"/>
        </w:rPr>
        <w:t> – </w:t>
      </w:r>
      <w:r w:rsidRPr="00DF67CB">
        <w:rPr>
          <w:b/>
          <w:bCs/>
          <w:sz w:val="22"/>
          <w:szCs w:val="22"/>
        </w:rPr>
        <w:t>0 pkt</w:t>
      </w:r>
    </w:p>
    <w:p w14:paraId="1AB13746" w14:textId="77777777" w:rsidR="005C6BE5" w:rsidRPr="00DF67CB" w:rsidRDefault="005C6BE5" w:rsidP="005C6BE5">
      <w:pPr>
        <w:shd w:val="clear" w:color="auto" w:fill="FFFFFF"/>
        <w:spacing w:after="0" w:line="276" w:lineRule="auto"/>
        <w:ind w:left="1276" w:firstLine="0"/>
        <w:jc w:val="left"/>
        <w:rPr>
          <w:sz w:val="22"/>
          <w:szCs w:val="22"/>
        </w:rPr>
      </w:pPr>
    </w:p>
    <w:p w14:paraId="1BA23F04" w14:textId="77777777" w:rsidR="005C6BE5" w:rsidRPr="00DF67CB" w:rsidRDefault="005C6BE5" w:rsidP="005C6BE5">
      <w:pPr>
        <w:shd w:val="clear" w:color="auto" w:fill="FFFFFF"/>
        <w:spacing w:after="0" w:line="276" w:lineRule="auto"/>
        <w:ind w:left="0" w:firstLine="0"/>
        <w:jc w:val="left"/>
        <w:rPr>
          <w:b/>
          <w:bCs/>
          <w:sz w:val="22"/>
          <w:szCs w:val="22"/>
        </w:rPr>
      </w:pPr>
      <w:r w:rsidRPr="00DF67CB">
        <w:rPr>
          <w:b/>
          <w:bCs/>
          <w:sz w:val="22"/>
          <w:szCs w:val="22"/>
        </w:rPr>
        <w:t xml:space="preserve">                 </w:t>
      </w:r>
      <w:r w:rsidRPr="00DF67CB">
        <w:rPr>
          <w:sz w:val="22"/>
          <w:szCs w:val="22"/>
        </w:rPr>
        <w:t>Zasady szczególne dla</w:t>
      </w:r>
      <w:r w:rsidRPr="00DF67CB">
        <w:rPr>
          <w:b/>
          <w:bCs/>
          <w:sz w:val="22"/>
          <w:szCs w:val="22"/>
        </w:rPr>
        <w:t xml:space="preserve"> </w:t>
      </w:r>
      <w:r w:rsidRPr="00DF67CB">
        <w:rPr>
          <w:b/>
          <w:bCs/>
          <w:color w:val="1F497D" w:themeColor="text2"/>
          <w:sz w:val="22"/>
          <w:szCs w:val="22"/>
        </w:rPr>
        <w:t>Kryterium nr 3:</w:t>
      </w:r>
    </w:p>
    <w:p w14:paraId="6BBEB15C" w14:textId="78903A29" w:rsidR="004318FD" w:rsidRPr="004318FD" w:rsidRDefault="001C6B56" w:rsidP="004318FD">
      <w:pPr>
        <w:numPr>
          <w:ilvl w:val="0"/>
          <w:numId w:val="50"/>
        </w:numPr>
        <w:shd w:val="clear" w:color="auto" w:fill="FFFFFF"/>
        <w:tabs>
          <w:tab w:val="clear" w:pos="720"/>
        </w:tabs>
        <w:spacing w:after="0" w:line="276" w:lineRule="auto"/>
        <w:ind w:left="1276" w:hanging="283"/>
        <w:rPr>
          <w:sz w:val="22"/>
          <w:szCs w:val="22"/>
        </w:rPr>
      </w:pPr>
      <w:r w:rsidRPr="006F44A3">
        <w:rPr>
          <w:b/>
          <w:bCs/>
          <w:sz w:val="22"/>
          <w:szCs w:val="22"/>
        </w:rPr>
        <w:t>Brak deklaracji okresu gwarancji:</w:t>
      </w:r>
      <w:r w:rsidRPr="006F44A3">
        <w:rPr>
          <w:sz w:val="22"/>
          <w:szCs w:val="22"/>
        </w:rPr>
        <w:t xml:space="preserve"> Jeżeli Wykonawca nie wskaże okresu gwarancji w Formularzu ofertowym, </w:t>
      </w:r>
      <w:r w:rsidR="004318FD" w:rsidRPr="004318FD">
        <w:rPr>
          <w:sz w:val="22"/>
          <w:szCs w:val="22"/>
        </w:rPr>
        <w:t>oferta zostanie odrzucona na podstawie </w:t>
      </w:r>
      <w:r w:rsidR="004318FD">
        <w:rPr>
          <w:sz w:val="22"/>
          <w:szCs w:val="22"/>
        </w:rPr>
        <w:t xml:space="preserve"> </w:t>
      </w:r>
      <w:r w:rsidR="004318FD" w:rsidRPr="004318FD">
        <w:rPr>
          <w:sz w:val="22"/>
          <w:szCs w:val="22"/>
        </w:rPr>
        <w:t xml:space="preserve">art. 226 ust. 1 pkt 5 ustawy </w:t>
      </w:r>
      <w:proofErr w:type="spellStart"/>
      <w:r w:rsidR="004318FD" w:rsidRPr="004318FD">
        <w:rPr>
          <w:sz w:val="22"/>
          <w:szCs w:val="22"/>
        </w:rPr>
        <w:t>Pzp</w:t>
      </w:r>
      <w:proofErr w:type="spellEnd"/>
      <w:r w:rsidR="004318FD" w:rsidRPr="004318FD">
        <w:rPr>
          <w:sz w:val="22"/>
          <w:szCs w:val="22"/>
        </w:rPr>
        <w:t>, jako niezgodna z warunkami zamówienia.</w:t>
      </w:r>
    </w:p>
    <w:p w14:paraId="3A5833FA" w14:textId="0572FC16" w:rsidR="005C6BE5" w:rsidRPr="006F44A3" w:rsidRDefault="001C6B56">
      <w:pPr>
        <w:numPr>
          <w:ilvl w:val="0"/>
          <w:numId w:val="50"/>
        </w:numPr>
        <w:shd w:val="clear" w:color="auto" w:fill="FFFFFF"/>
        <w:tabs>
          <w:tab w:val="clear" w:pos="720"/>
        </w:tabs>
        <w:spacing w:after="0" w:line="276" w:lineRule="auto"/>
        <w:ind w:left="1276" w:hanging="283"/>
        <w:rPr>
          <w:sz w:val="22"/>
          <w:szCs w:val="22"/>
        </w:rPr>
      </w:pPr>
      <w:r w:rsidRPr="006F44A3">
        <w:rPr>
          <w:b/>
          <w:bCs/>
          <w:sz w:val="22"/>
          <w:szCs w:val="22"/>
        </w:rPr>
        <w:t>Okres gwarancji krótszy niż 24 miesiące:</w:t>
      </w:r>
      <w:r w:rsidRPr="006F44A3">
        <w:rPr>
          <w:sz w:val="22"/>
          <w:szCs w:val="22"/>
        </w:rPr>
        <w:t xml:space="preserve"> </w:t>
      </w:r>
      <w:r w:rsidR="005C6BE5" w:rsidRPr="006F44A3">
        <w:rPr>
          <w:sz w:val="22"/>
          <w:szCs w:val="22"/>
        </w:rPr>
        <w:t>Jeżeli Wykonawca zaoferuje okres gwarancji </w:t>
      </w:r>
      <w:r w:rsidR="005C6BE5" w:rsidRPr="006F44A3">
        <w:rPr>
          <w:b/>
          <w:bCs/>
          <w:sz w:val="22"/>
          <w:szCs w:val="22"/>
        </w:rPr>
        <w:t>krótszy niż 24 miesiące</w:t>
      </w:r>
      <w:r w:rsidR="005C6BE5" w:rsidRPr="006F44A3">
        <w:rPr>
          <w:sz w:val="22"/>
          <w:szCs w:val="22"/>
        </w:rPr>
        <w:t xml:space="preserve">, oferta zostanie odrzucona na podstawie art. 226 ust. 1 pkt 5 ustawy </w:t>
      </w:r>
      <w:proofErr w:type="spellStart"/>
      <w:r w:rsidR="005C6BE5" w:rsidRPr="006F44A3">
        <w:rPr>
          <w:sz w:val="22"/>
          <w:szCs w:val="22"/>
        </w:rPr>
        <w:t>Pzp</w:t>
      </w:r>
      <w:proofErr w:type="spellEnd"/>
      <w:r w:rsidR="005C6BE5" w:rsidRPr="006F44A3">
        <w:rPr>
          <w:sz w:val="22"/>
          <w:szCs w:val="22"/>
        </w:rPr>
        <w:t>, jako niezgodna z warunkami zamówienia.</w:t>
      </w:r>
    </w:p>
    <w:p w14:paraId="6FC703DA" w14:textId="0EC6B17B" w:rsidR="007B5039" w:rsidRPr="006F44A3" w:rsidRDefault="007B5039">
      <w:pPr>
        <w:numPr>
          <w:ilvl w:val="0"/>
          <w:numId w:val="50"/>
        </w:numPr>
        <w:shd w:val="clear" w:color="auto" w:fill="FFFFFF"/>
        <w:tabs>
          <w:tab w:val="clear" w:pos="720"/>
        </w:tabs>
        <w:spacing w:after="0" w:line="276" w:lineRule="auto"/>
        <w:ind w:left="1276" w:hanging="283"/>
        <w:rPr>
          <w:b/>
          <w:bCs/>
          <w:sz w:val="22"/>
          <w:szCs w:val="22"/>
        </w:rPr>
      </w:pPr>
      <w:r w:rsidRPr="006F44A3">
        <w:rPr>
          <w:b/>
          <w:bCs/>
          <w:sz w:val="22"/>
          <w:szCs w:val="22"/>
        </w:rPr>
        <w:t>Okres gwarancji</w:t>
      </w:r>
      <w:r w:rsidR="00DE0A72" w:rsidRPr="006F44A3">
        <w:rPr>
          <w:b/>
          <w:bCs/>
          <w:sz w:val="22"/>
          <w:szCs w:val="22"/>
        </w:rPr>
        <w:t xml:space="preserve"> o wartościach pośrednich</w:t>
      </w:r>
      <w:r w:rsidRPr="006F44A3">
        <w:rPr>
          <w:b/>
          <w:bCs/>
          <w:sz w:val="22"/>
          <w:szCs w:val="22"/>
        </w:rPr>
        <w:t>:</w:t>
      </w:r>
      <w:r w:rsidRPr="006F44A3">
        <w:rPr>
          <w:sz w:val="22"/>
          <w:szCs w:val="22"/>
        </w:rPr>
        <w:t xml:space="preserve"> W przypadku zaoferowania okresu gwarancji o wartościach pośrednich </w:t>
      </w:r>
      <w:r w:rsidRPr="006F44A3">
        <w:rPr>
          <w:b/>
          <w:bCs/>
          <w:sz w:val="22"/>
          <w:szCs w:val="22"/>
        </w:rPr>
        <w:t xml:space="preserve">(np. 40 miesięcy), </w:t>
      </w:r>
      <w:r w:rsidRPr="006F44A3">
        <w:rPr>
          <w:sz w:val="22"/>
          <w:szCs w:val="22"/>
        </w:rPr>
        <w:t xml:space="preserve">Wykonawca otrzyma liczbę </w:t>
      </w:r>
      <w:r w:rsidRPr="006F44A3">
        <w:rPr>
          <w:sz w:val="22"/>
          <w:szCs w:val="22"/>
        </w:rPr>
        <w:lastRenderedPageBreak/>
        <w:t xml:space="preserve">punktów przypisaną do najbliższego niższego progu  </w:t>
      </w:r>
      <w:r w:rsidR="00B44552" w:rsidRPr="006F44A3">
        <w:rPr>
          <w:b/>
          <w:bCs/>
          <w:sz w:val="22"/>
          <w:szCs w:val="22"/>
        </w:rPr>
        <w:t>tj</w:t>
      </w:r>
      <w:r w:rsidRPr="006F44A3">
        <w:rPr>
          <w:b/>
          <w:bCs/>
          <w:sz w:val="22"/>
          <w:szCs w:val="22"/>
        </w:rPr>
        <w:t>. 5 pkt tak jak za  36 miesięcy.</w:t>
      </w:r>
    </w:p>
    <w:p w14:paraId="59C097FB" w14:textId="43B279CC" w:rsidR="001C6B56" w:rsidRPr="006F44A3" w:rsidRDefault="001C6B56">
      <w:pPr>
        <w:numPr>
          <w:ilvl w:val="0"/>
          <w:numId w:val="50"/>
        </w:numPr>
        <w:shd w:val="clear" w:color="auto" w:fill="FFFFFF"/>
        <w:tabs>
          <w:tab w:val="clear" w:pos="720"/>
        </w:tabs>
        <w:spacing w:after="0" w:line="276" w:lineRule="auto"/>
        <w:ind w:left="1276" w:hanging="283"/>
        <w:rPr>
          <w:sz w:val="22"/>
          <w:szCs w:val="22"/>
        </w:rPr>
      </w:pPr>
      <w:r w:rsidRPr="006F44A3">
        <w:rPr>
          <w:b/>
          <w:bCs/>
          <w:sz w:val="22"/>
          <w:szCs w:val="22"/>
        </w:rPr>
        <w:t>Okres gwarancji dłuższy niż 60 miesięcy:</w:t>
      </w:r>
      <w:r w:rsidRPr="006F44A3">
        <w:rPr>
          <w:sz w:val="22"/>
          <w:szCs w:val="22"/>
        </w:rPr>
        <w:t xml:space="preserve"> </w:t>
      </w:r>
      <w:r w:rsidR="008F71D7" w:rsidRPr="006F44A3">
        <w:rPr>
          <w:sz w:val="22"/>
          <w:szCs w:val="22"/>
        </w:rPr>
        <w:t xml:space="preserve">Jeżeli Wykonawca zaoferuje okres gwarancji </w:t>
      </w:r>
      <w:r w:rsidR="008F71D7" w:rsidRPr="006F44A3">
        <w:rPr>
          <w:b/>
          <w:bCs/>
          <w:sz w:val="22"/>
          <w:szCs w:val="22"/>
        </w:rPr>
        <w:t>dłuższy niż 60 miesięcy,</w:t>
      </w:r>
      <w:r w:rsidR="008F71D7" w:rsidRPr="006F44A3">
        <w:rPr>
          <w:sz w:val="22"/>
          <w:szCs w:val="22"/>
        </w:rPr>
        <w:t xml:space="preserve"> Zamawiający przyzna Wykonawcy  </w:t>
      </w:r>
      <w:r w:rsidR="008F71D7" w:rsidRPr="006F44A3">
        <w:rPr>
          <w:b/>
          <w:bCs/>
          <w:sz w:val="22"/>
          <w:szCs w:val="22"/>
        </w:rPr>
        <w:t>10 pkt</w:t>
      </w:r>
      <w:r w:rsidR="008F71D7" w:rsidRPr="006F44A3">
        <w:rPr>
          <w:sz w:val="22"/>
          <w:szCs w:val="22"/>
        </w:rPr>
        <w:t xml:space="preserve"> tak jak za okres </w:t>
      </w:r>
      <w:r w:rsidR="008F71D7" w:rsidRPr="006F44A3">
        <w:rPr>
          <w:b/>
          <w:bCs/>
          <w:sz w:val="22"/>
          <w:szCs w:val="22"/>
        </w:rPr>
        <w:t>60 miesięcy.</w:t>
      </w:r>
    </w:p>
    <w:p w14:paraId="7117CB69" w14:textId="60B527E3" w:rsidR="008F71D7" w:rsidRPr="006F44A3" w:rsidRDefault="00912DF2">
      <w:pPr>
        <w:numPr>
          <w:ilvl w:val="0"/>
          <w:numId w:val="50"/>
        </w:numPr>
        <w:shd w:val="clear" w:color="auto" w:fill="FFFFFF"/>
        <w:tabs>
          <w:tab w:val="clear" w:pos="720"/>
        </w:tabs>
        <w:spacing w:after="0" w:line="276" w:lineRule="auto"/>
        <w:ind w:left="1276" w:hanging="283"/>
        <w:rPr>
          <w:sz w:val="22"/>
          <w:szCs w:val="22"/>
        </w:rPr>
      </w:pPr>
      <w:r w:rsidRPr="006F44A3">
        <w:rPr>
          <w:b/>
          <w:bCs/>
          <w:sz w:val="22"/>
          <w:szCs w:val="22"/>
        </w:rPr>
        <w:t>Okres gwarancji:</w:t>
      </w:r>
      <w:r w:rsidRPr="006F44A3">
        <w:rPr>
          <w:sz w:val="22"/>
          <w:szCs w:val="22"/>
        </w:rPr>
        <w:t xml:space="preserve"> </w:t>
      </w:r>
      <w:r w:rsidR="005C6BE5" w:rsidRPr="006F44A3">
        <w:rPr>
          <w:sz w:val="22"/>
          <w:szCs w:val="22"/>
        </w:rPr>
        <w:t>Oferowany okres gwarancji musi być wyrażony w pełnych miesiącach.</w:t>
      </w:r>
      <w:r w:rsidR="008F71D7" w:rsidRPr="006F44A3">
        <w:rPr>
          <w:sz w:val="22"/>
          <w:szCs w:val="22"/>
        </w:rPr>
        <w:t xml:space="preserve"> W przypadku podania okresu w dniach lub latach, Zamawiający przeliczy go na pełne miesiące (zaokrąglając w dół).</w:t>
      </w:r>
      <w:r w:rsidR="008F71D7" w:rsidRPr="006F44A3">
        <w:rPr>
          <w:rFonts w:ascii="Arial" w:hAnsi="Arial" w:cs="Arial"/>
          <w:sz w:val="24"/>
          <w:szCs w:val="24"/>
        </w:rPr>
        <w:t xml:space="preserve"> </w:t>
      </w:r>
    </w:p>
    <w:p w14:paraId="2E12E9EA" w14:textId="77777777" w:rsidR="00571984" w:rsidRPr="00DF67CB" w:rsidRDefault="00571984" w:rsidP="008F71D7">
      <w:pPr>
        <w:shd w:val="clear" w:color="auto" w:fill="FFFFFF"/>
        <w:spacing w:after="0" w:line="276" w:lineRule="auto"/>
        <w:ind w:hanging="170"/>
        <w:rPr>
          <w:sz w:val="22"/>
          <w:szCs w:val="22"/>
        </w:rPr>
      </w:pPr>
    </w:p>
    <w:p w14:paraId="5FC0E574" w14:textId="77777777" w:rsidR="003A5FEC" w:rsidRPr="00DF67CB" w:rsidRDefault="001C1707">
      <w:pPr>
        <w:pStyle w:val="Akapitzlist"/>
        <w:widowControl w:val="0"/>
        <w:numPr>
          <w:ilvl w:val="0"/>
          <w:numId w:val="32"/>
        </w:numPr>
        <w:pBdr>
          <w:top w:val="nil"/>
          <w:left w:val="nil"/>
          <w:bottom w:val="nil"/>
          <w:right w:val="nil"/>
          <w:between w:val="nil"/>
        </w:pBdr>
        <w:spacing w:after="0" w:line="276" w:lineRule="auto"/>
        <w:ind w:left="426" w:hanging="426"/>
        <w:rPr>
          <w:sz w:val="22"/>
          <w:szCs w:val="22"/>
        </w:rPr>
      </w:pPr>
      <w:r w:rsidRPr="00DF67CB">
        <w:rPr>
          <w:sz w:val="22"/>
          <w:szCs w:val="22"/>
        </w:rPr>
        <w:t>Jako najkorzystniejszą Zamawiający wybierze ofertę, która uzyska największą liczbę  punktów</w:t>
      </w:r>
      <w:r w:rsidR="005A7703" w:rsidRPr="00DF67CB">
        <w:rPr>
          <w:sz w:val="22"/>
          <w:szCs w:val="22"/>
        </w:rPr>
        <w:t>.</w:t>
      </w:r>
    </w:p>
    <w:p w14:paraId="725981DB" w14:textId="2B283C67" w:rsidR="00F862DD" w:rsidRPr="00DF67CB" w:rsidRDefault="00F862DD" w:rsidP="00F862DD">
      <w:pPr>
        <w:pStyle w:val="Akapitzlist"/>
        <w:widowControl w:val="0"/>
        <w:pBdr>
          <w:top w:val="nil"/>
          <w:left w:val="nil"/>
          <w:bottom w:val="nil"/>
          <w:right w:val="nil"/>
          <w:between w:val="nil"/>
        </w:pBdr>
        <w:spacing w:after="0" w:line="276" w:lineRule="auto"/>
        <w:ind w:left="426" w:firstLine="0"/>
        <w:rPr>
          <w:sz w:val="22"/>
          <w:szCs w:val="22"/>
        </w:rPr>
      </w:pPr>
      <w:r w:rsidRPr="00DF67CB">
        <w:rPr>
          <w:sz w:val="22"/>
          <w:szCs w:val="22"/>
        </w:rPr>
        <w:t xml:space="preserve">Ostateczna ilość punktów (P) każdej z ocenianych ofert stanowić będzie sumę punktów przyznanych we wszystkich kryteriach oceny ofert tj. </w:t>
      </w:r>
      <w:r w:rsidRPr="00DF67CB">
        <w:rPr>
          <w:b/>
          <w:bCs/>
          <w:sz w:val="22"/>
          <w:szCs w:val="22"/>
        </w:rPr>
        <w:t>Cena</w:t>
      </w:r>
      <w:r w:rsidR="007626DB" w:rsidRPr="00DF67CB">
        <w:rPr>
          <w:b/>
          <w:bCs/>
          <w:sz w:val="22"/>
          <w:szCs w:val="22"/>
        </w:rPr>
        <w:t xml:space="preserve"> (C)</w:t>
      </w:r>
      <w:r w:rsidRPr="00DF67CB">
        <w:rPr>
          <w:b/>
          <w:bCs/>
          <w:sz w:val="22"/>
          <w:szCs w:val="22"/>
        </w:rPr>
        <w:t>, Termin wykonania</w:t>
      </w:r>
      <w:r w:rsidR="007626DB" w:rsidRPr="00DF67CB">
        <w:rPr>
          <w:b/>
          <w:bCs/>
          <w:sz w:val="22"/>
          <w:szCs w:val="22"/>
        </w:rPr>
        <w:t xml:space="preserve"> (</w:t>
      </w:r>
      <w:proofErr w:type="spellStart"/>
      <w:r w:rsidR="007626DB" w:rsidRPr="00DF67CB">
        <w:rPr>
          <w:b/>
          <w:bCs/>
          <w:sz w:val="22"/>
          <w:szCs w:val="22"/>
        </w:rPr>
        <w:t>Tw</w:t>
      </w:r>
      <w:proofErr w:type="spellEnd"/>
      <w:r w:rsidR="007626DB" w:rsidRPr="00DF67CB">
        <w:rPr>
          <w:b/>
          <w:bCs/>
          <w:sz w:val="22"/>
          <w:szCs w:val="22"/>
        </w:rPr>
        <w:t>)</w:t>
      </w:r>
      <w:r w:rsidRPr="00DF67CB">
        <w:rPr>
          <w:b/>
          <w:bCs/>
          <w:sz w:val="22"/>
          <w:szCs w:val="22"/>
        </w:rPr>
        <w:t>,  Okres gwarancji na podzespoły mechaniczne bez limitu kilometrów (</w:t>
      </w:r>
      <w:proofErr w:type="spellStart"/>
      <w:r w:rsidRPr="00DF67CB">
        <w:rPr>
          <w:b/>
          <w:bCs/>
          <w:sz w:val="22"/>
          <w:szCs w:val="22"/>
        </w:rPr>
        <w:t>Gw</w:t>
      </w:r>
      <w:proofErr w:type="spellEnd"/>
      <w:r w:rsidRPr="00DF67CB">
        <w:rPr>
          <w:b/>
          <w:bCs/>
          <w:sz w:val="22"/>
          <w:szCs w:val="22"/>
        </w:rPr>
        <w:t xml:space="preserve">) </w:t>
      </w:r>
      <w:r w:rsidRPr="00DF67CB">
        <w:rPr>
          <w:sz w:val="22"/>
          <w:szCs w:val="22"/>
        </w:rPr>
        <w:t xml:space="preserve">zgodnie </w:t>
      </w:r>
      <w:r w:rsidR="007626DB" w:rsidRPr="00DF67CB">
        <w:rPr>
          <w:sz w:val="22"/>
          <w:szCs w:val="22"/>
        </w:rPr>
        <w:t xml:space="preserve">                      </w:t>
      </w:r>
      <w:r w:rsidRPr="00DF67CB">
        <w:rPr>
          <w:sz w:val="22"/>
          <w:szCs w:val="22"/>
        </w:rPr>
        <w:t>ze wzorem:</w:t>
      </w:r>
    </w:p>
    <w:p w14:paraId="6ED791FC" w14:textId="6F18B61D" w:rsidR="00F862DD" w:rsidRPr="00DF67CB" w:rsidRDefault="00F862DD" w:rsidP="00F862DD">
      <w:pPr>
        <w:shd w:val="clear" w:color="auto" w:fill="FFFFFF"/>
        <w:spacing w:after="0" w:line="360" w:lineRule="atLeast"/>
        <w:ind w:left="0" w:firstLine="0"/>
        <w:jc w:val="left"/>
        <w:rPr>
          <w:sz w:val="22"/>
          <w:szCs w:val="22"/>
        </w:rPr>
      </w:pPr>
      <w:r w:rsidRPr="00DF67CB">
        <w:rPr>
          <w:b/>
          <w:bCs/>
          <w:sz w:val="22"/>
          <w:szCs w:val="22"/>
        </w:rPr>
        <w:t xml:space="preserve">                                                         </w:t>
      </w:r>
      <w:r w:rsidR="00021D47" w:rsidRPr="00DF67CB">
        <w:rPr>
          <w:b/>
          <w:bCs/>
          <w:sz w:val="22"/>
          <w:szCs w:val="22"/>
        </w:rPr>
        <w:t xml:space="preserve">       </w:t>
      </w:r>
      <w:r w:rsidRPr="00DF67CB">
        <w:rPr>
          <w:b/>
          <w:bCs/>
          <w:sz w:val="22"/>
          <w:szCs w:val="22"/>
        </w:rPr>
        <w:t xml:space="preserve">P = C + </w:t>
      </w:r>
      <w:proofErr w:type="spellStart"/>
      <w:r w:rsidRPr="00DF67CB">
        <w:rPr>
          <w:b/>
          <w:bCs/>
          <w:sz w:val="22"/>
          <w:szCs w:val="22"/>
        </w:rPr>
        <w:t>Tw</w:t>
      </w:r>
      <w:proofErr w:type="spellEnd"/>
      <w:r w:rsidRPr="00DF67CB">
        <w:rPr>
          <w:b/>
          <w:bCs/>
          <w:sz w:val="22"/>
          <w:szCs w:val="22"/>
        </w:rPr>
        <w:t xml:space="preserve"> + </w:t>
      </w:r>
      <w:proofErr w:type="spellStart"/>
      <w:r w:rsidRPr="00DF67CB">
        <w:rPr>
          <w:b/>
          <w:bCs/>
          <w:sz w:val="22"/>
          <w:szCs w:val="22"/>
        </w:rPr>
        <w:t>Gw</w:t>
      </w:r>
      <w:proofErr w:type="spellEnd"/>
      <w:r w:rsidRPr="00DF67CB">
        <w:rPr>
          <w:b/>
          <w:bCs/>
          <w:sz w:val="22"/>
          <w:szCs w:val="22"/>
        </w:rPr>
        <w:t xml:space="preserve"> </w:t>
      </w:r>
    </w:p>
    <w:p w14:paraId="5F08723F" w14:textId="77777777" w:rsidR="00F862DD" w:rsidRPr="00DF67CB" w:rsidRDefault="00F862DD" w:rsidP="00F862DD">
      <w:pPr>
        <w:shd w:val="clear" w:color="auto" w:fill="FFFFFF"/>
        <w:spacing w:after="0" w:line="360" w:lineRule="atLeast"/>
        <w:ind w:left="0" w:firstLine="0"/>
        <w:jc w:val="left"/>
        <w:rPr>
          <w:sz w:val="22"/>
          <w:szCs w:val="22"/>
        </w:rPr>
      </w:pPr>
      <w:r w:rsidRPr="00DF67CB">
        <w:rPr>
          <w:sz w:val="22"/>
          <w:szCs w:val="22"/>
        </w:rPr>
        <w:t xml:space="preserve">        Gdzie:</w:t>
      </w:r>
    </w:p>
    <w:p w14:paraId="6213C4E9" w14:textId="77777777" w:rsidR="00F862DD" w:rsidRPr="00DF67CB" w:rsidRDefault="00F862DD" w:rsidP="00F862DD">
      <w:pPr>
        <w:numPr>
          <w:ilvl w:val="0"/>
          <w:numId w:val="37"/>
        </w:numPr>
        <w:shd w:val="clear" w:color="auto" w:fill="FFFFFF"/>
        <w:spacing w:after="180" w:line="360" w:lineRule="atLeast"/>
        <w:ind w:hanging="294"/>
        <w:jc w:val="left"/>
        <w:rPr>
          <w:sz w:val="22"/>
          <w:szCs w:val="22"/>
        </w:rPr>
      </w:pPr>
      <w:r w:rsidRPr="00DF67CB">
        <w:rPr>
          <w:b/>
          <w:bCs/>
          <w:sz w:val="22"/>
          <w:szCs w:val="22"/>
        </w:rPr>
        <w:t>P</w:t>
      </w:r>
      <w:r w:rsidRPr="00DF67CB">
        <w:rPr>
          <w:sz w:val="22"/>
          <w:szCs w:val="22"/>
        </w:rPr>
        <w:t> – łączna liczba punktów,</w:t>
      </w:r>
    </w:p>
    <w:p w14:paraId="2B75F94F" w14:textId="6D3D5CB6" w:rsidR="00F862DD" w:rsidRPr="00DF67CB" w:rsidRDefault="00F862DD" w:rsidP="00F862DD">
      <w:pPr>
        <w:numPr>
          <w:ilvl w:val="0"/>
          <w:numId w:val="37"/>
        </w:numPr>
        <w:shd w:val="clear" w:color="auto" w:fill="FFFFFF"/>
        <w:spacing w:after="180" w:line="360" w:lineRule="atLeast"/>
        <w:ind w:hanging="294"/>
        <w:jc w:val="left"/>
        <w:rPr>
          <w:sz w:val="22"/>
          <w:szCs w:val="22"/>
        </w:rPr>
      </w:pPr>
      <w:r w:rsidRPr="00DF67CB">
        <w:rPr>
          <w:b/>
          <w:bCs/>
          <w:sz w:val="22"/>
          <w:szCs w:val="22"/>
        </w:rPr>
        <w:t>C</w:t>
      </w:r>
      <w:r w:rsidRPr="00DF67CB">
        <w:rPr>
          <w:sz w:val="22"/>
          <w:szCs w:val="22"/>
        </w:rPr>
        <w:t> – Cena (</w:t>
      </w:r>
      <w:r w:rsidR="00BA3B08" w:rsidRPr="00DF67CB">
        <w:rPr>
          <w:sz w:val="22"/>
          <w:szCs w:val="22"/>
        </w:rPr>
        <w:t>6</w:t>
      </w:r>
      <w:r w:rsidRPr="00DF67CB">
        <w:rPr>
          <w:sz w:val="22"/>
          <w:szCs w:val="22"/>
        </w:rPr>
        <w:t>0%),</w:t>
      </w:r>
    </w:p>
    <w:p w14:paraId="1904E121" w14:textId="77777777" w:rsidR="00BB6E8E" w:rsidRPr="00DF67CB" w:rsidRDefault="00F862DD" w:rsidP="00BB6E8E">
      <w:pPr>
        <w:numPr>
          <w:ilvl w:val="0"/>
          <w:numId w:val="37"/>
        </w:numPr>
        <w:shd w:val="clear" w:color="auto" w:fill="FFFFFF"/>
        <w:spacing w:after="180" w:line="360" w:lineRule="atLeast"/>
        <w:ind w:hanging="294"/>
        <w:jc w:val="left"/>
        <w:rPr>
          <w:sz w:val="22"/>
          <w:szCs w:val="22"/>
        </w:rPr>
      </w:pPr>
      <w:proofErr w:type="spellStart"/>
      <w:r w:rsidRPr="00DF67CB">
        <w:rPr>
          <w:b/>
          <w:bCs/>
          <w:sz w:val="22"/>
          <w:szCs w:val="22"/>
        </w:rPr>
        <w:t>Tw</w:t>
      </w:r>
      <w:proofErr w:type="spellEnd"/>
      <w:r w:rsidRPr="00DF67CB">
        <w:rPr>
          <w:sz w:val="22"/>
          <w:szCs w:val="22"/>
        </w:rPr>
        <w:t> – Termin wykonania (</w:t>
      </w:r>
      <w:r w:rsidR="00BA3B08" w:rsidRPr="00DF67CB">
        <w:rPr>
          <w:sz w:val="22"/>
          <w:szCs w:val="22"/>
        </w:rPr>
        <w:t>3</w:t>
      </w:r>
      <w:r w:rsidRPr="00DF67CB">
        <w:rPr>
          <w:sz w:val="22"/>
          <w:szCs w:val="22"/>
        </w:rPr>
        <w:t>0%),</w:t>
      </w:r>
    </w:p>
    <w:p w14:paraId="6C06AF28" w14:textId="0936DE90" w:rsidR="00C11179" w:rsidRDefault="00F862DD" w:rsidP="00BB6E8E">
      <w:pPr>
        <w:numPr>
          <w:ilvl w:val="0"/>
          <w:numId w:val="37"/>
        </w:numPr>
        <w:shd w:val="clear" w:color="auto" w:fill="FFFFFF"/>
        <w:spacing w:after="180" w:line="360" w:lineRule="atLeast"/>
        <w:ind w:hanging="294"/>
        <w:jc w:val="left"/>
        <w:rPr>
          <w:sz w:val="22"/>
          <w:szCs w:val="22"/>
        </w:rPr>
      </w:pPr>
      <w:proofErr w:type="spellStart"/>
      <w:r w:rsidRPr="00DF67CB">
        <w:rPr>
          <w:b/>
          <w:bCs/>
          <w:sz w:val="22"/>
          <w:szCs w:val="22"/>
        </w:rPr>
        <w:t>Gw</w:t>
      </w:r>
      <w:proofErr w:type="spellEnd"/>
      <w:r w:rsidRPr="00DF67CB">
        <w:rPr>
          <w:sz w:val="22"/>
          <w:szCs w:val="22"/>
        </w:rPr>
        <w:t> – Okres gwarancji na podzespoły mechaniczne bez limitu kilometrów (</w:t>
      </w:r>
      <w:r w:rsidR="00BA3B08" w:rsidRPr="00DF67CB">
        <w:rPr>
          <w:sz w:val="22"/>
          <w:szCs w:val="22"/>
        </w:rPr>
        <w:t>1</w:t>
      </w:r>
      <w:r w:rsidRPr="00DF67CB">
        <w:rPr>
          <w:sz w:val="22"/>
          <w:szCs w:val="22"/>
        </w:rPr>
        <w:t>0%)</w:t>
      </w:r>
      <w:r w:rsidR="00EA7DAA" w:rsidRPr="00DF67CB">
        <w:rPr>
          <w:sz w:val="22"/>
          <w:szCs w:val="22"/>
        </w:rPr>
        <w:t>.</w:t>
      </w:r>
    </w:p>
    <w:p w14:paraId="3CE5C5E0" w14:textId="77777777" w:rsidR="006F44A3" w:rsidRPr="00DF67CB" w:rsidRDefault="006F44A3" w:rsidP="006F44A3">
      <w:pPr>
        <w:shd w:val="clear" w:color="auto" w:fill="FFFFFF"/>
        <w:spacing w:after="180" w:line="360" w:lineRule="atLeast"/>
        <w:ind w:left="720" w:firstLine="0"/>
        <w:jc w:val="left"/>
        <w:rPr>
          <w:sz w:val="22"/>
          <w:szCs w:val="22"/>
        </w:rPr>
      </w:pPr>
    </w:p>
    <w:p w14:paraId="5169F9B4" w14:textId="77777777" w:rsidR="007A1242" w:rsidRDefault="007A1242">
      <w:pPr>
        <w:numPr>
          <w:ilvl w:val="0"/>
          <w:numId w:val="40"/>
        </w:numPr>
        <w:shd w:val="clear" w:color="auto" w:fill="FFFFFF"/>
        <w:spacing w:after="0" w:line="276" w:lineRule="auto"/>
        <w:ind w:left="0" w:firstLine="0"/>
        <w:rPr>
          <w:color w:val="0A0A0A"/>
          <w:sz w:val="22"/>
          <w:szCs w:val="22"/>
        </w:rPr>
      </w:pPr>
      <w:r w:rsidRPr="00DF67CB">
        <w:rPr>
          <w:sz w:val="22"/>
          <w:szCs w:val="22"/>
        </w:rPr>
        <w:t xml:space="preserve">Obliczenia punktowe dokonywane będą z dokładnością do dwóch </w:t>
      </w:r>
      <w:r w:rsidRPr="007A1242">
        <w:rPr>
          <w:color w:val="0A0A0A"/>
          <w:sz w:val="22"/>
          <w:szCs w:val="22"/>
        </w:rPr>
        <w:t xml:space="preserve">miejsc po przecinku </w:t>
      </w:r>
    </w:p>
    <w:p w14:paraId="67C4D17F" w14:textId="680EE999" w:rsidR="007A1242" w:rsidRPr="007A1242" w:rsidRDefault="007A1242" w:rsidP="007A1242">
      <w:pPr>
        <w:shd w:val="clear" w:color="auto" w:fill="FFFFFF"/>
        <w:spacing w:after="0" w:line="276" w:lineRule="auto"/>
        <w:ind w:left="0" w:firstLine="0"/>
        <w:rPr>
          <w:color w:val="0A0A0A"/>
          <w:sz w:val="22"/>
          <w:szCs w:val="22"/>
        </w:rPr>
      </w:pPr>
      <w:r>
        <w:rPr>
          <w:color w:val="0A0A0A"/>
          <w:sz w:val="22"/>
          <w:szCs w:val="22"/>
        </w:rPr>
        <w:t xml:space="preserve">        </w:t>
      </w:r>
      <w:r w:rsidRPr="007A1242">
        <w:rPr>
          <w:color w:val="0A0A0A"/>
          <w:sz w:val="22"/>
          <w:szCs w:val="22"/>
        </w:rPr>
        <w:t>(zgodnie z zasadami matematycznymi).</w:t>
      </w:r>
    </w:p>
    <w:p w14:paraId="04A5E5FC" w14:textId="4F65C055" w:rsidR="007A1242" w:rsidRPr="007A1242" w:rsidRDefault="007A1242">
      <w:pPr>
        <w:numPr>
          <w:ilvl w:val="0"/>
          <w:numId w:val="41"/>
        </w:numPr>
        <w:shd w:val="clear" w:color="auto" w:fill="FFFFFF"/>
        <w:spacing w:after="0" w:line="276" w:lineRule="auto"/>
        <w:ind w:left="426" w:hanging="426"/>
        <w:rPr>
          <w:color w:val="0A0A0A"/>
          <w:sz w:val="22"/>
          <w:szCs w:val="22"/>
        </w:rPr>
      </w:pPr>
      <w:r w:rsidRPr="007A1242">
        <w:rPr>
          <w:color w:val="0A0A0A"/>
          <w:sz w:val="22"/>
          <w:szCs w:val="22"/>
        </w:rPr>
        <w:t xml:space="preserve">Jeżeli nie można wybrać najkorzystniejszej oferty z uwagi na to, że dwie lub więcej ofert przedstawia taki sam bilans ceny lub kosztu i innych kryteriów oceny ofert, Zamawiający wybiera spośród tych ofert ofertę, która otrzymała najwyższą ocenę w kryterium </w:t>
      </w:r>
      <w:r>
        <w:rPr>
          <w:color w:val="0A0A0A"/>
          <w:sz w:val="22"/>
          <w:szCs w:val="22"/>
        </w:rPr>
        <w:t xml:space="preserve">                                       </w:t>
      </w:r>
      <w:r w:rsidRPr="007A1242">
        <w:rPr>
          <w:color w:val="0A0A0A"/>
          <w:sz w:val="22"/>
          <w:szCs w:val="22"/>
        </w:rPr>
        <w:t>o najwyższej wadze.</w:t>
      </w:r>
    </w:p>
    <w:p w14:paraId="6B7496C9" w14:textId="77777777" w:rsidR="007A1242" w:rsidRPr="007A1242" w:rsidRDefault="007A1242">
      <w:pPr>
        <w:numPr>
          <w:ilvl w:val="0"/>
          <w:numId w:val="42"/>
        </w:numPr>
        <w:shd w:val="clear" w:color="auto" w:fill="FFFFFF"/>
        <w:spacing w:after="0" w:line="276" w:lineRule="auto"/>
        <w:ind w:left="426" w:hanging="426"/>
        <w:rPr>
          <w:color w:val="0A0A0A"/>
          <w:sz w:val="22"/>
          <w:szCs w:val="22"/>
        </w:rPr>
      </w:pPr>
      <w:r w:rsidRPr="007A1242">
        <w:rPr>
          <w:color w:val="0A0A0A"/>
          <w:sz w:val="22"/>
          <w:szCs w:val="22"/>
        </w:rPr>
        <w:t>Jeżeli oferty otrzymały taką samą ocenę w kryterium o najwyższej wadze, Zamawiający wybiera ofertę z najniższą ceną lub najniższym kosztem.</w:t>
      </w:r>
    </w:p>
    <w:p w14:paraId="72C99D98" w14:textId="1634444C" w:rsidR="007A1242" w:rsidRPr="007A1242" w:rsidRDefault="007A1242">
      <w:pPr>
        <w:numPr>
          <w:ilvl w:val="0"/>
          <w:numId w:val="43"/>
        </w:numPr>
        <w:shd w:val="clear" w:color="auto" w:fill="FFFFFF"/>
        <w:spacing w:after="0" w:line="276" w:lineRule="auto"/>
        <w:ind w:left="426" w:hanging="426"/>
        <w:rPr>
          <w:color w:val="0A0A0A"/>
          <w:sz w:val="22"/>
          <w:szCs w:val="22"/>
        </w:rPr>
      </w:pPr>
      <w:r w:rsidRPr="007A1242">
        <w:rPr>
          <w:color w:val="0A0A0A"/>
          <w:sz w:val="22"/>
          <w:szCs w:val="22"/>
        </w:rPr>
        <w:t>Jeżeli nie można dokonać wyboru oferty w sposób, o którym mowa w ust. 5 i 6, Zamawiający wzywa wykonawców, którzy złożyli te oferty, do złożenia w terminie określonym przez Zamawiającego ofert dodatkowych, zgodnie z </w:t>
      </w:r>
      <w:r w:rsidRPr="007A1242">
        <w:rPr>
          <w:b/>
          <w:bCs/>
          <w:color w:val="0A0A0A"/>
          <w:sz w:val="22"/>
          <w:szCs w:val="22"/>
        </w:rPr>
        <w:t xml:space="preserve">art. 249 ustawy </w:t>
      </w:r>
      <w:proofErr w:type="spellStart"/>
      <w:r w:rsidRPr="007A1242">
        <w:rPr>
          <w:b/>
          <w:bCs/>
          <w:color w:val="0A0A0A"/>
          <w:sz w:val="22"/>
          <w:szCs w:val="22"/>
        </w:rPr>
        <w:t>Pzp</w:t>
      </w:r>
      <w:proofErr w:type="spellEnd"/>
      <w:r w:rsidRPr="007A1242">
        <w:rPr>
          <w:color w:val="0A0A0A"/>
          <w:sz w:val="22"/>
          <w:szCs w:val="22"/>
        </w:rPr>
        <w:t xml:space="preserve">. Wykonawcy, składając oferty dodatkowe, nie mogą zaoferować cen lub kosztów wyższych niż zaoferowane </w:t>
      </w:r>
      <w:r>
        <w:rPr>
          <w:color w:val="0A0A0A"/>
          <w:sz w:val="22"/>
          <w:szCs w:val="22"/>
        </w:rPr>
        <w:t xml:space="preserve">                            </w:t>
      </w:r>
      <w:r w:rsidRPr="007A1242">
        <w:rPr>
          <w:color w:val="0A0A0A"/>
          <w:sz w:val="22"/>
          <w:szCs w:val="22"/>
        </w:rPr>
        <w:t>w złożonych ofertach.</w:t>
      </w:r>
    </w:p>
    <w:p w14:paraId="3BAFC4BC" w14:textId="77777777" w:rsidR="007A1242" w:rsidRPr="007A1242" w:rsidRDefault="007A1242">
      <w:pPr>
        <w:numPr>
          <w:ilvl w:val="0"/>
          <w:numId w:val="44"/>
        </w:numPr>
        <w:shd w:val="clear" w:color="auto" w:fill="FFFFFF"/>
        <w:spacing w:after="0" w:line="276" w:lineRule="auto"/>
        <w:ind w:left="426" w:hanging="426"/>
        <w:rPr>
          <w:color w:val="0A0A0A"/>
          <w:sz w:val="22"/>
          <w:szCs w:val="22"/>
        </w:rPr>
      </w:pPr>
      <w:r w:rsidRPr="007A1242">
        <w:rPr>
          <w:color w:val="0A0A0A"/>
          <w:sz w:val="22"/>
          <w:szCs w:val="22"/>
        </w:rPr>
        <w:t>Zamawiający nie przewiduje wyboru najkorzystniejszej oferty z zastosowaniem aukcji elektronicznej.</w:t>
      </w:r>
    </w:p>
    <w:p w14:paraId="2EC4611C" w14:textId="77777777" w:rsidR="00466FA6" w:rsidRDefault="00466FA6" w:rsidP="006E1E61">
      <w:pPr>
        <w:spacing w:after="0" w:line="276" w:lineRule="auto"/>
        <w:ind w:left="0" w:firstLine="0"/>
        <w:rPr>
          <w:sz w:val="22"/>
          <w:szCs w:val="22"/>
        </w:rPr>
      </w:pPr>
    </w:p>
    <w:p w14:paraId="7019B775" w14:textId="77777777" w:rsidR="00F25610" w:rsidRDefault="00F25610" w:rsidP="006E1E61">
      <w:pPr>
        <w:spacing w:after="0" w:line="276" w:lineRule="auto"/>
        <w:ind w:left="0" w:firstLine="0"/>
        <w:rPr>
          <w:sz w:val="22"/>
          <w:szCs w:val="22"/>
        </w:rPr>
      </w:pPr>
    </w:p>
    <w:p w14:paraId="05A1552E" w14:textId="77777777" w:rsidR="00F25610" w:rsidRDefault="00F25610" w:rsidP="006E1E61">
      <w:pPr>
        <w:spacing w:after="0" w:line="276" w:lineRule="auto"/>
        <w:ind w:left="0" w:firstLine="0"/>
        <w:rPr>
          <w:sz w:val="22"/>
          <w:szCs w:val="22"/>
        </w:rPr>
      </w:pPr>
    </w:p>
    <w:p w14:paraId="4A716C28" w14:textId="77777777" w:rsidR="00F25610" w:rsidRDefault="00F25610" w:rsidP="006E1E61">
      <w:pPr>
        <w:spacing w:after="0" w:line="276" w:lineRule="auto"/>
        <w:ind w:left="0" w:firstLine="0"/>
        <w:rPr>
          <w:sz w:val="22"/>
          <w:szCs w:val="22"/>
        </w:rPr>
      </w:pPr>
    </w:p>
    <w:p w14:paraId="7EB98A1B" w14:textId="77777777" w:rsidR="00F25610" w:rsidRDefault="00F25610" w:rsidP="006E1E61">
      <w:pPr>
        <w:spacing w:after="0" w:line="276" w:lineRule="auto"/>
        <w:ind w:left="0" w:firstLine="0"/>
        <w:rPr>
          <w:sz w:val="22"/>
          <w:szCs w:val="22"/>
        </w:rPr>
      </w:pPr>
    </w:p>
    <w:tbl>
      <w:tblPr>
        <w:tblStyle w:val="8"/>
        <w:tblW w:w="8788" w:type="dxa"/>
        <w:jc w:val="center"/>
        <w:tblInd w:w="0" w:type="dxa"/>
        <w:tblLayout w:type="fixed"/>
        <w:tblLook w:val="0000" w:firstRow="0" w:lastRow="0" w:firstColumn="0" w:lastColumn="0" w:noHBand="0" w:noVBand="0"/>
      </w:tblPr>
      <w:tblGrid>
        <w:gridCol w:w="8788"/>
      </w:tblGrid>
      <w:tr w:rsidR="008F4C90" w14:paraId="7D6BAEE7" w14:textId="77777777">
        <w:trPr>
          <w:trHeight w:val="416"/>
          <w:jc w:val="center"/>
        </w:trPr>
        <w:tc>
          <w:tcPr>
            <w:tcW w:w="8788" w:type="dxa"/>
            <w:shd w:val="clear" w:color="auto" w:fill="8DB3E2"/>
          </w:tcPr>
          <w:p w14:paraId="000002A0" w14:textId="2D44DBF7" w:rsidR="008F4C90" w:rsidRDefault="001C1707" w:rsidP="009F00FF">
            <w:pPr>
              <w:tabs>
                <w:tab w:val="left" w:pos="1232"/>
              </w:tabs>
              <w:spacing w:after="0" w:line="276" w:lineRule="auto"/>
              <w:ind w:left="0" w:firstLine="0"/>
              <w:jc w:val="center"/>
              <w:rPr>
                <w:b/>
                <w:smallCaps/>
              </w:rPr>
            </w:pPr>
            <w:r>
              <w:rPr>
                <w:b/>
                <w:smallCaps/>
              </w:rPr>
              <w:lastRenderedPageBreak/>
              <w:t>ROZDZIAŁ 1</w:t>
            </w:r>
            <w:r w:rsidR="00F66539">
              <w:rPr>
                <w:b/>
                <w:smallCaps/>
              </w:rPr>
              <w:t>7</w:t>
            </w:r>
          </w:p>
          <w:p w14:paraId="000002A1" w14:textId="77777777" w:rsidR="008F4C90" w:rsidRDefault="001C1707" w:rsidP="009F00FF">
            <w:pPr>
              <w:tabs>
                <w:tab w:val="left" w:pos="1232"/>
              </w:tabs>
              <w:spacing w:after="0" w:line="276" w:lineRule="auto"/>
              <w:ind w:left="0" w:firstLine="0"/>
              <w:jc w:val="center"/>
              <w:rPr>
                <w:b/>
                <w:smallCaps/>
              </w:rPr>
            </w:pPr>
            <w:r>
              <w:rPr>
                <w:b/>
                <w:smallCaps/>
              </w:rPr>
              <w:t xml:space="preserve">INFORMACJA O FORMALNOŚCIACH, JAKIE POWINNY ZOSTAĆ DOPEŁNIONE </w:t>
            </w:r>
          </w:p>
          <w:p w14:paraId="000002A2" w14:textId="77777777" w:rsidR="008F4C90" w:rsidRDefault="001C1707" w:rsidP="009F00FF">
            <w:pPr>
              <w:tabs>
                <w:tab w:val="left" w:pos="1232"/>
              </w:tabs>
              <w:spacing w:after="0" w:line="276" w:lineRule="auto"/>
              <w:ind w:left="0" w:firstLine="0"/>
              <w:jc w:val="center"/>
              <w:rPr>
                <w:b/>
                <w:smallCaps/>
              </w:rPr>
            </w:pPr>
            <w:r>
              <w:rPr>
                <w:b/>
                <w:smallCaps/>
              </w:rPr>
              <w:t xml:space="preserve">PO WYBORZE OFERTY W CELU ZAWARCIA UMOWY W SPRAWIE </w:t>
            </w:r>
          </w:p>
          <w:p w14:paraId="000002A3" w14:textId="77777777" w:rsidR="008F4C90" w:rsidRDefault="001C1707" w:rsidP="009F00FF">
            <w:pPr>
              <w:tabs>
                <w:tab w:val="left" w:pos="1232"/>
              </w:tabs>
              <w:spacing w:after="0" w:line="276" w:lineRule="auto"/>
              <w:ind w:left="0" w:firstLine="0"/>
              <w:jc w:val="center"/>
              <w:rPr>
                <w:b/>
                <w:smallCaps/>
                <w:color w:val="FFFFFF"/>
                <w:sz w:val="22"/>
                <w:szCs w:val="22"/>
              </w:rPr>
            </w:pPr>
            <w:r>
              <w:rPr>
                <w:b/>
                <w:smallCaps/>
              </w:rPr>
              <w:t>ZAMÓWIENIA PUBLICZNEGO</w:t>
            </w:r>
          </w:p>
        </w:tc>
      </w:tr>
    </w:tbl>
    <w:p w14:paraId="5172C1A6" w14:textId="77777777" w:rsidR="00E520BD" w:rsidRPr="009F00FF" w:rsidRDefault="00E520BD" w:rsidP="009F00FF">
      <w:pPr>
        <w:spacing w:line="276" w:lineRule="auto"/>
        <w:ind w:hanging="170"/>
        <w:rPr>
          <w:b/>
        </w:rPr>
      </w:pPr>
    </w:p>
    <w:p w14:paraId="1B1E684D" w14:textId="651786D4" w:rsidR="00E520BD" w:rsidRPr="009F00FF" w:rsidRDefault="00053059">
      <w:pPr>
        <w:pStyle w:val="Akapitzlist"/>
        <w:numPr>
          <w:ilvl w:val="0"/>
          <w:numId w:val="15"/>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W</w:t>
      </w:r>
      <w:r w:rsidR="001C1707" w:rsidRPr="009F00FF">
        <w:rPr>
          <w:color w:val="000000"/>
          <w:sz w:val="22"/>
          <w:szCs w:val="22"/>
        </w:rPr>
        <w:t xml:space="preserve">ykonawca, którego oferta zostanie wybrana jako najkorzystniejsza, zostanie poinformowany o miejscu i terminie podpisania umowy, z tym, że zawarcie umowy nie może nastąpić wcześniej niż po upływie terminów przewidzianych w art. 308  ust. 2 ustawy </w:t>
      </w:r>
      <w:proofErr w:type="spellStart"/>
      <w:r w:rsidR="001C1707" w:rsidRPr="009F00FF">
        <w:rPr>
          <w:color w:val="000000"/>
          <w:sz w:val="22"/>
          <w:szCs w:val="22"/>
        </w:rPr>
        <w:t>Pzp</w:t>
      </w:r>
      <w:proofErr w:type="spellEnd"/>
      <w:r w:rsidR="001C1707" w:rsidRPr="009F00FF">
        <w:rPr>
          <w:color w:val="000000"/>
          <w:sz w:val="22"/>
          <w:szCs w:val="22"/>
        </w:rPr>
        <w:t xml:space="preserve"> tj.: Zamawiający zawiera umowę w sprawie zamówienia publicznego, z</w:t>
      </w:r>
      <w:r w:rsidRPr="009F00FF">
        <w:rPr>
          <w:color w:val="000000"/>
          <w:sz w:val="22"/>
          <w:szCs w:val="22"/>
        </w:rPr>
        <w:t xml:space="preserve"> </w:t>
      </w:r>
      <w:r w:rsidR="001C1707" w:rsidRPr="009F00FF">
        <w:rPr>
          <w:color w:val="000000"/>
          <w:sz w:val="22"/>
          <w:szCs w:val="22"/>
        </w:rPr>
        <w:t xml:space="preserve">uwzględnieniem art. 577 ustawy </w:t>
      </w:r>
      <w:proofErr w:type="spellStart"/>
      <w:r w:rsidR="001C1707" w:rsidRPr="009F00FF">
        <w:rPr>
          <w:color w:val="000000"/>
          <w:sz w:val="22"/>
          <w:szCs w:val="22"/>
        </w:rPr>
        <w:t>Pzp</w:t>
      </w:r>
      <w:proofErr w:type="spellEnd"/>
      <w:r w:rsidR="001C1707" w:rsidRPr="009F00FF">
        <w:rPr>
          <w:color w:val="000000"/>
          <w:sz w:val="22"/>
          <w:szCs w:val="22"/>
        </w:rPr>
        <w:t>, w terminie nie krótszym niż  5 (słownie: pięciu) dni od dnia przesłania zawiadomienia o wyborze najkorzystniejszej oferty, jeżeli zawiadomienie to zostało przesłane przy użyciu środków komunikacji elektronicznej, albo 10 (słownie: dziesięciu) dni, jeżeli zostało przesłane w inny sposób.</w:t>
      </w:r>
    </w:p>
    <w:p w14:paraId="268C9A3C" w14:textId="5784FF63" w:rsidR="00E520BD" w:rsidRPr="009F00FF" w:rsidRDefault="001C1707">
      <w:pPr>
        <w:pStyle w:val="Akapitzlist"/>
        <w:numPr>
          <w:ilvl w:val="0"/>
          <w:numId w:val="15"/>
        </w:numPr>
        <w:pBdr>
          <w:top w:val="nil"/>
          <w:left w:val="nil"/>
          <w:bottom w:val="nil"/>
          <w:right w:val="nil"/>
          <w:between w:val="nil"/>
        </w:pBdr>
        <w:spacing w:after="0" w:line="276" w:lineRule="auto"/>
        <w:ind w:left="426" w:hanging="426"/>
        <w:rPr>
          <w:b/>
          <w:color w:val="000000"/>
          <w:sz w:val="22"/>
          <w:szCs w:val="22"/>
        </w:rPr>
      </w:pPr>
      <w:r w:rsidRPr="009F00FF">
        <w:rPr>
          <w:color w:val="000000"/>
          <w:sz w:val="22"/>
          <w:szCs w:val="22"/>
        </w:rPr>
        <w:t xml:space="preserve">Zamawiający zgodnie z art. 308 ust. 3 pkt 1 lit. a) ustawy </w:t>
      </w:r>
      <w:proofErr w:type="spellStart"/>
      <w:r w:rsidRPr="009F00FF">
        <w:rPr>
          <w:color w:val="000000"/>
          <w:sz w:val="22"/>
          <w:szCs w:val="22"/>
        </w:rPr>
        <w:t>Pzp</w:t>
      </w:r>
      <w:proofErr w:type="spellEnd"/>
      <w:r w:rsidRPr="009F00FF">
        <w:rPr>
          <w:color w:val="000000"/>
          <w:sz w:val="22"/>
          <w:szCs w:val="22"/>
        </w:rPr>
        <w:t xml:space="preserve"> może zawrzeć umowę </w:t>
      </w:r>
      <w:r w:rsidR="003C7F2B">
        <w:rPr>
          <w:color w:val="000000"/>
          <w:sz w:val="22"/>
          <w:szCs w:val="22"/>
        </w:rPr>
        <w:t xml:space="preserve">                          </w:t>
      </w:r>
      <w:r w:rsidRPr="009F00FF">
        <w:rPr>
          <w:color w:val="000000"/>
          <w:sz w:val="22"/>
          <w:szCs w:val="22"/>
        </w:rPr>
        <w:t>w sprawie zamówienia publicznego przed upływem terminu, o którym mowa art. 308</w:t>
      </w:r>
      <w:r w:rsidR="00E520BD">
        <w:rPr>
          <w:color w:val="000000"/>
          <w:sz w:val="22"/>
          <w:szCs w:val="22"/>
        </w:rPr>
        <w:t xml:space="preserve"> </w:t>
      </w:r>
      <w:r w:rsidRPr="009F00FF">
        <w:rPr>
          <w:color w:val="000000"/>
          <w:sz w:val="22"/>
          <w:szCs w:val="22"/>
        </w:rPr>
        <w:t xml:space="preserve">ust. 2 ustawy </w:t>
      </w:r>
      <w:proofErr w:type="spellStart"/>
      <w:r w:rsidRPr="009F00FF">
        <w:rPr>
          <w:color w:val="000000"/>
          <w:sz w:val="22"/>
          <w:szCs w:val="22"/>
        </w:rPr>
        <w:t>Pzp</w:t>
      </w:r>
      <w:proofErr w:type="spellEnd"/>
      <w:r w:rsidRPr="009F00FF">
        <w:rPr>
          <w:color w:val="000000"/>
          <w:sz w:val="22"/>
          <w:szCs w:val="22"/>
        </w:rPr>
        <w:t xml:space="preserve">, jeżeli w postępowaniu o udzielenie zamówienia prowadzonym w trybie podstawowym </w:t>
      </w:r>
      <w:r w:rsidRPr="009F00FF">
        <w:rPr>
          <w:b/>
          <w:color w:val="000000"/>
          <w:sz w:val="22"/>
          <w:szCs w:val="22"/>
          <w:u w:val="single"/>
        </w:rPr>
        <w:t>złożono tylko jedną ofertę.</w:t>
      </w:r>
      <w:r w:rsidRPr="009F00FF">
        <w:rPr>
          <w:color w:val="000000"/>
          <w:sz w:val="22"/>
          <w:szCs w:val="22"/>
        </w:rPr>
        <w:t xml:space="preserve"> </w:t>
      </w:r>
    </w:p>
    <w:p w14:paraId="1BDBDC71" w14:textId="17FE7803" w:rsidR="00E520BD" w:rsidRPr="001B54A1" w:rsidRDefault="001C1707">
      <w:pPr>
        <w:pStyle w:val="Akapitzlist"/>
        <w:numPr>
          <w:ilvl w:val="0"/>
          <w:numId w:val="15"/>
        </w:numPr>
        <w:pBdr>
          <w:top w:val="nil"/>
          <w:left w:val="nil"/>
          <w:bottom w:val="nil"/>
          <w:right w:val="nil"/>
          <w:between w:val="nil"/>
        </w:pBdr>
        <w:spacing w:after="0" w:line="276" w:lineRule="auto"/>
        <w:ind w:left="426" w:hanging="426"/>
        <w:rPr>
          <w:b/>
          <w:sz w:val="22"/>
          <w:szCs w:val="22"/>
        </w:rPr>
      </w:pPr>
      <w:r w:rsidRPr="001B54A1">
        <w:rPr>
          <w:sz w:val="22"/>
          <w:szCs w:val="22"/>
        </w:rPr>
        <w:t>Osoby reprezentujące Wykonawcę przy podpisywaniu umowy powinny posiadać ze sobą dokumenty potwierdzające ich umocowanie do podpisania umowy, o ile umocowanie to nie będzie wynikać z dokumentów załączonych do oferty.</w:t>
      </w:r>
    </w:p>
    <w:p w14:paraId="5289E34D" w14:textId="77777777" w:rsidR="005170FD" w:rsidRPr="001B54A1" w:rsidRDefault="001C1707">
      <w:pPr>
        <w:pStyle w:val="Akapitzlist"/>
        <w:numPr>
          <w:ilvl w:val="0"/>
          <w:numId w:val="15"/>
        </w:numPr>
        <w:pBdr>
          <w:top w:val="nil"/>
          <w:left w:val="nil"/>
          <w:bottom w:val="nil"/>
          <w:right w:val="nil"/>
          <w:between w:val="nil"/>
        </w:pBdr>
        <w:spacing w:after="0" w:line="276" w:lineRule="auto"/>
        <w:ind w:left="426" w:hanging="426"/>
        <w:rPr>
          <w:b/>
          <w:sz w:val="22"/>
          <w:szCs w:val="22"/>
        </w:rPr>
      </w:pPr>
      <w:r w:rsidRPr="001B54A1">
        <w:rPr>
          <w:sz w:val="22"/>
          <w:szCs w:val="22"/>
        </w:rPr>
        <w:t>Przed zawarciem umowy w sprawie zamówienia publicznego Wykonawca, którego oferta została wybrana jako najkorzystniejsza, zobowiązany jest</w:t>
      </w:r>
      <w:r w:rsidR="00C247F4" w:rsidRPr="001B54A1">
        <w:rPr>
          <w:sz w:val="22"/>
          <w:szCs w:val="22"/>
        </w:rPr>
        <w:t xml:space="preserve"> </w:t>
      </w:r>
      <w:r w:rsidR="00C247F4" w:rsidRPr="001B54A1">
        <w:rPr>
          <w:bCs/>
          <w:sz w:val="22"/>
          <w:szCs w:val="22"/>
        </w:rPr>
        <w:t>n</w:t>
      </w:r>
      <w:r w:rsidRPr="001B54A1">
        <w:rPr>
          <w:bCs/>
          <w:sz w:val="22"/>
          <w:szCs w:val="22"/>
        </w:rPr>
        <w:t>a wezwanie Zamawiającego</w:t>
      </w:r>
      <w:r w:rsidR="005170FD" w:rsidRPr="001B54A1">
        <w:rPr>
          <w:bCs/>
          <w:sz w:val="22"/>
          <w:szCs w:val="22"/>
        </w:rPr>
        <w:t>:</w:t>
      </w:r>
    </w:p>
    <w:p w14:paraId="2B207BEA" w14:textId="26D8FA54" w:rsidR="005170FD" w:rsidRPr="001B54A1" w:rsidRDefault="005170FD">
      <w:pPr>
        <w:pStyle w:val="Akapitzlist"/>
        <w:numPr>
          <w:ilvl w:val="4"/>
          <w:numId w:val="32"/>
        </w:numPr>
        <w:spacing w:after="0" w:line="276" w:lineRule="auto"/>
        <w:ind w:left="851" w:hanging="425"/>
        <w:rPr>
          <w:rFonts w:cstheme="minorHAnsi"/>
        </w:rPr>
      </w:pPr>
      <w:r w:rsidRPr="001B54A1">
        <w:rPr>
          <w:rFonts w:cstheme="minorHAnsi"/>
          <w:sz w:val="22"/>
          <w:szCs w:val="22"/>
        </w:rPr>
        <w:t>wnieść zabezpieczenie należytego wykonania umowy zgodnie z zasadami opisanymi  w SWZ</w:t>
      </w:r>
    </w:p>
    <w:p w14:paraId="000002B6" w14:textId="183E83D2" w:rsidR="008F4C90" w:rsidRPr="001B54A1" w:rsidRDefault="001C1707">
      <w:pPr>
        <w:pStyle w:val="Akapitzlist"/>
        <w:numPr>
          <w:ilvl w:val="4"/>
          <w:numId w:val="32"/>
        </w:numPr>
        <w:pBdr>
          <w:top w:val="nil"/>
          <w:left w:val="nil"/>
          <w:bottom w:val="nil"/>
          <w:right w:val="nil"/>
          <w:between w:val="nil"/>
        </w:pBdr>
        <w:spacing w:after="0" w:line="276" w:lineRule="auto"/>
        <w:ind w:left="851" w:hanging="425"/>
        <w:rPr>
          <w:b/>
          <w:sz w:val="22"/>
          <w:szCs w:val="22"/>
        </w:rPr>
      </w:pPr>
      <w:r w:rsidRPr="001B54A1">
        <w:rPr>
          <w:bCs/>
          <w:sz w:val="22"/>
          <w:szCs w:val="22"/>
        </w:rPr>
        <w:t>przedstawić do wglądu umowę regulującą zasady współpracy w przypadku</w:t>
      </w:r>
      <w:r w:rsidRPr="001B54A1">
        <w:rPr>
          <w:sz w:val="22"/>
          <w:szCs w:val="22"/>
        </w:rPr>
        <w:t xml:space="preserve"> Wykonawców wspólnie ubiegających się o zamówienia (konsorcjum lub spółka cywilna). </w:t>
      </w:r>
    </w:p>
    <w:p w14:paraId="5F1D32A4" w14:textId="77777777" w:rsidR="000E5A3B" w:rsidRDefault="000E5A3B" w:rsidP="0092057A">
      <w:pPr>
        <w:pBdr>
          <w:top w:val="nil"/>
          <w:left w:val="nil"/>
          <w:bottom w:val="nil"/>
          <w:right w:val="nil"/>
          <w:between w:val="nil"/>
        </w:pBdr>
        <w:spacing w:after="0" w:line="276" w:lineRule="auto"/>
        <w:ind w:left="851" w:hanging="284"/>
        <w:rPr>
          <w:color w:val="000000"/>
          <w:sz w:val="22"/>
          <w:szCs w:val="22"/>
        </w:rPr>
      </w:pPr>
    </w:p>
    <w:p w14:paraId="4EAF2481" w14:textId="77777777" w:rsidR="006F44A3" w:rsidRDefault="006F44A3" w:rsidP="0092057A">
      <w:pPr>
        <w:pBdr>
          <w:top w:val="nil"/>
          <w:left w:val="nil"/>
          <w:bottom w:val="nil"/>
          <w:right w:val="nil"/>
          <w:between w:val="nil"/>
        </w:pBdr>
        <w:spacing w:after="0" w:line="276" w:lineRule="auto"/>
        <w:ind w:left="851" w:hanging="284"/>
        <w:rPr>
          <w:color w:val="000000"/>
          <w:sz w:val="22"/>
          <w:szCs w:val="22"/>
        </w:rPr>
      </w:pPr>
    </w:p>
    <w:p w14:paraId="000002B8" w14:textId="10EF9778" w:rsidR="008F4C90" w:rsidRDefault="00A324FC" w:rsidP="00C247F4">
      <w:pPr>
        <w:pBdr>
          <w:top w:val="nil"/>
          <w:left w:val="nil"/>
          <w:bottom w:val="nil"/>
          <w:right w:val="nil"/>
          <w:between w:val="nil"/>
        </w:pBdr>
        <w:spacing w:after="0" w:line="276" w:lineRule="auto"/>
        <w:ind w:left="426" w:hanging="284"/>
        <w:rPr>
          <w:color w:val="000000"/>
          <w:sz w:val="22"/>
          <w:szCs w:val="22"/>
        </w:rPr>
      </w:pPr>
      <w:r>
        <w:rPr>
          <w:b/>
          <w:color w:val="000000"/>
          <w:sz w:val="22"/>
          <w:szCs w:val="22"/>
        </w:rPr>
        <w:t xml:space="preserve">     </w:t>
      </w:r>
      <w:r w:rsidR="001C1707">
        <w:rPr>
          <w:b/>
          <w:color w:val="000000"/>
          <w:sz w:val="22"/>
          <w:szCs w:val="22"/>
        </w:rPr>
        <w:t>Umowa taka winna określać:</w:t>
      </w:r>
      <w:r w:rsidR="001C1707">
        <w:rPr>
          <w:color w:val="000000"/>
          <w:sz w:val="22"/>
          <w:szCs w:val="22"/>
        </w:rPr>
        <w:t xml:space="preserve"> strony umowy, cel działania, sposób współdziałania, zakres prac przewidzianych do wykonania każdego z nich, solidarną odpowiedzialność </w:t>
      </w:r>
      <w:r w:rsidR="00AB05F5">
        <w:rPr>
          <w:color w:val="000000"/>
          <w:sz w:val="22"/>
          <w:szCs w:val="22"/>
        </w:rPr>
        <w:t xml:space="preserve">                                  </w:t>
      </w:r>
      <w:r w:rsidR="001C1707">
        <w:rPr>
          <w:color w:val="000000"/>
          <w:sz w:val="22"/>
          <w:szCs w:val="22"/>
        </w:rPr>
        <w:t xml:space="preserve">za wykonanie zamówienia, oznaczenie czasu trwania konsorcjum (obejmującego okres realizacji przedmiotu zamówienia, </w:t>
      </w:r>
      <w:r w:rsidR="001C1707" w:rsidRPr="00DF67CB">
        <w:rPr>
          <w:color w:val="000000"/>
          <w:sz w:val="22"/>
          <w:szCs w:val="22"/>
        </w:rPr>
        <w:t>gwarancji i rękojmi), wykluczenie możliwości wypowiedzenia umowy konsorcjum przez któregokolwiek</w:t>
      </w:r>
      <w:r w:rsidR="001C1707">
        <w:rPr>
          <w:color w:val="000000"/>
          <w:sz w:val="22"/>
          <w:szCs w:val="22"/>
        </w:rPr>
        <w:t xml:space="preserve"> jego członków do czasu wykonania zamówienia.</w:t>
      </w:r>
    </w:p>
    <w:p w14:paraId="000002B9" w14:textId="77777777" w:rsidR="008F4C90" w:rsidRDefault="008F4C90" w:rsidP="0092057A">
      <w:pPr>
        <w:spacing w:after="0" w:line="276" w:lineRule="auto"/>
        <w:ind w:left="0" w:firstLine="0"/>
        <w:rPr>
          <w:sz w:val="22"/>
          <w:szCs w:val="22"/>
        </w:rPr>
      </w:pPr>
    </w:p>
    <w:p w14:paraId="000002BA" w14:textId="070A4F6B" w:rsidR="008F4C90" w:rsidRDefault="001C1707">
      <w:pPr>
        <w:pStyle w:val="Akapitzlist"/>
        <w:numPr>
          <w:ilvl w:val="0"/>
          <w:numId w:val="32"/>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 xml:space="preserve">Jeżeli wykonawca, którego oferta </w:t>
      </w:r>
      <w:r w:rsidRPr="00DA3318">
        <w:rPr>
          <w:sz w:val="22"/>
          <w:szCs w:val="22"/>
        </w:rPr>
        <w:t xml:space="preserve">została wybrana jako najkorzystniejsza, </w:t>
      </w:r>
      <w:r w:rsidRPr="00DA3318">
        <w:rPr>
          <w:sz w:val="22"/>
          <w:szCs w:val="22"/>
          <w:u w:val="single"/>
        </w:rPr>
        <w:t xml:space="preserve">uchyla się </w:t>
      </w:r>
      <w:r w:rsidR="00404DB8" w:rsidRPr="00DA3318">
        <w:rPr>
          <w:sz w:val="22"/>
          <w:szCs w:val="22"/>
          <w:u w:val="single"/>
        </w:rPr>
        <w:t xml:space="preserve">                        </w:t>
      </w:r>
      <w:r w:rsidRPr="00DA3318">
        <w:rPr>
          <w:sz w:val="22"/>
          <w:szCs w:val="22"/>
          <w:u w:val="single"/>
        </w:rPr>
        <w:t xml:space="preserve">od zawarcia umowy w sprawie zamówienia publicznego </w:t>
      </w:r>
      <w:r w:rsidR="005170FD" w:rsidRPr="00DA3318">
        <w:rPr>
          <w:sz w:val="22"/>
          <w:szCs w:val="22"/>
          <w:u w:val="single"/>
        </w:rPr>
        <w:t>lub nie wnosi wymaganego zabezpieczenia należytego wykonania umowy,</w:t>
      </w:r>
      <w:r w:rsidR="005170FD" w:rsidRPr="00DA3318">
        <w:rPr>
          <w:sz w:val="22"/>
          <w:szCs w:val="22"/>
        </w:rPr>
        <w:t xml:space="preserve"> </w:t>
      </w:r>
      <w:r w:rsidRPr="00DA3318">
        <w:rPr>
          <w:sz w:val="22"/>
          <w:szCs w:val="22"/>
        </w:rPr>
        <w:t>Zamawiający może dokonać ponownego badania i oceny ofert spośród ofert pozostałych w postępowaniu Wykonawców oraz wybrać najkorzystniejszą ofertę albo unieważnić postępowanie.</w:t>
      </w:r>
    </w:p>
    <w:p w14:paraId="6650D773" w14:textId="77777777" w:rsidR="00083700" w:rsidRDefault="00083700" w:rsidP="00884087">
      <w:pPr>
        <w:pStyle w:val="Akapitzlist"/>
        <w:pBdr>
          <w:top w:val="nil"/>
          <w:left w:val="nil"/>
          <w:bottom w:val="nil"/>
          <w:right w:val="nil"/>
          <w:between w:val="nil"/>
        </w:pBdr>
        <w:spacing w:after="0" w:line="276" w:lineRule="auto"/>
        <w:ind w:left="426" w:firstLine="0"/>
        <w:rPr>
          <w:color w:val="000000"/>
          <w:sz w:val="22"/>
          <w:szCs w:val="22"/>
        </w:rPr>
      </w:pPr>
      <w:bookmarkStart w:id="30" w:name="_heading=h.vvmtn0ks3l4i" w:colFirst="0" w:colLast="0"/>
      <w:bookmarkEnd w:id="30"/>
    </w:p>
    <w:p w14:paraId="67CCC3E3" w14:textId="77777777" w:rsidR="00F25610" w:rsidRDefault="00F25610" w:rsidP="00884087">
      <w:pPr>
        <w:pStyle w:val="Akapitzlist"/>
        <w:pBdr>
          <w:top w:val="nil"/>
          <w:left w:val="nil"/>
          <w:bottom w:val="nil"/>
          <w:right w:val="nil"/>
          <w:between w:val="nil"/>
        </w:pBdr>
        <w:spacing w:after="0" w:line="276" w:lineRule="auto"/>
        <w:ind w:left="426" w:firstLine="0"/>
        <w:rPr>
          <w:color w:val="000000"/>
          <w:sz w:val="22"/>
          <w:szCs w:val="22"/>
        </w:rPr>
      </w:pPr>
    </w:p>
    <w:p w14:paraId="1CC5F55C" w14:textId="77777777" w:rsidR="00F25610" w:rsidRDefault="00F25610" w:rsidP="00884087">
      <w:pPr>
        <w:pStyle w:val="Akapitzlist"/>
        <w:pBdr>
          <w:top w:val="nil"/>
          <w:left w:val="nil"/>
          <w:bottom w:val="nil"/>
          <w:right w:val="nil"/>
          <w:between w:val="nil"/>
        </w:pBdr>
        <w:spacing w:after="0" w:line="276" w:lineRule="auto"/>
        <w:ind w:left="426" w:firstLine="0"/>
        <w:rPr>
          <w:color w:val="000000"/>
          <w:sz w:val="22"/>
          <w:szCs w:val="22"/>
        </w:rPr>
      </w:pPr>
    </w:p>
    <w:p w14:paraId="6AE94DB3" w14:textId="77777777" w:rsidR="00F25610" w:rsidRDefault="00F25610" w:rsidP="00884087">
      <w:pPr>
        <w:pStyle w:val="Akapitzlist"/>
        <w:pBdr>
          <w:top w:val="nil"/>
          <w:left w:val="nil"/>
          <w:bottom w:val="nil"/>
          <w:right w:val="nil"/>
          <w:between w:val="nil"/>
        </w:pBdr>
        <w:spacing w:after="0" w:line="276" w:lineRule="auto"/>
        <w:ind w:left="426" w:firstLine="0"/>
        <w:rPr>
          <w:color w:val="000000"/>
          <w:sz w:val="22"/>
          <w:szCs w:val="22"/>
        </w:rPr>
      </w:pPr>
    </w:p>
    <w:p w14:paraId="7F793822" w14:textId="77777777" w:rsidR="00F25610" w:rsidRDefault="00F25610" w:rsidP="00884087">
      <w:pPr>
        <w:pStyle w:val="Akapitzlist"/>
        <w:pBdr>
          <w:top w:val="nil"/>
          <w:left w:val="nil"/>
          <w:bottom w:val="nil"/>
          <w:right w:val="nil"/>
          <w:between w:val="nil"/>
        </w:pBdr>
        <w:spacing w:after="0" w:line="276" w:lineRule="auto"/>
        <w:ind w:left="426" w:firstLine="0"/>
        <w:rPr>
          <w:color w:val="000000"/>
          <w:sz w:val="22"/>
          <w:szCs w:val="22"/>
        </w:rPr>
      </w:pPr>
    </w:p>
    <w:p w14:paraId="79E14AC0" w14:textId="77777777" w:rsidR="00F25610" w:rsidRDefault="00F25610" w:rsidP="00884087">
      <w:pPr>
        <w:pStyle w:val="Akapitzlist"/>
        <w:pBdr>
          <w:top w:val="nil"/>
          <w:left w:val="nil"/>
          <w:bottom w:val="nil"/>
          <w:right w:val="nil"/>
          <w:between w:val="nil"/>
        </w:pBdr>
        <w:spacing w:after="0" w:line="276" w:lineRule="auto"/>
        <w:ind w:left="426" w:firstLine="0"/>
        <w:rPr>
          <w:color w:val="000000"/>
          <w:sz w:val="22"/>
          <w:szCs w:val="22"/>
        </w:rPr>
      </w:pPr>
    </w:p>
    <w:p w14:paraId="670A3A01" w14:textId="77777777" w:rsidR="00F25610" w:rsidRPr="009F00FF" w:rsidRDefault="00F25610" w:rsidP="00884087">
      <w:pPr>
        <w:pStyle w:val="Akapitzlist"/>
        <w:pBdr>
          <w:top w:val="nil"/>
          <w:left w:val="nil"/>
          <w:bottom w:val="nil"/>
          <w:right w:val="nil"/>
          <w:between w:val="nil"/>
        </w:pBdr>
        <w:spacing w:after="0" w:line="276" w:lineRule="auto"/>
        <w:ind w:left="426" w:firstLine="0"/>
        <w:rPr>
          <w:color w:val="000000"/>
          <w:sz w:val="22"/>
          <w:szCs w:val="22"/>
        </w:rPr>
      </w:pPr>
    </w:p>
    <w:tbl>
      <w:tblPr>
        <w:tblStyle w:val="7"/>
        <w:tblW w:w="8814" w:type="dxa"/>
        <w:jc w:val="center"/>
        <w:tblInd w:w="0" w:type="dxa"/>
        <w:tblLayout w:type="fixed"/>
        <w:tblLook w:val="0400" w:firstRow="0" w:lastRow="0" w:firstColumn="0" w:lastColumn="0" w:noHBand="0" w:noVBand="1"/>
      </w:tblPr>
      <w:tblGrid>
        <w:gridCol w:w="8814"/>
      </w:tblGrid>
      <w:tr w:rsidR="008F4C90" w14:paraId="3E219248" w14:textId="77777777">
        <w:trPr>
          <w:trHeight w:val="68"/>
          <w:jc w:val="center"/>
        </w:trPr>
        <w:tc>
          <w:tcPr>
            <w:tcW w:w="8814" w:type="dxa"/>
            <w:shd w:val="clear" w:color="auto" w:fill="8DB3E2"/>
          </w:tcPr>
          <w:p w14:paraId="000002BC" w14:textId="2565F5E6" w:rsidR="008F4C90" w:rsidRDefault="001C1707" w:rsidP="009F00FF">
            <w:pPr>
              <w:pBdr>
                <w:top w:val="nil"/>
                <w:left w:val="nil"/>
                <w:bottom w:val="nil"/>
                <w:right w:val="nil"/>
                <w:between w:val="nil"/>
              </w:pBdr>
              <w:tabs>
                <w:tab w:val="left" w:pos="2461"/>
              </w:tabs>
              <w:spacing w:after="0" w:line="276" w:lineRule="auto"/>
              <w:ind w:left="444" w:firstLine="0"/>
              <w:rPr>
                <w:b/>
                <w:smallCaps/>
                <w:color w:val="000000"/>
              </w:rPr>
            </w:pPr>
            <w:r>
              <w:rPr>
                <w:b/>
                <w:smallCaps/>
                <w:color w:val="000000"/>
              </w:rPr>
              <w:lastRenderedPageBreak/>
              <w:t xml:space="preserve">                                                                               ROZDZIAŁ 1</w:t>
            </w:r>
            <w:r w:rsidR="00F66539">
              <w:rPr>
                <w:b/>
                <w:smallCaps/>
                <w:color w:val="000000"/>
              </w:rPr>
              <w:t>8</w:t>
            </w:r>
          </w:p>
          <w:p w14:paraId="000002BD" w14:textId="77777777" w:rsidR="008F4C90" w:rsidRDefault="001C1707" w:rsidP="009F00FF">
            <w:pPr>
              <w:pBdr>
                <w:top w:val="nil"/>
                <w:left w:val="nil"/>
                <w:bottom w:val="nil"/>
                <w:right w:val="nil"/>
                <w:between w:val="nil"/>
              </w:pBdr>
              <w:tabs>
                <w:tab w:val="left" w:pos="2461"/>
              </w:tabs>
              <w:spacing w:after="0" w:line="276" w:lineRule="auto"/>
              <w:ind w:left="444" w:firstLine="0"/>
              <w:jc w:val="center"/>
              <w:rPr>
                <w:b/>
                <w:smallCaps/>
                <w:color w:val="000000"/>
                <w:sz w:val="22"/>
                <w:szCs w:val="22"/>
              </w:rPr>
            </w:pPr>
            <w:r>
              <w:rPr>
                <w:b/>
                <w:smallCaps/>
                <w:color w:val="000000"/>
              </w:rPr>
              <w:t>INFORMACJA NA TEMAT ZABEZPIECZENIA NALEŻYTEGO WYKONANIA UMOWY</w:t>
            </w:r>
          </w:p>
        </w:tc>
      </w:tr>
      <w:tr w:rsidR="008F4C90" w14:paraId="28F5A66E" w14:textId="77777777">
        <w:trPr>
          <w:trHeight w:val="68"/>
          <w:jc w:val="center"/>
        </w:trPr>
        <w:tc>
          <w:tcPr>
            <w:tcW w:w="8814" w:type="dxa"/>
            <w:shd w:val="clear" w:color="auto" w:fill="8DB3E2"/>
          </w:tcPr>
          <w:p w14:paraId="000002BE" w14:textId="77777777" w:rsidR="008F4C90" w:rsidRDefault="008F4C90" w:rsidP="009F00FF">
            <w:pPr>
              <w:tabs>
                <w:tab w:val="left" w:pos="2461"/>
              </w:tabs>
              <w:spacing w:after="0" w:line="276" w:lineRule="auto"/>
              <w:ind w:left="0" w:firstLine="0"/>
              <w:rPr>
                <w:b/>
                <w:smallCaps/>
                <w:sz w:val="22"/>
                <w:szCs w:val="22"/>
              </w:rPr>
            </w:pPr>
          </w:p>
        </w:tc>
      </w:tr>
    </w:tbl>
    <w:p w14:paraId="000002BF" w14:textId="77777777" w:rsidR="008F4C90" w:rsidRDefault="008F4C90" w:rsidP="006E1E61">
      <w:pPr>
        <w:spacing w:after="0" w:line="276" w:lineRule="auto"/>
        <w:ind w:left="426" w:hanging="426"/>
        <w:rPr>
          <w:sz w:val="22"/>
          <w:szCs w:val="22"/>
        </w:rPr>
      </w:pPr>
    </w:p>
    <w:p w14:paraId="28BC20CF" w14:textId="508D67F3" w:rsidR="00D02C87" w:rsidRPr="00CA1D48" w:rsidRDefault="00D02C87">
      <w:pPr>
        <w:pStyle w:val="Akapitzlist"/>
        <w:numPr>
          <w:ilvl w:val="1"/>
          <w:numId w:val="39"/>
        </w:numPr>
        <w:spacing w:after="240" w:line="276" w:lineRule="auto"/>
        <w:ind w:left="426" w:hanging="426"/>
        <w:contextualSpacing/>
        <w:rPr>
          <w:b/>
          <w:bCs/>
          <w:sz w:val="22"/>
          <w:szCs w:val="22"/>
        </w:rPr>
      </w:pPr>
      <w:bookmarkStart w:id="31" w:name="_heading=h.4tfvcsy75nms" w:colFirst="0" w:colLast="0"/>
      <w:bookmarkStart w:id="32" w:name="_Hlk177545025"/>
      <w:bookmarkEnd w:id="31"/>
      <w:r w:rsidRPr="00CA1D48">
        <w:rPr>
          <w:b/>
          <w:bCs/>
          <w:sz w:val="22"/>
          <w:szCs w:val="22"/>
        </w:rPr>
        <w:t>Informacje ogólne.</w:t>
      </w:r>
    </w:p>
    <w:p w14:paraId="1EEA0561" w14:textId="77777777" w:rsidR="00CA1D48" w:rsidRPr="00D02C87" w:rsidRDefault="00CA1D48" w:rsidP="00CA1D48">
      <w:pPr>
        <w:pStyle w:val="Akapitzlist"/>
        <w:spacing w:after="240" w:line="276" w:lineRule="auto"/>
        <w:ind w:left="426" w:firstLine="0"/>
        <w:contextualSpacing/>
        <w:rPr>
          <w:sz w:val="22"/>
          <w:szCs w:val="22"/>
        </w:rPr>
      </w:pPr>
    </w:p>
    <w:p w14:paraId="54437E70" w14:textId="292F0B95" w:rsidR="00D02C87" w:rsidRPr="00270925" w:rsidRDefault="00D02C87">
      <w:pPr>
        <w:pStyle w:val="Akapitzlist"/>
        <w:numPr>
          <w:ilvl w:val="2"/>
          <w:numId w:val="39"/>
        </w:numPr>
        <w:spacing w:after="240" w:line="276" w:lineRule="auto"/>
        <w:ind w:left="851" w:hanging="425"/>
        <w:contextualSpacing/>
        <w:rPr>
          <w:sz w:val="22"/>
          <w:szCs w:val="22"/>
        </w:rPr>
      </w:pPr>
      <w:r w:rsidRPr="00270925">
        <w:rPr>
          <w:sz w:val="22"/>
          <w:szCs w:val="22"/>
        </w:rPr>
        <w:t xml:space="preserve">Zamawiający ustala zabezpieczenie należytego wykonania Umowy  w wysokości </w:t>
      </w:r>
      <w:r>
        <w:rPr>
          <w:b/>
          <w:sz w:val="22"/>
          <w:szCs w:val="22"/>
        </w:rPr>
        <w:t>5</w:t>
      </w:r>
      <w:r w:rsidRPr="00270925">
        <w:rPr>
          <w:b/>
          <w:sz w:val="22"/>
          <w:szCs w:val="22"/>
        </w:rPr>
        <w:t xml:space="preserve"> %</w:t>
      </w:r>
      <w:r w:rsidRPr="00270925">
        <w:rPr>
          <w:sz w:val="22"/>
          <w:szCs w:val="22"/>
        </w:rPr>
        <w:t xml:space="preserve"> </w:t>
      </w:r>
      <w:r w:rsidRPr="00270925">
        <w:rPr>
          <w:b/>
          <w:sz w:val="22"/>
          <w:szCs w:val="22"/>
        </w:rPr>
        <w:t>maksymalnej wartości brutto umowy.</w:t>
      </w:r>
    </w:p>
    <w:p w14:paraId="3C567557" w14:textId="77777777" w:rsidR="00D02C87" w:rsidRDefault="00D02C87">
      <w:pPr>
        <w:pStyle w:val="Akapitzlist"/>
        <w:numPr>
          <w:ilvl w:val="2"/>
          <w:numId w:val="39"/>
        </w:numPr>
        <w:spacing w:after="240" w:line="276" w:lineRule="auto"/>
        <w:ind w:left="851" w:hanging="425"/>
        <w:contextualSpacing/>
        <w:rPr>
          <w:sz w:val="22"/>
          <w:szCs w:val="22"/>
        </w:rPr>
      </w:pPr>
      <w:r w:rsidRPr="00270925">
        <w:rPr>
          <w:sz w:val="22"/>
          <w:szCs w:val="22"/>
        </w:rPr>
        <w:t xml:space="preserve">Zabezpieczenie służy pokryciu roszczeń z tytułu niewykonania lub nienależytego wykonania Umowy. </w:t>
      </w:r>
    </w:p>
    <w:p w14:paraId="5BE05E99" w14:textId="77777777" w:rsidR="00D02C87" w:rsidRDefault="00D02C87">
      <w:pPr>
        <w:pStyle w:val="Akapitzlist"/>
        <w:numPr>
          <w:ilvl w:val="2"/>
          <w:numId w:val="39"/>
        </w:numPr>
        <w:spacing w:after="240" w:line="276" w:lineRule="auto"/>
        <w:ind w:left="851" w:hanging="425"/>
        <w:contextualSpacing/>
        <w:rPr>
          <w:sz w:val="22"/>
          <w:szCs w:val="22"/>
        </w:rPr>
      </w:pPr>
      <w:r w:rsidRPr="00270925">
        <w:rPr>
          <w:sz w:val="22"/>
          <w:szCs w:val="22"/>
        </w:rPr>
        <w:t>Zabezpieczenie należytego wykonania Umowy winno zostać wniesione w PLN.</w:t>
      </w:r>
    </w:p>
    <w:p w14:paraId="499A052C" w14:textId="72C98285" w:rsidR="00D02C87" w:rsidRDefault="00D02C87">
      <w:pPr>
        <w:pStyle w:val="Akapitzlist"/>
        <w:numPr>
          <w:ilvl w:val="2"/>
          <w:numId w:val="39"/>
        </w:numPr>
        <w:spacing w:after="240" w:line="276" w:lineRule="auto"/>
        <w:ind w:left="851" w:hanging="425"/>
        <w:contextualSpacing/>
        <w:rPr>
          <w:sz w:val="22"/>
          <w:szCs w:val="22"/>
        </w:rPr>
      </w:pPr>
      <w:r w:rsidRPr="00270925">
        <w:rPr>
          <w:sz w:val="22"/>
          <w:szCs w:val="22"/>
        </w:rPr>
        <w:t xml:space="preserve">Jeżeli Wykonawca, którego oferta została wybrana nie wniesie zabezpieczenia należytego wykonania Umowy, zamawiający może dokonać ponownego badania </w:t>
      </w:r>
      <w:r>
        <w:rPr>
          <w:sz w:val="22"/>
          <w:szCs w:val="22"/>
        </w:rPr>
        <w:t xml:space="preserve">                        </w:t>
      </w:r>
      <w:r w:rsidRPr="00270925">
        <w:rPr>
          <w:sz w:val="22"/>
          <w:szCs w:val="22"/>
        </w:rPr>
        <w:t>i oceny ofert spośród ofert pozostałych w postępowaniu wykonawców oraz wybrać najkorzystniejszą ofertę albo unieważnić postępowanie.</w:t>
      </w:r>
    </w:p>
    <w:p w14:paraId="752BFDF8" w14:textId="77777777" w:rsidR="00D02C87" w:rsidRPr="00270925" w:rsidRDefault="00D02C87" w:rsidP="00D02C87">
      <w:pPr>
        <w:pStyle w:val="Akapitzlist"/>
        <w:spacing w:after="240" w:line="276" w:lineRule="auto"/>
        <w:ind w:left="851" w:firstLine="0"/>
        <w:contextualSpacing/>
        <w:rPr>
          <w:sz w:val="22"/>
          <w:szCs w:val="22"/>
        </w:rPr>
      </w:pPr>
    </w:p>
    <w:p w14:paraId="34C550E9" w14:textId="77777777" w:rsidR="00D02C87" w:rsidRPr="00CA1D48" w:rsidRDefault="00D02C87">
      <w:pPr>
        <w:pStyle w:val="Akapitzlist"/>
        <w:numPr>
          <w:ilvl w:val="1"/>
          <w:numId w:val="39"/>
        </w:numPr>
        <w:spacing w:after="240" w:line="276" w:lineRule="auto"/>
        <w:ind w:left="426" w:hanging="426"/>
        <w:contextualSpacing/>
        <w:rPr>
          <w:b/>
          <w:bCs/>
          <w:sz w:val="22"/>
          <w:szCs w:val="22"/>
        </w:rPr>
      </w:pPr>
      <w:r w:rsidRPr="00CA1D48">
        <w:rPr>
          <w:b/>
          <w:bCs/>
          <w:sz w:val="22"/>
          <w:szCs w:val="22"/>
        </w:rPr>
        <w:t>Forma zabezpieczenia należytego wykonania Umowy.</w:t>
      </w:r>
    </w:p>
    <w:p w14:paraId="10BDD204" w14:textId="77777777" w:rsidR="00D02C87" w:rsidRPr="00B47118" w:rsidRDefault="00D02C87" w:rsidP="00D02C87">
      <w:pPr>
        <w:tabs>
          <w:tab w:val="left" w:pos="-2835"/>
        </w:tabs>
        <w:spacing w:after="240" w:line="276" w:lineRule="auto"/>
        <w:ind w:left="426" w:firstLine="0"/>
        <w:contextualSpacing/>
        <w:rPr>
          <w:sz w:val="22"/>
          <w:szCs w:val="22"/>
        </w:rPr>
      </w:pPr>
      <w:r w:rsidRPr="00B47118">
        <w:rPr>
          <w:sz w:val="22"/>
          <w:szCs w:val="22"/>
        </w:rPr>
        <w:t>Zabezpieczenie należytego wykonania Umowy może być wniesione według wyboru Wykonawcy w jednej lub w kilku następujących formach:</w:t>
      </w:r>
    </w:p>
    <w:p w14:paraId="5D2E8EFC" w14:textId="77777777" w:rsidR="00D02C87" w:rsidRDefault="00D02C87">
      <w:pPr>
        <w:pStyle w:val="Akapitzlist"/>
        <w:numPr>
          <w:ilvl w:val="2"/>
          <w:numId w:val="39"/>
        </w:numPr>
        <w:spacing w:after="240" w:line="276" w:lineRule="auto"/>
        <w:ind w:left="851" w:hanging="425"/>
        <w:contextualSpacing/>
        <w:rPr>
          <w:sz w:val="22"/>
          <w:szCs w:val="22"/>
        </w:rPr>
      </w:pPr>
      <w:r w:rsidRPr="00270925">
        <w:rPr>
          <w:sz w:val="22"/>
          <w:szCs w:val="22"/>
        </w:rPr>
        <w:t>pieniądzu;</w:t>
      </w:r>
    </w:p>
    <w:p w14:paraId="5E3047D7" w14:textId="77777777" w:rsidR="00D02C87" w:rsidRDefault="00D02C87">
      <w:pPr>
        <w:pStyle w:val="Akapitzlist"/>
        <w:numPr>
          <w:ilvl w:val="2"/>
          <w:numId w:val="39"/>
        </w:numPr>
        <w:spacing w:after="240" w:line="276" w:lineRule="auto"/>
        <w:ind w:left="851" w:hanging="425"/>
        <w:contextualSpacing/>
        <w:rPr>
          <w:sz w:val="22"/>
          <w:szCs w:val="22"/>
        </w:rPr>
      </w:pPr>
      <w:r w:rsidRPr="00270925">
        <w:rPr>
          <w:sz w:val="22"/>
          <w:szCs w:val="22"/>
        </w:rPr>
        <w:t>poręczeniach bankowych lub poręczeniach spółdzielczej kasy oszczędnościowo-kredytowej, z tym że zobowiązanie kasy jest zawsze zobowiązaniem pieniężnym;</w:t>
      </w:r>
    </w:p>
    <w:p w14:paraId="7D40EB54" w14:textId="77777777" w:rsidR="00D02C87" w:rsidRDefault="00D02C87">
      <w:pPr>
        <w:pStyle w:val="Akapitzlist"/>
        <w:numPr>
          <w:ilvl w:val="2"/>
          <w:numId w:val="39"/>
        </w:numPr>
        <w:spacing w:after="240" w:line="276" w:lineRule="auto"/>
        <w:ind w:left="851" w:hanging="425"/>
        <w:contextualSpacing/>
        <w:rPr>
          <w:sz w:val="22"/>
          <w:szCs w:val="22"/>
        </w:rPr>
      </w:pPr>
      <w:r w:rsidRPr="00270925">
        <w:rPr>
          <w:sz w:val="22"/>
          <w:szCs w:val="22"/>
        </w:rPr>
        <w:t>gwarancjach bankowych;</w:t>
      </w:r>
    </w:p>
    <w:p w14:paraId="3E90E8C1" w14:textId="77777777" w:rsidR="00D02C87" w:rsidRDefault="00D02C87">
      <w:pPr>
        <w:pStyle w:val="Akapitzlist"/>
        <w:numPr>
          <w:ilvl w:val="2"/>
          <w:numId w:val="39"/>
        </w:numPr>
        <w:spacing w:after="240" w:line="276" w:lineRule="auto"/>
        <w:ind w:left="851" w:hanging="425"/>
        <w:contextualSpacing/>
        <w:rPr>
          <w:sz w:val="22"/>
          <w:szCs w:val="22"/>
        </w:rPr>
      </w:pPr>
      <w:r w:rsidRPr="00270925">
        <w:rPr>
          <w:sz w:val="22"/>
          <w:szCs w:val="22"/>
        </w:rPr>
        <w:t>gwarancjach ubezpieczeniowych</w:t>
      </w:r>
      <w:r>
        <w:rPr>
          <w:sz w:val="22"/>
          <w:szCs w:val="22"/>
        </w:rPr>
        <w:t>;</w:t>
      </w:r>
    </w:p>
    <w:p w14:paraId="583E1C0A" w14:textId="77777777" w:rsidR="00D02C87" w:rsidRDefault="00D02C87">
      <w:pPr>
        <w:pStyle w:val="Akapitzlist"/>
        <w:numPr>
          <w:ilvl w:val="2"/>
          <w:numId w:val="39"/>
        </w:numPr>
        <w:spacing w:after="240" w:line="276" w:lineRule="auto"/>
        <w:ind w:left="851" w:hanging="425"/>
        <w:contextualSpacing/>
        <w:rPr>
          <w:sz w:val="22"/>
          <w:szCs w:val="22"/>
        </w:rPr>
      </w:pPr>
      <w:r w:rsidRPr="00270925">
        <w:rPr>
          <w:sz w:val="22"/>
          <w:szCs w:val="22"/>
        </w:rPr>
        <w:t>poręczeniach udzielanych przez podmioty, o których mowa w art. 6b ust. 5 pkt 2 ustawy z dnia 9 listopada 2000 r. o utworzeniu Polskiej Agencji Rozwoju Przedsiębiorczości</w:t>
      </w:r>
      <w:r>
        <w:rPr>
          <w:sz w:val="22"/>
          <w:szCs w:val="22"/>
        </w:rPr>
        <w:t>.</w:t>
      </w:r>
    </w:p>
    <w:p w14:paraId="11C9D034" w14:textId="77777777" w:rsidR="00D02C87" w:rsidRPr="00270925" w:rsidRDefault="00D02C87" w:rsidP="00D02C87">
      <w:pPr>
        <w:pStyle w:val="Akapitzlist"/>
        <w:spacing w:after="240" w:line="276" w:lineRule="auto"/>
        <w:ind w:left="851" w:firstLine="0"/>
        <w:contextualSpacing/>
        <w:rPr>
          <w:sz w:val="22"/>
          <w:szCs w:val="22"/>
        </w:rPr>
      </w:pPr>
    </w:p>
    <w:p w14:paraId="61C682FF" w14:textId="5B3B8A53" w:rsidR="00D02C87" w:rsidRPr="00AB0A00" w:rsidRDefault="00D02C87">
      <w:pPr>
        <w:pStyle w:val="Akapitzlist"/>
        <w:numPr>
          <w:ilvl w:val="1"/>
          <w:numId w:val="39"/>
        </w:numPr>
        <w:spacing w:after="240" w:line="276" w:lineRule="auto"/>
        <w:ind w:left="426" w:hanging="426"/>
        <w:contextualSpacing/>
        <w:rPr>
          <w:b/>
          <w:sz w:val="22"/>
          <w:szCs w:val="22"/>
        </w:rPr>
      </w:pPr>
      <w:r w:rsidRPr="00270925">
        <w:rPr>
          <w:sz w:val="22"/>
          <w:szCs w:val="22"/>
        </w:rPr>
        <w:t xml:space="preserve">Zabezpieczenie </w:t>
      </w:r>
      <w:r w:rsidRPr="00D3481E">
        <w:rPr>
          <w:sz w:val="22"/>
          <w:szCs w:val="22"/>
        </w:rPr>
        <w:t xml:space="preserve">wnoszone w pieniądzu Wykonawca wpłaci przelewem na następujący rachunek bankowy wskazany przez Zamawiającego tj. nr konta: </w:t>
      </w:r>
      <w:r w:rsidRPr="00D3481E">
        <w:rPr>
          <w:rFonts w:eastAsia="Arial"/>
          <w:b/>
          <w:bCs/>
          <w:sz w:val="22"/>
          <w:szCs w:val="22"/>
          <w:lang w:val="pl" w:eastAsia="zh-CN" w:bidi="hi-IN"/>
        </w:rPr>
        <w:t>84 1020 5226 0000 6202 0763 8770</w:t>
      </w:r>
      <w:r w:rsidRPr="00D3481E">
        <w:rPr>
          <w:b/>
          <w:sz w:val="22"/>
          <w:szCs w:val="22"/>
        </w:rPr>
        <w:t>,</w:t>
      </w:r>
      <w:r w:rsidRPr="00D3481E">
        <w:rPr>
          <w:sz w:val="22"/>
          <w:szCs w:val="22"/>
        </w:rPr>
        <w:t xml:space="preserve"> z </w:t>
      </w:r>
      <w:r w:rsidRPr="00AB0A00">
        <w:rPr>
          <w:sz w:val="22"/>
          <w:szCs w:val="22"/>
        </w:rPr>
        <w:t xml:space="preserve">dopiskiem – zabezpieczenie dotyczy postępowania, którego przedmiotem jest: </w:t>
      </w:r>
      <w:r w:rsidR="00590BE1">
        <w:rPr>
          <w:b/>
          <w:sz w:val="22"/>
          <w:szCs w:val="22"/>
        </w:rPr>
        <w:t>Zakup</w:t>
      </w:r>
      <w:r w:rsidR="00083700" w:rsidRPr="00083700">
        <w:rPr>
          <w:b/>
          <w:sz w:val="22"/>
          <w:szCs w:val="22"/>
        </w:rPr>
        <w:t xml:space="preserve"> fabrycznie nowego samochodu dostawczego o dopuszczalnej masie całkowitej do 3,5t z zabudową typu kontener</w:t>
      </w:r>
      <w:r w:rsidR="00083700">
        <w:rPr>
          <w:b/>
          <w:sz w:val="22"/>
          <w:szCs w:val="22"/>
        </w:rPr>
        <w:t xml:space="preserve"> </w:t>
      </w:r>
      <w:r w:rsidRPr="00392A6D">
        <w:rPr>
          <w:b/>
          <w:sz w:val="22"/>
          <w:szCs w:val="22"/>
        </w:rPr>
        <w:t>- Znak sprawy: ZP/</w:t>
      </w:r>
      <w:r>
        <w:rPr>
          <w:b/>
          <w:sz w:val="22"/>
          <w:szCs w:val="22"/>
        </w:rPr>
        <w:t>TP</w:t>
      </w:r>
      <w:r w:rsidRPr="00392A6D">
        <w:rPr>
          <w:b/>
          <w:sz w:val="22"/>
          <w:szCs w:val="22"/>
        </w:rPr>
        <w:t>/</w:t>
      </w:r>
      <w:r w:rsidR="00083700">
        <w:rPr>
          <w:b/>
          <w:sz w:val="22"/>
          <w:szCs w:val="22"/>
        </w:rPr>
        <w:t>04</w:t>
      </w:r>
      <w:r w:rsidRPr="00392A6D">
        <w:rPr>
          <w:b/>
          <w:sz w:val="22"/>
          <w:szCs w:val="22"/>
        </w:rPr>
        <w:t>/202</w:t>
      </w:r>
      <w:r>
        <w:rPr>
          <w:b/>
          <w:sz w:val="22"/>
          <w:szCs w:val="22"/>
        </w:rPr>
        <w:t>6</w:t>
      </w:r>
      <w:r w:rsidRPr="00392A6D">
        <w:rPr>
          <w:b/>
          <w:sz w:val="22"/>
          <w:szCs w:val="22"/>
        </w:rPr>
        <w:t>/ARAWSA.</w:t>
      </w:r>
    </w:p>
    <w:p w14:paraId="179C68E6" w14:textId="77777777" w:rsidR="00D02C87" w:rsidRPr="00270925" w:rsidRDefault="00D02C87">
      <w:pPr>
        <w:pStyle w:val="Akapitzlist"/>
        <w:numPr>
          <w:ilvl w:val="1"/>
          <w:numId w:val="39"/>
        </w:numPr>
        <w:spacing w:after="240" w:line="276" w:lineRule="auto"/>
        <w:ind w:left="426" w:hanging="426"/>
        <w:contextualSpacing/>
        <w:rPr>
          <w:b/>
          <w:sz w:val="22"/>
          <w:szCs w:val="22"/>
        </w:rPr>
      </w:pPr>
      <w:r w:rsidRPr="00AB0A00">
        <w:rPr>
          <w:sz w:val="22"/>
          <w:szCs w:val="22"/>
        </w:rPr>
        <w:t>W przypadku wniesienia wadium w pieniądzu Wykonawca może wyrazić zgodę na zaliczenie kwoty wadium</w:t>
      </w:r>
      <w:r w:rsidRPr="00270925">
        <w:rPr>
          <w:sz w:val="22"/>
          <w:szCs w:val="22"/>
        </w:rPr>
        <w:t xml:space="preserve"> na poczet zabezpieczenia.</w:t>
      </w:r>
    </w:p>
    <w:p w14:paraId="6671077C" w14:textId="51970141" w:rsidR="00D02C87" w:rsidRPr="00270925" w:rsidRDefault="00D02C87">
      <w:pPr>
        <w:pStyle w:val="Akapitzlist"/>
        <w:numPr>
          <w:ilvl w:val="1"/>
          <w:numId w:val="39"/>
        </w:numPr>
        <w:spacing w:after="240" w:line="276" w:lineRule="auto"/>
        <w:ind w:left="426" w:hanging="426"/>
        <w:contextualSpacing/>
        <w:rPr>
          <w:b/>
          <w:sz w:val="22"/>
          <w:szCs w:val="22"/>
        </w:rPr>
      </w:pPr>
      <w:r w:rsidRPr="00270925">
        <w:rPr>
          <w:sz w:val="22"/>
          <w:szCs w:val="22"/>
        </w:rPr>
        <w:t>W trakcie realizacji Umowy Wykonawca może dokonać zmiany formy zabezpieczenia                    na jedną lub kilka form, o których mowa w ust. 2., jednak zmiana formy musi być dokonywana z zachowaniem ciągłości zabezpieczenia i bez zmniejszenia jego wysokości.</w:t>
      </w:r>
    </w:p>
    <w:p w14:paraId="19390846" w14:textId="77777777" w:rsidR="00D02C87" w:rsidRPr="00270925" w:rsidRDefault="00D02C87">
      <w:pPr>
        <w:pStyle w:val="Akapitzlist"/>
        <w:numPr>
          <w:ilvl w:val="1"/>
          <w:numId w:val="39"/>
        </w:numPr>
        <w:spacing w:after="240" w:line="276" w:lineRule="auto"/>
        <w:ind w:left="426" w:hanging="426"/>
        <w:contextualSpacing/>
        <w:rPr>
          <w:b/>
          <w:sz w:val="22"/>
          <w:szCs w:val="22"/>
        </w:rPr>
      </w:pPr>
      <w:r w:rsidRPr="00270925">
        <w:rPr>
          <w:sz w:val="22"/>
          <w:szCs w:val="22"/>
        </w:rPr>
        <w:t xml:space="preserve">Zabezpieczenie należytego wykonania Umowy składane w formie gwarancji powinno spełniać następujące wymagania: </w:t>
      </w:r>
      <w:r w:rsidRPr="00270925">
        <w:rPr>
          <w:sz w:val="22"/>
          <w:szCs w:val="22"/>
          <w:u w:val="single"/>
        </w:rPr>
        <w:t>zabezpieczenie winno być bezwarunkowe, nieodwołalne  i płatne na pierwsze żądanie, zabezpieczenie należytego wykonania Umowy musi być wykonalne  na terytorium Rzeczypospolitej Polskiej.</w:t>
      </w:r>
    </w:p>
    <w:p w14:paraId="63BDE487" w14:textId="77777777" w:rsidR="00D02C87" w:rsidRDefault="00D02C87">
      <w:pPr>
        <w:pStyle w:val="Akapitzlist"/>
        <w:numPr>
          <w:ilvl w:val="1"/>
          <w:numId w:val="39"/>
        </w:numPr>
        <w:spacing w:after="240" w:line="276" w:lineRule="auto"/>
        <w:ind w:left="426" w:hanging="426"/>
        <w:contextualSpacing/>
        <w:rPr>
          <w:sz w:val="22"/>
          <w:szCs w:val="22"/>
        </w:rPr>
      </w:pPr>
      <w:r w:rsidRPr="009026DA">
        <w:rPr>
          <w:sz w:val="22"/>
          <w:szCs w:val="22"/>
        </w:rPr>
        <w:t xml:space="preserve">Zamawiający, w terminie </w:t>
      </w:r>
      <w:r w:rsidRPr="009026DA">
        <w:rPr>
          <w:b/>
          <w:bCs/>
          <w:sz w:val="22"/>
          <w:szCs w:val="22"/>
        </w:rPr>
        <w:t>3 (słownie: trzech)</w:t>
      </w:r>
      <w:r w:rsidRPr="009026DA">
        <w:rPr>
          <w:b/>
          <w:sz w:val="22"/>
          <w:szCs w:val="22"/>
        </w:rPr>
        <w:t xml:space="preserve"> dni roboczych</w:t>
      </w:r>
      <w:r w:rsidRPr="009026DA">
        <w:rPr>
          <w:sz w:val="22"/>
          <w:szCs w:val="22"/>
        </w:rPr>
        <w:t xml:space="preserve"> od otrzymania stosownego dokumentu (gwarancji, poręczenia), ma prawo zgłosić do Wykonawcy zastrzeżenia lub potwierdzić przyjęcie dokumentu bez zastrzeżeń. Wykonawca winien wnieść Zamawiającemu stosowny dokument w terminie umożliwiającym Zamawiającemu wykonanie tego prawa. </w:t>
      </w:r>
    </w:p>
    <w:p w14:paraId="4839C21D" w14:textId="6024181C" w:rsidR="00D02C87" w:rsidRPr="00D02C87" w:rsidRDefault="00D02C87" w:rsidP="00D02C87">
      <w:pPr>
        <w:pStyle w:val="Akapitzlist"/>
        <w:spacing w:after="240" w:line="276" w:lineRule="auto"/>
        <w:ind w:left="426" w:firstLine="0"/>
        <w:contextualSpacing/>
        <w:rPr>
          <w:sz w:val="22"/>
          <w:szCs w:val="22"/>
        </w:rPr>
      </w:pPr>
      <w:r w:rsidRPr="00D02C87">
        <w:rPr>
          <w:sz w:val="22"/>
          <w:szCs w:val="22"/>
        </w:rPr>
        <w:lastRenderedPageBreak/>
        <w:t xml:space="preserve">Nie zgłoszenie zastrzeżeń w terminie  </w:t>
      </w:r>
      <w:r w:rsidRPr="00D02C87">
        <w:rPr>
          <w:b/>
          <w:bCs/>
          <w:sz w:val="22"/>
          <w:szCs w:val="22"/>
        </w:rPr>
        <w:t>3 (słownie: trzech)</w:t>
      </w:r>
      <w:r w:rsidRPr="00D02C87">
        <w:rPr>
          <w:b/>
          <w:sz w:val="22"/>
          <w:szCs w:val="22"/>
        </w:rPr>
        <w:t xml:space="preserve">  dni roboczych</w:t>
      </w:r>
      <w:r w:rsidRPr="00D02C87">
        <w:rPr>
          <w:sz w:val="22"/>
          <w:szCs w:val="22"/>
        </w:rPr>
        <w:t xml:space="preserve"> od otrzymania dokumentu uważane będzie  za przyjęcie dokumentu bez zastrzeżeń.</w:t>
      </w:r>
    </w:p>
    <w:p w14:paraId="6AD89BF6" w14:textId="6F6B8CC3" w:rsidR="00D02C87" w:rsidRPr="00D02C87" w:rsidRDefault="00D02C87">
      <w:pPr>
        <w:pStyle w:val="Akapitzlist"/>
        <w:numPr>
          <w:ilvl w:val="1"/>
          <w:numId w:val="39"/>
        </w:numPr>
        <w:spacing w:after="0" w:line="276" w:lineRule="auto"/>
        <w:ind w:left="426" w:hanging="426"/>
        <w:contextualSpacing/>
        <w:rPr>
          <w:sz w:val="22"/>
          <w:szCs w:val="22"/>
        </w:rPr>
      </w:pPr>
      <w:r w:rsidRPr="00D02C87">
        <w:rPr>
          <w:sz w:val="22"/>
          <w:szCs w:val="22"/>
        </w:rPr>
        <w:t>Zwrot zabezpieczenia należytego wykonania Umowy:</w:t>
      </w:r>
    </w:p>
    <w:p w14:paraId="12E42CDF" w14:textId="77777777" w:rsidR="00D02C87" w:rsidRDefault="00D02C87">
      <w:pPr>
        <w:pStyle w:val="Zwykytekst5"/>
        <w:numPr>
          <w:ilvl w:val="2"/>
          <w:numId w:val="39"/>
        </w:numPr>
        <w:tabs>
          <w:tab w:val="left" w:pos="993"/>
        </w:tabs>
        <w:spacing w:line="276" w:lineRule="auto"/>
        <w:ind w:left="851" w:hanging="425"/>
        <w:jc w:val="both"/>
        <w:rPr>
          <w:rFonts w:ascii="Times New Roman" w:hAnsi="Times New Roman"/>
          <w:sz w:val="22"/>
          <w:szCs w:val="22"/>
        </w:rPr>
      </w:pPr>
      <w:r w:rsidRPr="00E26E80">
        <w:rPr>
          <w:rFonts w:ascii="Times New Roman" w:hAnsi="Times New Roman"/>
          <w:sz w:val="22"/>
          <w:szCs w:val="22"/>
        </w:rPr>
        <w:t xml:space="preserve">Zamawiający zwróci 100% zabezpieczenia w terminie </w:t>
      </w:r>
      <w:r w:rsidRPr="007D276E">
        <w:rPr>
          <w:rFonts w:ascii="Times New Roman" w:hAnsi="Times New Roman"/>
          <w:b/>
          <w:bCs/>
          <w:sz w:val="22"/>
          <w:szCs w:val="22"/>
        </w:rPr>
        <w:t>30 (słownie: trzydziestu) dni</w:t>
      </w:r>
      <w:r w:rsidRPr="00E26E80">
        <w:rPr>
          <w:rFonts w:ascii="Times New Roman" w:hAnsi="Times New Roman"/>
          <w:sz w:val="22"/>
          <w:szCs w:val="22"/>
        </w:rPr>
        <w:t xml:space="preserve"> od dnia wykonania zamówienia i uznania przez Zamawiającego za należycie wykonane; </w:t>
      </w:r>
    </w:p>
    <w:p w14:paraId="569A2E44" w14:textId="77777777" w:rsidR="00D02C87" w:rsidRDefault="00D02C87">
      <w:pPr>
        <w:pStyle w:val="Zwykytekst5"/>
        <w:numPr>
          <w:ilvl w:val="2"/>
          <w:numId w:val="39"/>
        </w:numPr>
        <w:tabs>
          <w:tab w:val="left" w:pos="993"/>
        </w:tabs>
        <w:spacing w:line="276" w:lineRule="auto"/>
        <w:ind w:left="851" w:hanging="425"/>
        <w:jc w:val="both"/>
        <w:rPr>
          <w:rFonts w:ascii="Times New Roman" w:hAnsi="Times New Roman"/>
          <w:sz w:val="22"/>
          <w:szCs w:val="22"/>
        </w:rPr>
      </w:pPr>
      <w:r w:rsidRPr="001D775B">
        <w:rPr>
          <w:rFonts w:ascii="Times New Roman" w:hAnsi="Times New Roman"/>
          <w:sz w:val="22"/>
          <w:szCs w:val="22"/>
        </w:rPr>
        <w:t>Jeżeli w toku realizacji umowy ulegnie zmianie termin wykonania umowy, Wykonawca winien uaktualnić wniesione zabezpieczenie na dzień podpisania aneksu, zgodnie z postanowieniami umowy.</w:t>
      </w:r>
    </w:p>
    <w:p w14:paraId="75294A9F" w14:textId="77777777" w:rsidR="00C0441F" w:rsidRPr="000C4F0A" w:rsidRDefault="00C0441F" w:rsidP="00D02C87">
      <w:pPr>
        <w:pStyle w:val="Zwykytekst5"/>
        <w:tabs>
          <w:tab w:val="left" w:pos="993"/>
        </w:tabs>
        <w:spacing w:line="276" w:lineRule="auto"/>
        <w:ind w:left="851"/>
        <w:jc w:val="both"/>
        <w:rPr>
          <w:rFonts w:ascii="Times New Roman" w:hAnsi="Times New Roman"/>
          <w:sz w:val="22"/>
          <w:szCs w:val="22"/>
        </w:rPr>
      </w:pPr>
    </w:p>
    <w:tbl>
      <w:tblPr>
        <w:tblStyle w:val="6"/>
        <w:tblW w:w="8814" w:type="dxa"/>
        <w:jc w:val="center"/>
        <w:tblInd w:w="0" w:type="dxa"/>
        <w:tblLayout w:type="fixed"/>
        <w:tblLook w:val="0400" w:firstRow="0" w:lastRow="0" w:firstColumn="0" w:lastColumn="0" w:noHBand="0" w:noVBand="1"/>
      </w:tblPr>
      <w:tblGrid>
        <w:gridCol w:w="8814"/>
      </w:tblGrid>
      <w:tr w:rsidR="008F4C90" w14:paraId="72FE8E5E" w14:textId="77777777">
        <w:trPr>
          <w:trHeight w:val="355"/>
          <w:jc w:val="center"/>
        </w:trPr>
        <w:tc>
          <w:tcPr>
            <w:tcW w:w="8814" w:type="dxa"/>
            <w:shd w:val="clear" w:color="auto" w:fill="8DB3E2"/>
          </w:tcPr>
          <w:bookmarkEnd w:id="32"/>
          <w:p w14:paraId="000002D8" w14:textId="48197F84" w:rsidR="008F4C90" w:rsidRDefault="001C1707" w:rsidP="009F00FF">
            <w:pPr>
              <w:pBdr>
                <w:top w:val="nil"/>
                <w:left w:val="nil"/>
                <w:bottom w:val="nil"/>
                <w:right w:val="nil"/>
                <w:between w:val="nil"/>
              </w:pBdr>
              <w:tabs>
                <w:tab w:val="left" w:pos="2461"/>
              </w:tabs>
              <w:spacing w:after="0" w:line="276" w:lineRule="auto"/>
              <w:ind w:left="444" w:firstLine="0"/>
              <w:rPr>
                <w:b/>
                <w:smallCaps/>
                <w:color w:val="000000"/>
              </w:rPr>
            </w:pPr>
            <w:r>
              <w:rPr>
                <w:b/>
                <w:smallCaps/>
                <w:color w:val="000000"/>
                <w:sz w:val="22"/>
                <w:szCs w:val="22"/>
              </w:rPr>
              <w:t xml:space="preserve">                                                                      </w:t>
            </w:r>
            <w:r>
              <w:rPr>
                <w:b/>
                <w:smallCaps/>
                <w:color w:val="000000"/>
              </w:rPr>
              <w:t xml:space="preserve">ROZDZIAŁ </w:t>
            </w:r>
            <w:r w:rsidR="00F66539">
              <w:rPr>
                <w:b/>
                <w:smallCaps/>
                <w:color w:val="000000"/>
              </w:rPr>
              <w:t>19</w:t>
            </w:r>
          </w:p>
          <w:p w14:paraId="000002D9" w14:textId="77777777" w:rsidR="008F4C90" w:rsidRDefault="001C1707" w:rsidP="009F00FF">
            <w:pPr>
              <w:pBdr>
                <w:top w:val="nil"/>
                <w:left w:val="nil"/>
                <w:bottom w:val="nil"/>
                <w:right w:val="nil"/>
                <w:between w:val="nil"/>
              </w:pBdr>
              <w:tabs>
                <w:tab w:val="left" w:pos="2461"/>
              </w:tabs>
              <w:spacing w:after="0" w:line="276" w:lineRule="auto"/>
              <w:ind w:left="444" w:firstLine="0"/>
              <w:rPr>
                <w:b/>
                <w:smallCaps/>
                <w:color w:val="000000"/>
                <w:sz w:val="22"/>
                <w:szCs w:val="22"/>
              </w:rPr>
            </w:pPr>
            <w:r>
              <w:rPr>
                <w:b/>
                <w:smallCaps/>
                <w:color w:val="000000"/>
              </w:rPr>
              <w:t xml:space="preserve">                                     INFORMACJA NA TEMAT PODWYKONAWSTWA</w:t>
            </w:r>
          </w:p>
        </w:tc>
      </w:tr>
      <w:tr w:rsidR="008F4C90" w14:paraId="2AA8A622" w14:textId="77777777">
        <w:trPr>
          <w:trHeight w:val="68"/>
          <w:jc w:val="center"/>
        </w:trPr>
        <w:tc>
          <w:tcPr>
            <w:tcW w:w="8814" w:type="dxa"/>
            <w:shd w:val="clear" w:color="auto" w:fill="8DB3E2"/>
          </w:tcPr>
          <w:p w14:paraId="000002DA" w14:textId="77777777" w:rsidR="008F4C90" w:rsidRDefault="008F4C90" w:rsidP="009F00FF">
            <w:pPr>
              <w:tabs>
                <w:tab w:val="left" w:pos="2461"/>
              </w:tabs>
              <w:spacing w:after="0" w:line="276" w:lineRule="auto"/>
              <w:ind w:left="0" w:firstLine="0"/>
              <w:rPr>
                <w:b/>
                <w:smallCaps/>
                <w:sz w:val="22"/>
                <w:szCs w:val="22"/>
              </w:rPr>
            </w:pPr>
          </w:p>
        </w:tc>
      </w:tr>
    </w:tbl>
    <w:p w14:paraId="000002DB" w14:textId="77777777" w:rsidR="008F4C90" w:rsidRDefault="008F4C90" w:rsidP="009F00FF">
      <w:pPr>
        <w:tabs>
          <w:tab w:val="left" w:pos="3528"/>
        </w:tabs>
        <w:spacing w:after="0" w:line="276" w:lineRule="auto"/>
        <w:ind w:left="0" w:firstLine="0"/>
        <w:rPr>
          <w:sz w:val="22"/>
          <w:szCs w:val="22"/>
        </w:rPr>
      </w:pPr>
    </w:p>
    <w:p w14:paraId="3E433271" w14:textId="06AFF765" w:rsidR="00712848" w:rsidRPr="00712848" w:rsidRDefault="00712848">
      <w:pPr>
        <w:pStyle w:val="Akapitzlist"/>
        <w:numPr>
          <w:ilvl w:val="0"/>
          <w:numId w:val="16"/>
        </w:numPr>
        <w:spacing w:after="0" w:line="276" w:lineRule="auto"/>
        <w:rPr>
          <w:bCs/>
          <w:color w:val="000000" w:themeColor="text1"/>
          <w:sz w:val="22"/>
          <w:szCs w:val="22"/>
        </w:rPr>
      </w:pPr>
      <w:bookmarkStart w:id="33" w:name="_heading=h.cx7oxiy8k2id" w:colFirst="0" w:colLast="0"/>
      <w:bookmarkEnd w:id="33"/>
      <w:r w:rsidRPr="00712848">
        <w:rPr>
          <w:bCs/>
          <w:color w:val="000000" w:themeColor="text1"/>
          <w:sz w:val="22"/>
          <w:szCs w:val="22"/>
        </w:rPr>
        <w:t>Zamawiający nie ogranicza udziału podwykonawców w wykonaniu zamówienia.</w:t>
      </w:r>
    </w:p>
    <w:p w14:paraId="19FC2E62" w14:textId="77777777" w:rsidR="00712848" w:rsidRDefault="00712848">
      <w:pPr>
        <w:pStyle w:val="Akapitzlist"/>
        <w:numPr>
          <w:ilvl w:val="0"/>
          <w:numId w:val="16"/>
        </w:numPr>
        <w:spacing w:after="0" w:line="276" w:lineRule="auto"/>
        <w:rPr>
          <w:bCs/>
          <w:color w:val="000000" w:themeColor="text1"/>
          <w:sz w:val="22"/>
          <w:szCs w:val="22"/>
        </w:rPr>
      </w:pPr>
      <w:r w:rsidRPr="00712848">
        <w:rPr>
          <w:bCs/>
          <w:color w:val="000000" w:themeColor="text1"/>
          <w:sz w:val="22"/>
          <w:szCs w:val="22"/>
        </w:rPr>
        <w:t>Zamawiający nie przewiduje zakazu dalszego podwykonawstwa.</w:t>
      </w:r>
    </w:p>
    <w:p w14:paraId="543E8C8A" w14:textId="77777777" w:rsidR="00712848" w:rsidRPr="00712848" w:rsidRDefault="001C1707">
      <w:pPr>
        <w:pStyle w:val="Akapitzlist"/>
        <w:numPr>
          <w:ilvl w:val="0"/>
          <w:numId w:val="16"/>
        </w:numPr>
        <w:spacing w:after="0" w:line="276" w:lineRule="auto"/>
        <w:rPr>
          <w:bCs/>
          <w:color w:val="000000" w:themeColor="text1"/>
          <w:sz w:val="22"/>
          <w:szCs w:val="22"/>
        </w:rPr>
      </w:pPr>
      <w:r w:rsidRPr="00712848">
        <w:rPr>
          <w:color w:val="000000"/>
          <w:sz w:val="22"/>
          <w:szCs w:val="22"/>
        </w:rPr>
        <w:t xml:space="preserve">W przypadku powierzenia realizacji części zamówienia Podwykonawcom, Wykonawca zobowiązany jest do wskazania w Formularzu ofertowym </w:t>
      </w:r>
      <w:r w:rsidRPr="00712848">
        <w:rPr>
          <w:b/>
          <w:bCs/>
          <w:i/>
          <w:iCs/>
          <w:color w:val="1F497D" w:themeColor="text2"/>
          <w:sz w:val="22"/>
          <w:szCs w:val="22"/>
        </w:rPr>
        <w:t>(Załącznik nr 1 do SWZ)</w:t>
      </w:r>
      <w:r w:rsidR="00331EEF" w:rsidRPr="00712848">
        <w:rPr>
          <w:color w:val="1F497D" w:themeColor="text2"/>
          <w:sz w:val="22"/>
          <w:szCs w:val="22"/>
        </w:rPr>
        <w:t xml:space="preserve"> </w:t>
      </w:r>
      <w:r w:rsidR="00331EEF" w:rsidRPr="00712848">
        <w:rPr>
          <w:color w:val="000000"/>
          <w:sz w:val="22"/>
          <w:szCs w:val="22"/>
        </w:rPr>
        <w:br/>
      </w:r>
      <w:r w:rsidRPr="00712848">
        <w:rPr>
          <w:color w:val="000000"/>
          <w:sz w:val="22"/>
          <w:szCs w:val="22"/>
        </w:rPr>
        <w:t xml:space="preserve">tej części zamówienia, której realizację powierzy Podwykonawcy oraz, o ile jest </w:t>
      </w:r>
      <w:r w:rsidR="0097510C" w:rsidRPr="00712848">
        <w:rPr>
          <w:color w:val="000000"/>
          <w:sz w:val="22"/>
          <w:szCs w:val="22"/>
        </w:rPr>
        <w:t>to wiadome, podania wykazu proponowanych Podwykonawców.</w:t>
      </w:r>
    </w:p>
    <w:p w14:paraId="000002DE" w14:textId="755EE330" w:rsidR="008F4C90" w:rsidRPr="007D63FC" w:rsidRDefault="001C1707">
      <w:pPr>
        <w:pStyle w:val="Akapitzlist"/>
        <w:numPr>
          <w:ilvl w:val="0"/>
          <w:numId w:val="16"/>
        </w:numPr>
        <w:spacing w:after="0" w:line="276" w:lineRule="auto"/>
        <w:rPr>
          <w:bCs/>
          <w:color w:val="000000" w:themeColor="text1"/>
          <w:sz w:val="22"/>
          <w:szCs w:val="22"/>
        </w:rPr>
      </w:pPr>
      <w:r w:rsidRPr="00712848">
        <w:rPr>
          <w:color w:val="000000"/>
          <w:sz w:val="22"/>
          <w:szCs w:val="22"/>
        </w:rPr>
        <w:t>W przypadku braku takiego oświadczenia Zamawiający uzna, iż Wykonawca będzie realizował zamówienie bez udziału Podwykonawców.</w:t>
      </w:r>
    </w:p>
    <w:p w14:paraId="22962461" w14:textId="77777777" w:rsidR="00F9462C" w:rsidRPr="009F00FF" w:rsidRDefault="00F9462C" w:rsidP="009F00FF">
      <w:pPr>
        <w:pStyle w:val="Akapitzlist"/>
        <w:pBdr>
          <w:top w:val="nil"/>
          <w:left w:val="nil"/>
          <w:bottom w:val="nil"/>
          <w:right w:val="nil"/>
          <w:between w:val="nil"/>
        </w:pBdr>
        <w:spacing w:after="0" w:line="276" w:lineRule="auto"/>
        <w:ind w:left="567" w:firstLine="0"/>
        <w:rPr>
          <w:color w:val="000000"/>
          <w:sz w:val="22"/>
          <w:szCs w:val="22"/>
        </w:rPr>
      </w:pPr>
    </w:p>
    <w:tbl>
      <w:tblPr>
        <w:tblStyle w:val="5"/>
        <w:tblW w:w="8763" w:type="dxa"/>
        <w:jc w:val="center"/>
        <w:tblInd w:w="0" w:type="dxa"/>
        <w:tblLayout w:type="fixed"/>
        <w:tblLook w:val="0000" w:firstRow="0" w:lastRow="0" w:firstColumn="0" w:lastColumn="0" w:noHBand="0" w:noVBand="0"/>
      </w:tblPr>
      <w:tblGrid>
        <w:gridCol w:w="8763"/>
      </w:tblGrid>
      <w:tr w:rsidR="008F4C90" w14:paraId="22FA351A" w14:textId="77777777">
        <w:trPr>
          <w:trHeight w:val="268"/>
          <w:jc w:val="center"/>
        </w:trPr>
        <w:tc>
          <w:tcPr>
            <w:tcW w:w="8763" w:type="dxa"/>
            <w:shd w:val="clear" w:color="auto" w:fill="8DB3E2"/>
          </w:tcPr>
          <w:p w14:paraId="000002E0" w14:textId="7FEF77AE" w:rsidR="008F4C90" w:rsidRDefault="001C1707" w:rsidP="009F00FF">
            <w:pPr>
              <w:tabs>
                <w:tab w:val="left" w:pos="1232"/>
              </w:tabs>
              <w:spacing w:after="0" w:line="276" w:lineRule="auto"/>
              <w:ind w:left="0" w:firstLine="0"/>
              <w:rPr>
                <w:b/>
                <w:smallCaps/>
              </w:rPr>
            </w:pPr>
            <w:r>
              <w:rPr>
                <w:b/>
                <w:smallCaps/>
              </w:rPr>
              <w:t xml:space="preserve">                                                                                         ROZDZIAŁ 2</w:t>
            </w:r>
            <w:r w:rsidR="00F66539">
              <w:rPr>
                <w:b/>
                <w:smallCaps/>
              </w:rPr>
              <w:t>0</w:t>
            </w:r>
          </w:p>
          <w:p w14:paraId="000002E1" w14:textId="77777777" w:rsidR="008F4C90" w:rsidRDefault="001C1707" w:rsidP="009F00FF">
            <w:pPr>
              <w:tabs>
                <w:tab w:val="left" w:pos="1232"/>
              </w:tabs>
              <w:spacing w:after="0" w:line="276" w:lineRule="auto"/>
              <w:ind w:left="0" w:firstLine="0"/>
              <w:jc w:val="center"/>
              <w:rPr>
                <w:b/>
                <w:smallCaps/>
              </w:rPr>
            </w:pPr>
            <w:r>
              <w:rPr>
                <w:b/>
                <w:smallCaps/>
              </w:rPr>
              <w:t xml:space="preserve">PROJEKTOWANE POSTANOWIENIA UMOWY </w:t>
            </w:r>
          </w:p>
          <w:p w14:paraId="000002E2" w14:textId="77777777" w:rsidR="008F4C90" w:rsidRDefault="001C1707" w:rsidP="009F00FF">
            <w:pPr>
              <w:tabs>
                <w:tab w:val="left" w:pos="1232"/>
              </w:tabs>
              <w:spacing w:after="0" w:line="276" w:lineRule="auto"/>
              <w:ind w:left="0" w:firstLine="0"/>
              <w:jc w:val="center"/>
              <w:rPr>
                <w:b/>
                <w:smallCaps/>
              </w:rPr>
            </w:pPr>
            <w:r>
              <w:rPr>
                <w:b/>
                <w:smallCaps/>
              </w:rPr>
              <w:t xml:space="preserve">W SPRAWIE ZAMÓWIENIA PUBLICZNEGO, </w:t>
            </w:r>
          </w:p>
          <w:p w14:paraId="000002E3" w14:textId="77777777" w:rsidR="008F4C90" w:rsidRDefault="001C1707" w:rsidP="009F00FF">
            <w:pPr>
              <w:tabs>
                <w:tab w:val="left" w:pos="1232"/>
              </w:tabs>
              <w:spacing w:after="0" w:line="276" w:lineRule="auto"/>
              <w:ind w:left="0" w:firstLine="0"/>
              <w:jc w:val="center"/>
              <w:rPr>
                <w:b/>
                <w:smallCaps/>
                <w:color w:val="FFFFFF"/>
                <w:sz w:val="22"/>
                <w:szCs w:val="22"/>
              </w:rPr>
            </w:pPr>
            <w:r>
              <w:rPr>
                <w:b/>
                <w:smallCaps/>
              </w:rPr>
              <w:t>KTÓRE ZOSTANĄ WPROWADZONE DO TREŚCI TEJ UMOWY</w:t>
            </w:r>
          </w:p>
        </w:tc>
      </w:tr>
    </w:tbl>
    <w:p w14:paraId="000002E4" w14:textId="77777777" w:rsidR="008F4C90" w:rsidRDefault="008F4C90" w:rsidP="009F00FF">
      <w:pPr>
        <w:spacing w:line="276" w:lineRule="auto"/>
        <w:ind w:left="567" w:firstLine="0"/>
        <w:rPr>
          <w:b/>
          <w:sz w:val="22"/>
          <w:szCs w:val="22"/>
        </w:rPr>
      </w:pPr>
    </w:p>
    <w:p w14:paraId="000002E5" w14:textId="699DF1D3" w:rsidR="008F4C90" w:rsidRDefault="001C1707" w:rsidP="0092057A">
      <w:pPr>
        <w:spacing w:after="0" w:line="276" w:lineRule="auto"/>
        <w:ind w:left="0" w:firstLine="0"/>
        <w:rPr>
          <w:b/>
          <w:i/>
          <w:color w:val="4F81BD"/>
          <w:sz w:val="22"/>
          <w:szCs w:val="22"/>
        </w:rPr>
      </w:pPr>
      <w:r>
        <w:rPr>
          <w:sz w:val="22"/>
          <w:szCs w:val="22"/>
        </w:rPr>
        <w:t xml:space="preserve">Projektowane postanowienia umowy w </w:t>
      </w:r>
      <w:r w:rsidRPr="00AA2CED">
        <w:rPr>
          <w:sz w:val="22"/>
          <w:szCs w:val="22"/>
        </w:rPr>
        <w:t xml:space="preserve">sprawie zamówienia publicznego, które zostaną   wprowadzone do treści tej umowy określone zostały w </w:t>
      </w:r>
      <w:r w:rsidRPr="00AA2CED">
        <w:rPr>
          <w:b/>
          <w:i/>
          <w:color w:val="1F497D" w:themeColor="text2"/>
          <w:sz w:val="22"/>
          <w:szCs w:val="22"/>
        </w:rPr>
        <w:t xml:space="preserve">Załączniku nr </w:t>
      </w:r>
      <w:r w:rsidR="002E1838" w:rsidRPr="00AA2CED">
        <w:rPr>
          <w:b/>
          <w:i/>
          <w:color w:val="1F497D" w:themeColor="text2"/>
          <w:sz w:val="22"/>
          <w:szCs w:val="22"/>
        </w:rPr>
        <w:t xml:space="preserve">6 </w:t>
      </w:r>
      <w:r w:rsidRPr="00AA2CED">
        <w:rPr>
          <w:b/>
          <w:i/>
          <w:color w:val="1F497D" w:themeColor="text2"/>
          <w:sz w:val="22"/>
          <w:szCs w:val="22"/>
        </w:rPr>
        <w:t>do SWZ.</w:t>
      </w:r>
    </w:p>
    <w:p w14:paraId="7603C026" w14:textId="77777777" w:rsidR="006F44A3" w:rsidRDefault="006F44A3" w:rsidP="006E1E61">
      <w:pPr>
        <w:spacing w:after="0" w:line="276" w:lineRule="auto"/>
        <w:ind w:left="0" w:firstLine="0"/>
        <w:rPr>
          <w:i/>
          <w:color w:val="4F81BD"/>
          <w:sz w:val="22"/>
          <w:szCs w:val="22"/>
        </w:rPr>
      </w:pPr>
    </w:p>
    <w:tbl>
      <w:tblPr>
        <w:tblStyle w:val="4"/>
        <w:tblW w:w="8761" w:type="dxa"/>
        <w:jc w:val="center"/>
        <w:tblInd w:w="0" w:type="dxa"/>
        <w:tblLayout w:type="fixed"/>
        <w:tblLook w:val="0000" w:firstRow="0" w:lastRow="0" w:firstColumn="0" w:lastColumn="0" w:noHBand="0" w:noVBand="0"/>
      </w:tblPr>
      <w:tblGrid>
        <w:gridCol w:w="8761"/>
      </w:tblGrid>
      <w:tr w:rsidR="008F4C90" w14:paraId="73D3FC9C" w14:textId="77777777">
        <w:trPr>
          <w:trHeight w:val="416"/>
          <w:jc w:val="center"/>
        </w:trPr>
        <w:tc>
          <w:tcPr>
            <w:tcW w:w="8761" w:type="dxa"/>
            <w:shd w:val="clear" w:color="auto" w:fill="8DB3E2"/>
          </w:tcPr>
          <w:p w14:paraId="000002E7" w14:textId="49C403EA" w:rsidR="008F4C90" w:rsidRDefault="001C1707" w:rsidP="009F00FF">
            <w:pPr>
              <w:tabs>
                <w:tab w:val="left" w:pos="1232"/>
              </w:tabs>
              <w:spacing w:after="0" w:line="276" w:lineRule="auto"/>
              <w:ind w:left="0" w:firstLine="0"/>
              <w:jc w:val="center"/>
              <w:rPr>
                <w:b/>
                <w:smallCaps/>
              </w:rPr>
            </w:pPr>
            <w:r>
              <w:rPr>
                <w:b/>
                <w:smallCaps/>
              </w:rPr>
              <w:t>ROZDZIAŁ 2</w:t>
            </w:r>
            <w:r w:rsidR="00F66539">
              <w:rPr>
                <w:b/>
                <w:smallCaps/>
              </w:rPr>
              <w:t>1</w:t>
            </w:r>
          </w:p>
          <w:p w14:paraId="000002E8" w14:textId="77777777" w:rsidR="008F4C90" w:rsidRDefault="001C1707" w:rsidP="009F00FF">
            <w:pPr>
              <w:tabs>
                <w:tab w:val="left" w:pos="1232"/>
              </w:tabs>
              <w:spacing w:after="0" w:line="276" w:lineRule="auto"/>
              <w:ind w:left="0" w:firstLine="0"/>
              <w:jc w:val="center"/>
              <w:rPr>
                <w:b/>
                <w:smallCaps/>
                <w:color w:val="FFFFFF"/>
                <w:sz w:val="22"/>
                <w:szCs w:val="22"/>
              </w:rPr>
            </w:pPr>
            <w:r>
              <w:rPr>
                <w:b/>
                <w:smallCaps/>
              </w:rPr>
              <w:t>POUCZENIE O ŚRODKACH OCHRONY PRAWNEJ PRZYSŁUGUJĄCYCH WYKONAWCY W TOKU POSTĘPOWANIA O UDZIELENIE ZAMÓWIENIA</w:t>
            </w:r>
          </w:p>
        </w:tc>
      </w:tr>
    </w:tbl>
    <w:p w14:paraId="000002E9" w14:textId="77777777" w:rsidR="008F4C90" w:rsidRDefault="008F4C90" w:rsidP="009F00FF">
      <w:pPr>
        <w:pBdr>
          <w:top w:val="nil"/>
          <w:left w:val="nil"/>
          <w:bottom w:val="nil"/>
          <w:right w:val="nil"/>
          <w:between w:val="nil"/>
        </w:pBdr>
        <w:spacing w:after="0" w:line="276" w:lineRule="auto"/>
        <w:ind w:left="1380" w:firstLine="0"/>
        <w:jc w:val="left"/>
        <w:rPr>
          <w:color w:val="000000"/>
          <w:sz w:val="24"/>
          <w:szCs w:val="24"/>
        </w:rPr>
      </w:pPr>
    </w:p>
    <w:p w14:paraId="000002EA" w14:textId="77777777" w:rsidR="008F4C90" w:rsidRDefault="001C1707" w:rsidP="0092057A">
      <w:pPr>
        <w:pBdr>
          <w:top w:val="nil"/>
          <w:left w:val="nil"/>
          <w:bottom w:val="nil"/>
          <w:right w:val="nil"/>
          <w:between w:val="nil"/>
        </w:pBdr>
        <w:spacing w:after="0" w:line="276" w:lineRule="auto"/>
        <w:ind w:left="0" w:firstLine="0"/>
        <w:rPr>
          <w:color w:val="000000"/>
          <w:sz w:val="22"/>
          <w:szCs w:val="22"/>
        </w:rPr>
      </w:pPr>
      <w:r>
        <w:rPr>
          <w:color w:val="000000"/>
          <w:sz w:val="22"/>
          <w:szCs w:val="22"/>
        </w:rPr>
        <w:t xml:space="preserve">Wykonawcom, a także innemu podmiotowi, jeżeli ma lub miał interes w uzyskaniu zamówienia oraz poniósł lub może ponieść szkodę w wyniku naruszenia przez zamawiającego przepisów ustawy, przysługują środki ochrony prawnej na zasadach przewidzianych w Dziale IX ustawy </w:t>
      </w:r>
      <w:proofErr w:type="spellStart"/>
      <w:r>
        <w:rPr>
          <w:color w:val="000000"/>
          <w:sz w:val="22"/>
          <w:szCs w:val="22"/>
        </w:rPr>
        <w:t>Pzp</w:t>
      </w:r>
      <w:proofErr w:type="spellEnd"/>
      <w:r>
        <w:rPr>
          <w:color w:val="000000"/>
          <w:sz w:val="22"/>
          <w:szCs w:val="22"/>
        </w:rPr>
        <w:t xml:space="preserve"> (art. 505 – 590 ustawy </w:t>
      </w:r>
      <w:proofErr w:type="spellStart"/>
      <w:r>
        <w:rPr>
          <w:color w:val="000000"/>
          <w:sz w:val="22"/>
          <w:szCs w:val="22"/>
        </w:rPr>
        <w:t>Pzp</w:t>
      </w:r>
      <w:proofErr w:type="spellEnd"/>
      <w:r>
        <w:rPr>
          <w:color w:val="000000"/>
          <w:sz w:val="22"/>
          <w:szCs w:val="22"/>
        </w:rPr>
        <w:t>).</w:t>
      </w:r>
    </w:p>
    <w:p w14:paraId="6CB7196C" w14:textId="77777777" w:rsidR="0083274D" w:rsidRDefault="0083274D" w:rsidP="006E1E61">
      <w:pPr>
        <w:pBdr>
          <w:top w:val="nil"/>
          <w:left w:val="nil"/>
          <w:bottom w:val="nil"/>
          <w:right w:val="nil"/>
          <w:between w:val="nil"/>
        </w:pBdr>
        <w:spacing w:after="0" w:line="276" w:lineRule="auto"/>
        <w:ind w:left="0" w:firstLine="0"/>
        <w:rPr>
          <w:color w:val="000000"/>
          <w:sz w:val="22"/>
          <w:szCs w:val="22"/>
        </w:rPr>
      </w:pPr>
    </w:p>
    <w:tbl>
      <w:tblPr>
        <w:tblStyle w:val="3"/>
        <w:tblW w:w="8645" w:type="dxa"/>
        <w:jc w:val="center"/>
        <w:tblInd w:w="0" w:type="dxa"/>
        <w:tblLayout w:type="fixed"/>
        <w:tblLook w:val="0000" w:firstRow="0" w:lastRow="0" w:firstColumn="0" w:lastColumn="0" w:noHBand="0" w:noVBand="0"/>
      </w:tblPr>
      <w:tblGrid>
        <w:gridCol w:w="8645"/>
      </w:tblGrid>
      <w:tr w:rsidR="008F4C90" w14:paraId="268EE888" w14:textId="77777777">
        <w:trPr>
          <w:jc w:val="center"/>
        </w:trPr>
        <w:tc>
          <w:tcPr>
            <w:tcW w:w="8645" w:type="dxa"/>
            <w:shd w:val="clear" w:color="auto" w:fill="8DB3E2"/>
          </w:tcPr>
          <w:p w14:paraId="000002EC" w14:textId="00D8F9B7" w:rsidR="008F4C90" w:rsidRDefault="00806420" w:rsidP="00806420">
            <w:pPr>
              <w:tabs>
                <w:tab w:val="left" w:pos="1232"/>
              </w:tabs>
              <w:spacing w:after="0" w:line="276" w:lineRule="auto"/>
              <w:ind w:left="0" w:firstLine="0"/>
              <w:rPr>
                <w:b/>
                <w:smallCaps/>
              </w:rPr>
            </w:pPr>
            <w:r>
              <w:rPr>
                <w:b/>
                <w:smallCaps/>
                <w:sz w:val="22"/>
                <w:szCs w:val="22"/>
              </w:rPr>
              <w:t xml:space="preserve">                                                                             </w:t>
            </w:r>
            <w:r w:rsidR="001C1707">
              <w:rPr>
                <w:b/>
                <w:smallCaps/>
              </w:rPr>
              <w:t>ROZDZIAŁ 2</w:t>
            </w:r>
            <w:r w:rsidR="00F66539">
              <w:rPr>
                <w:b/>
                <w:smallCaps/>
              </w:rPr>
              <w:t>2</w:t>
            </w:r>
          </w:p>
          <w:p w14:paraId="000002ED" w14:textId="2BE2A528" w:rsidR="008F4C90" w:rsidRDefault="001C1707" w:rsidP="009F00FF">
            <w:pPr>
              <w:tabs>
                <w:tab w:val="left" w:pos="1232"/>
              </w:tabs>
              <w:spacing w:after="0" w:line="276" w:lineRule="auto"/>
              <w:ind w:left="0" w:firstLine="0"/>
              <w:rPr>
                <w:b/>
                <w:smallCaps/>
                <w:color w:val="FFFFFF"/>
                <w:sz w:val="22"/>
                <w:szCs w:val="22"/>
              </w:rPr>
            </w:pPr>
            <w:r>
              <w:rPr>
                <w:b/>
                <w:smallCaps/>
              </w:rPr>
              <w:t xml:space="preserve">                                                              </w:t>
            </w:r>
            <w:r w:rsidR="00155AE9">
              <w:rPr>
                <w:b/>
                <w:smallCaps/>
              </w:rPr>
              <w:t xml:space="preserve">   </w:t>
            </w:r>
            <w:r>
              <w:rPr>
                <w:b/>
                <w:smallCaps/>
              </w:rPr>
              <w:t>ZAKOŃCZENIE POSTĘPOWANIA</w:t>
            </w:r>
            <w:r>
              <w:rPr>
                <w:b/>
                <w:smallCaps/>
                <w:sz w:val="22"/>
                <w:szCs w:val="22"/>
              </w:rPr>
              <w:t xml:space="preserve"> </w:t>
            </w:r>
          </w:p>
        </w:tc>
      </w:tr>
    </w:tbl>
    <w:p w14:paraId="000002EE" w14:textId="77777777" w:rsidR="008F4C90" w:rsidRDefault="008F4C90" w:rsidP="009F00FF">
      <w:pPr>
        <w:spacing w:after="0" w:line="276" w:lineRule="auto"/>
        <w:ind w:left="0" w:firstLine="0"/>
        <w:jc w:val="left"/>
        <w:rPr>
          <w:color w:val="000000"/>
          <w:sz w:val="24"/>
          <w:szCs w:val="24"/>
        </w:rPr>
      </w:pPr>
    </w:p>
    <w:p w14:paraId="000002F0" w14:textId="1D8AF435" w:rsidR="008F4C90" w:rsidRPr="0092057A" w:rsidRDefault="00734C50">
      <w:pPr>
        <w:pStyle w:val="Akapitzlist"/>
        <w:numPr>
          <w:ilvl w:val="1"/>
          <w:numId w:val="27"/>
        </w:numPr>
        <w:pBdr>
          <w:top w:val="nil"/>
          <w:left w:val="nil"/>
          <w:bottom w:val="nil"/>
          <w:right w:val="nil"/>
          <w:between w:val="nil"/>
        </w:pBdr>
        <w:spacing w:after="0" w:line="276" w:lineRule="auto"/>
        <w:rPr>
          <w:color w:val="000000"/>
          <w:sz w:val="22"/>
          <w:szCs w:val="22"/>
        </w:rPr>
      </w:pPr>
      <w:r>
        <w:rPr>
          <w:color w:val="000000"/>
          <w:sz w:val="22"/>
          <w:szCs w:val="22"/>
        </w:rPr>
        <w:t xml:space="preserve"> </w:t>
      </w:r>
      <w:r w:rsidR="001C1707" w:rsidRPr="0092057A">
        <w:rPr>
          <w:color w:val="000000"/>
          <w:sz w:val="22"/>
          <w:szCs w:val="22"/>
        </w:rPr>
        <w:t>Postępowanie o udzielenie zamówienia kończy się:</w:t>
      </w:r>
    </w:p>
    <w:p w14:paraId="000002F1" w14:textId="77777777" w:rsidR="008F4C90" w:rsidRPr="0092057A" w:rsidRDefault="001C1707">
      <w:pPr>
        <w:pStyle w:val="Akapitzlist"/>
        <w:numPr>
          <w:ilvl w:val="0"/>
          <w:numId w:val="28"/>
        </w:numPr>
        <w:spacing w:after="0" w:line="276" w:lineRule="auto"/>
        <w:ind w:left="709" w:hanging="283"/>
        <w:rPr>
          <w:color w:val="000000"/>
          <w:sz w:val="22"/>
          <w:szCs w:val="22"/>
        </w:rPr>
      </w:pPr>
      <w:r w:rsidRPr="0092057A">
        <w:rPr>
          <w:color w:val="000000"/>
          <w:sz w:val="22"/>
          <w:szCs w:val="22"/>
        </w:rPr>
        <w:t>zawarciem umowy w sprawie zamówienia publicznego albo</w:t>
      </w:r>
    </w:p>
    <w:p w14:paraId="000002F2" w14:textId="77777777" w:rsidR="008F4C90" w:rsidRPr="0092057A" w:rsidRDefault="001C1707">
      <w:pPr>
        <w:pStyle w:val="Akapitzlist"/>
        <w:numPr>
          <w:ilvl w:val="0"/>
          <w:numId w:val="28"/>
        </w:numPr>
        <w:spacing w:after="0" w:line="276" w:lineRule="auto"/>
        <w:ind w:left="709" w:hanging="283"/>
        <w:rPr>
          <w:color w:val="000000"/>
          <w:sz w:val="22"/>
          <w:szCs w:val="22"/>
        </w:rPr>
      </w:pPr>
      <w:r w:rsidRPr="0092057A">
        <w:rPr>
          <w:color w:val="000000"/>
          <w:sz w:val="22"/>
          <w:szCs w:val="22"/>
        </w:rPr>
        <w:t>unieważnieniem postępowania.</w:t>
      </w:r>
    </w:p>
    <w:p w14:paraId="000002F3" w14:textId="54A2BE1B" w:rsidR="008F4C90" w:rsidRPr="0092057A" w:rsidRDefault="001C1707">
      <w:pPr>
        <w:pStyle w:val="Akapitzlist"/>
        <w:numPr>
          <w:ilvl w:val="1"/>
          <w:numId w:val="27"/>
        </w:numPr>
        <w:pBdr>
          <w:top w:val="nil"/>
          <w:left w:val="nil"/>
          <w:bottom w:val="nil"/>
          <w:right w:val="nil"/>
          <w:between w:val="nil"/>
        </w:pBdr>
        <w:spacing w:after="0" w:line="276" w:lineRule="auto"/>
        <w:rPr>
          <w:color w:val="000000"/>
          <w:sz w:val="22"/>
          <w:szCs w:val="22"/>
        </w:rPr>
      </w:pPr>
      <w:r w:rsidRPr="0092057A">
        <w:rPr>
          <w:color w:val="000000"/>
          <w:sz w:val="22"/>
          <w:szCs w:val="22"/>
        </w:rPr>
        <w:t>O unieważnieniu postępowania o udzielenie zamówienia Zamawiający zawiadamia równocześnie wykonawców, którzy złożyli oferty - podając uzasadnienie faktyczne i prawne.</w:t>
      </w:r>
    </w:p>
    <w:p w14:paraId="000002F4" w14:textId="1D588EE2" w:rsidR="008F4C90" w:rsidRPr="0092057A" w:rsidRDefault="001C1707">
      <w:pPr>
        <w:pStyle w:val="Akapitzlist"/>
        <w:numPr>
          <w:ilvl w:val="1"/>
          <w:numId w:val="27"/>
        </w:numPr>
        <w:pBdr>
          <w:top w:val="nil"/>
          <w:left w:val="nil"/>
          <w:bottom w:val="nil"/>
          <w:right w:val="nil"/>
          <w:between w:val="nil"/>
        </w:pBdr>
        <w:spacing w:after="0" w:line="276" w:lineRule="auto"/>
        <w:rPr>
          <w:color w:val="000000"/>
          <w:sz w:val="22"/>
          <w:szCs w:val="22"/>
        </w:rPr>
      </w:pPr>
      <w:r w:rsidRPr="0092057A">
        <w:rPr>
          <w:color w:val="000000"/>
          <w:sz w:val="22"/>
          <w:szCs w:val="22"/>
        </w:rPr>
        <w:lastRenderedPageBreak/>
        <w:t>Zamawiający udostępnia niezwłocznie informacje, o których mowa w ust. 1 pkt</w:t>
      </w:r>
      <w:r w:rsidR="000C41AC" w:rsidRPr="0092057A">
        <w:rPr>
          <w:color w:val="000000"/>
          <w:sz w:val="22"/>
          <w:szCs w:val="22"/>
        </w:rPr>
        <w:t xml:space="preserve"> </w:t>
      </w:r>
      <w:r w:rsidRPr="0092057A">
        <w:rPr>
          <w:color w:val="000000"/>
          <w:sz w:val="22"/>
          <w:szCs w:val="22"/>
        </w:rPr>
        <w:t>2</w:t>
      </w:r>
      <w:r w:rsidR="00084F24" w:rsidRPr="0092057A">
        <w:rPr>
          <w:color w:val="000000"/>
          <w:sz w:val="22"/>
          <w:szCs w:val="22"/>
        </w:rPr>
        <w:t>)</w:t>
      </w:r>
      <w:r w:rsidRPr="0092057A">
        <w:rPr>
          <w:color w:val="000000"/>
          <w:sz w:val="22"/>
          <w:szCs w:val="22"/>
        </w:rPr>
        <w:t>, na stronie internetowej prowadzonego postępowania.</w:t>
      </w:r>
    </w:p>
    <w:p w14:paraId="000002F5" w14:textId="73D79C91" w:rsidR="008F4C90" w:rsidRDefault="001C1707">
      <w:pPr>
        <w:pStyle w:val="Akapitzlist"/>
        <w:numPr>
          <w:ilvl w:val="1"/>
          <w:numId w:val="27"/>
        </w:numPr>
        <w:pBdr>
          <w:top w:val="nil"/>
          <w:left w:val="nil"/>
          <w:bottom w:val="nil"/>
          <w:right w:val="nil"/>
          <w:between w:val="nil"/>
        </w:pBdr>
        <w:spacing w:after="0" w:line="276" w:lineRule="auto"/>
        <w:rPr>
          <w:color w:val="000000"/>
          <w:sz w:val="22"/>
          <w:szCs w:val="22"/>
        </w:rPr>
      </w:pPr>
      <w:r w:rsidRPr="0092057A">
        <w:rPr>
          <w:color w:val="000000"/>
          <w:sz w:val="22"/>
          <w:szCs w:val="22"/>
        </w:rPr>
        <w:t>W przypadku unieważnienia postępowania o udzielenie zamówienia Zamawiający niezwłocznie zawiadamia Wykonawców, którzy ubiegali się o udzielenie zamówienia w tym postępowaniu, o wszczęciu kolejnego postępowania, które dotyczy tego samego przedmiotu zamówienia lub obejmuje ten sam przedmiot zamówienia.</w:t>
      </w:r>
    </w:p>
    <w:p w14:paraId="5A0EED2B" w14:textId="77777777" w:rsidR="00B77D51" w:rsidRDefault="00B77D51" w:rsidP="009F00FF">
      <w:pPr>
        <w:spacing w:after="0" w:line="276" w:lineRule="auto"/>
        <w:ind w:left="0" w:firstLine="0"/>
        <w:jc w:val="left"/>
        <w:rPr>
          <w:color w:val="000000"/>
        </w:rPr>
      </w:pPr>
    </w:p>
    <w:tbl>
      <w:tblPr>
        <w:tblStyle w:val="2"/>
        <w:tblW w:w="8645" w:type="dxa"/>
        <w:jc w:val="center"/>
        <w:tblInd w:w="0" w:type="dxa"/>
        <w:tblLayout w:type="fixed"/>
        <w:tblLook w:val="0000" w:firstRow="0" w:lastRow="0" w:firstColumn="0" w:lastColumn="0" w:noHBand="0" w:noVBand="0"/>
      </w:tblPr>
      <w:tblGrid>
        <w:gridCol w:w="8645"/>
      </w:tblGrid>
      <w:tr w:rsidR="008F4C90" w14:paraId="2B2D5660" w14:textId="77777777">
        <w:trPr>
          <w:jc w:val="center"/>
        </w:trPr>
        <w:tc>
          <w:tcPr>
            <w:tcW w:w="8645" w:type="dxa"/>
            <w:shd w:val="clear" w:color="auto" w:fill="8DB3E2"/>
          </w:tcPr>
          <w:p w14:paraId="000002F8" w14:textId="4601BB9F" w:rsidR="008F4C90" w:rsidRDefault="001C1707" w:rsidP="006E1E61">
            <w:pPr>
              <w:tabs>
                <w:tab w:val="left" w:pos="1232"/>
              </w:tabs>
              <w:spacing w:after="0" w:line="276" w:lineRule="auto"/>
              <w:ind w:left="0" w:firstLine="0"/>
              <w:jc w:val="center"/>
              <w:rPr>
                <w:b/>
                <w:smallCaps/>
              </w:rPr>
            </w:pPr>
            <w:r>
              <w:rPr>
                <w:b/>
                <w:smallCaps/>
              </w:rPr>
              <w:t xml:space="preserve">   ROZDZIAŁ 2</w:t>
            </w:r>
            <w:r w:rsidR="00F66539">
              <w:rPr>
                <w:b/>
                <w:smallCaps/>
              </w:rPr>
              <w:t>3</w:t>
            </w:r>
          </w:p>
          <w:p w14:paraId="000002F9" w14:textId="77777777" w:rsidR="008F4C90" w:rsidRDefault="001C1707" w:rsidP="006E1E61">
            <w:pPr>
              <w:tabs>
                <w:tab w:val="left" w:pos="1232"/>
              </w:tabs>
              <w:spacing w:after="0" w:line="276" w:lineRule="auto"/>
              <w:ind w:left="0" w:firstLine="0"/>
              <w:jc w:val="center"/>
              <w:rPr>
                <w:b/>
                <w:smallCaps/>
                <w:strike/>
                <w:color w:val="FFFFFF"/>
              </w:rPr>
            </w:pPr>
            <w:r>
              <w:rPr>
                <w:b/>
                <w:smallCaps/>
              </w:rPr>
              <w:t xml:space="preserve">OBOWIĄZEK </w:t>
            </w:r>
            <w:sdt>
              <w:sdtPr>
                <w:tag w:val="goog_rdk_18"/>
                <w:id w:val="-1493794759"/>
              </w:sdtPr>
              <w:sdtContent/>
            </w:sdt>
            <w:r>
              <w:rPr>
                <w:b/>
                <w:smallCaps/>
              </w:rPr>
              <w:t xml:space="preserve">INFORMACYJNY </w:t>
            </w:r>
          </w:p>
        </w:tc>
      </w:tr>
    </w:tbl>
    <w:p w14:paraId="000002FA" w14:textId="77777777" w:rsidR="008F4C90" w:rsidRDefault="008F4C90" w:rsidP="009F00FF">
      <w:pPr>
        <w:spacing w:line="276" w:lineRule="auto"/>
        <w:ind w:left="142" w:firstLine="0"/>
        <w:rPr>
          <w:color w:val="000000"/>
          <w:sz w:val="22"/>
          <w:szCs w:val="22"/>
        </w:rPr>
      </w:pPr>
    </w:p>
    <w:p w14:paraId="000002FB" w14:textId="208DC926" w:rsidR="008F4C90" w:rsidRPr="009F00FF" w:rsidRDefault="001C1707" w:rsidP="0092057A">
      <w:pPr>
        <w:spacing w:after="0" w:line="276" w:lineRule="auto"/>
        <w:ind w:left="0" w:firstLine="0"/>
        <w:rPr>
          <w:color w:val="000000" w:themeColor="text1"/>
          <w:sz w:val="22"/>
          <w:szCs w:val="22"/>
        </w:rPr>
      </w:pPr>
      <w:r w:rsidRPr="009F00FF">
        <w:rPr>
          <w:color w:val="000000" w:themeColor="text1"/>
          <w:sz w:val="22"/>
          <w:szCs w:val="22"/>
        </w:rPr>
        <w:t>Zgodnie z art. 13 i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oraz art. 19 ustawy z dnia 11 września 2019 r. Prawo zamówień publicznych, dalej „</w:t>
      </w:r>
      <w:proofErr w:type="spellStart"/>
      <w:r w:rsidRPr="009F00FF">
        <w:rPr>
          <w:color w:val="000000" w:themeColor="text1"/>
          <w:sz w:val="22"/>
          <w:szCs w:val="22"/>
        </w:rPr>
        <w:t>Pzp</w:t>
      </w:r>
      <w:proofErr w:type="spellEnd"/>
      <w:r w:rsidRPr="009F00FF">
        <w:rPr>
          <w:color w:val="000000" w:themeColor="text1"/>
          <w:sz w:val="22"/>
          <w:szCs w:val="22"/>
        </w:rPr>
        <w:t xml:space="preserve">”, Zamawiający informuje, jak poniżej: </w:t>
      </w:r>
    </w:p>
    <w:p w14:paraId="000002FC" w14:textId="77777777" w:rsidR="008F4C90" w:rsidRPr="009F00FF" w:rsidRDefault="001C1707">
      <w:pPr>
        <w:pStyle w:val="Akapitzlist"/>
        <w:numPr>
          <w:ilvl w:val="2"/>
          <w:numId w:val="17"/>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administratorem Pani/Pana danych osobowych jest Agencja Rozwoju Aglomeracji   Wrocławskiej S.A.  pl. Solny 14, 50-062 Wrocław;</w:t>
      </w:r>
    </w:p>
    <w:p w14:paraId="000002FD" w14:textId="7A6A7A63" w:rsidR="008F4C90" w:rsidRPr="009F00FF" w:rsidRDefault="001C1707">
      <w:pPr>
        <w:pStyle w:val="Akapitzlist"/>
        <w:numPr>
          <w:ilvl w:val="2"/>
          <w:numId w:val="17"/>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 xml:space="preserve">W sprawach związanych z przetwarzaniem Pani/Pana danych przez Administratora można kontaktować się z wyznaczonym u Administratora Inspektorem ochrony danych: pod adresem e-mail: </w:t>
      </w:r>
      <w:hyperlink r:id="rId33">
        <w:r w:rsidRPr="009F00FF">
          <w:rPr>
            <w:color w:val="000000" w:themeColor="text1"/>
            <w:sz w:val="22"/>
            <w:szCs w:val="22"/>
          </w:rPr>
          <w:t>rodo@araw.pl</w:t>
        </w:r>
      </w:hyperlink>
      <w:r w:rsidRPr="009F00FF">
        <w:rPr>
          <w:color w:val="000000" w:themeColor="text1"/>
          <w:sz w:val="22"/>
          <w:szCs w:val="22"/>
        </w:rPr>
        <w:t xml:space="preserve"> lub korespondencyjnie pod adresem: pl. Solny 14,  50 - 062 Wrocław;</w:t>
      </w:r>
    </w:p>
    <w:p w14:paraId="000002FE" w14:textId="77777777" w:rsidR="008F4C90" w:rsidRPr="009F00FF" w:rsidRDefault="001C1707">
      <w:pPr>
        <w:pStyle w:val="Akapitzlist"/>
        <w:numPr>
          <w:ilvl w:val="2"/>
          <w:numId w:val="17"/>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Pani/Pana dane osobowe przetwarzane będą na podstawie art. 6 ust. 1 lit. c RODO w celu prowadzenia przedmiotowego postępowania o udzielenie zamówienia publicznego oraz zawarcia umowy, a podstawą prawną ich przetwarzania jest obowiązek prawny stosowania procedur udzielania zamówień publicznych spoczywający na Zamawiającym;</w:t>
      </w:r>
    </w:p>
    <w:p w14:paraId="000002FF" w14:textId="77777777" w:rsidR="008F4C90" w:rsidRPr="009F00FF" w:rsidRDefault="001C1707">
      <w:pPr>
        <w:pStyle w:val="Akapitzlist"/>
        <w:numPr>
          <w:ilvl w:val="2"/>
          <w:numId w:val="17"/>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 xml:space="preserve">odbiorcami Pani/Pana danych osobowych będą osoby lub podmioty, którym udostępniona zostanie dokumentacja postępowania w oparciu o art. 18 oraz art. 74 ustawy </w:t>
      </w:r>
      <w:proofErr w:type="spellStart"/>
      <w:r w:rsidRPr="009F00FF">
        <w:rPr>
          <w:color w:val="000000" w:themeColor="text1"/>
          <w:sz w:val="22"/>
          <w:szCs w:val="22"/>
        </w:rPr>
        <w:t>Pzp</w:t>
      </w:r>
      <w:proofErr w:type="spellEnd"/>
      <w:r w:rsidRPr="009F00FF">
        <w:rPr>
          <w:color w:val="000000" w:themeColor="text1"/>
          <w:sz w:val="22"/>
          <w:szCs w:val="22"/>
        </w:rPr>
        <w:t>;</w:t>
      </w:r>
    </w:p>
    <w:p w14:paraId="00000300" w14:textId="77777777" w:rsidR="008F4C90" w:rsidRPr="009F00FF" w:rsidRDefault="001C1707">
      <w:pPr>
        <w:pStyle w:val="Akapitzlist"/>
        <w:numPr>
          <w:ilvl w:val="2"/>
          <w:numId w:val="17"/>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 xml:space="preserve">Pani/Pana dane osobowe będą przechowywane, zgodnie z art. 78 ust. 1 ustawy </w:t>
      </w:r>
      <w:proofErr w:type="spellStart"/>
      <w:r w:rsidRPr="009F00FF">
        <w:rPr>
          <w:color w:val="000000" w:themeColor="text1"/>
          <w:sz w:val="22"/>
          <w:szCs w:val="22"/>
        </w:rPr>
        <w:t>Pzp</w:t>
      </w:r>
      <w:proofErr w:type="spellEnd"/>
      <w:r w:rsidRPr="009F00FF">
        <w:rPr>
          <w:color w:val="000000" w:themeColor="text1"/>
          <w:sz w:val="22"/>
          <w:szCs w:val="22"/>
        </w:rPr>
        <w:t>, przez okres 4 (słownie: czterech) lat od dnia zakończenia postępowania o udzielenie zamówienia, a jeżeli czas trwania umowy przekracza 4 (słownie: cztery) lata, okres przechowywania obejmuje cały czas trwania umowy;</w:t>
      </w:r>
    </w:p>
    <w:p w14:paraId="00000301" w14:textId="77777777" w:rsidR="008F4C90" w:rsidRPr="009F00FF" w:rsidRDefault="001C1707">
      <w:pPr>
        <w:pStyle w:val="Akapitzlist"/>
        <w:numPr>
          <w:ilvl w:val="2"/>
          <w:numId w:val="17"/>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 xml:space="preserve">obowiązek podania przez Panią/Pana danych osobowych bezpośrednio Pani/Pana dotyczących jest wymogiem ustawowym określonym w przepisach ustawy </w:t>
      </w:r>
      <w:proofErr w:type="spellStart"/>
      <w:r w:rsidRPr="009F00FF">
        <w:rPr>
          <w:color w:val="000000" w:themeColor="text1"/>
          <w:sz w:val="22"/>
          <w:szCs w:val="22"/>
        </w:rPr>
        <w:t>Pzp</w:t>
      </w:r>
      <w:proofErr w:type="spellEnd"/>
      <w:r w:rsidRPr="009F00FF">
        <w:rPr>
          <w:color w:val="000000" w:themeColor="text1"/>
          <w:sz w:val="22"/>
          <w:szCs w:val="22"/>
        </w:rPr>
        <w:t xml:space="preserve">, związanym z udziałem w postępowaniu o udzielenie zamówienia publicznego; konsekwencje niepodania określonych danych wynikają z ustawy </w:t>
      </w:r>
      <w:proofErr w:type="spellStart"/>
      <w:r w:rsidRPr="009F00FF">
        <w:rPr>
          <w:color w:val="000000" w:themeColor="text1"/>
          <w:sz w:val="22"/>
          <w:szCs w:val="22"/>
        </w:rPr>
        <w:t>Pzp</w:t>
      </w:r>
      <w:proofErr w:type="spellEnd"/>
      <w:r w:rsidRPr="009F00FF">
        <w:rPr>
          <w:color w:val="000000" w:themeColor="text1"/>
          <w:sz w:val="22"/>
          <w:szCs w:val="22"/>
        </w:rPr>
        <w:t>;</w:t>
      </w:r>
    </w:p>
    <w:p w14:paraId="00000302" w14:textId="77777777" w:rsidR="008F4C90" w:rsidRPr="009F00FF" w:rsidRDefault="001C1707">
      <w:pPr>
        <w:pStyle w:val="Akapitzlist"/>
        <w:numPr>
          <w:ilvl w:val="2"/>
          <w:numId w:val="17"/>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w odniesieniu do Pani/Pana danych osobowych decyzje nie będą podejmowane w sposób zautomatyzowany, Pani/Pana dane osobowe nie będą również podlegały profilowaniu;</w:t>
      </w:r>
    </w:p>
    <w:p w14:paraId="00000303" w14:textId="77777777" w:rsidR="008F4C90" w:rsidRPr="009F00FF" w:rsidRDefault="001C1707">
      <w:pPr>
        <w:pStyle w:val="Akapitzlist"/>
        <w:numPr>
          <w:ilvl w:val="2"/>
          <w:numId w:val="17"/>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Posiada Pan/Pani prawo:</w:t>
      </w:r>
    </w:p>
    <w:p w14:paraId="00000304" w14:textId="61E62205" w:rsidR="008F4C90" w:rsidRPr="009F00FF" w:rsidRDefault="001C1707">
      <w:pPr>
        <w:pStyle w:val="Akapitzlist"/>
        <w:numPr>
          <w:ilvl w:val="4"/>
          <w:numId w:val="29"/>
        </w:numPr>
        <w:spacing w:after="0" w:line="276" w:lineRule="auto"/>
        <w:ind w:left="851" w:hanging="425"/>
        <w:rPr>
          <w:bCs/>
          <w:color w:val="000000" w:themeColor="text1"/>
          <w:sz w:val="22"/>
          <w:szCs w:val="22"/>
        </w:rPr>
      </w:pPr>
      <w:r w:rsidRPr="009F00FF">
        <w:rPr>
          <w:bCs/>
          <w:color w:val="000000" w:themeColor="text1"/>
          <w:sz w:val="22"/>
          <w:szCs w:val="22"/>
        </w:rPr>
        <w:t>prawo dostępu do danych osobowych Pani/Pana dotyczących;</w:t>
      </w:r>
    </w:p>
    <w:p w14:paraId="00000305" w14:textId="77777777" w:rsidR="008F4C90" w:rsidRPr="009F00FF" w:rsidRDefault="001C1707">
      <w:pPr>
        <w:pStyle w:val="Akapitzlist"/>
        <w:numPr>
          <w:ilvl w:val="4"/>
          <w:numId w:val="29"/>
        </w:numPr>
        <w:spacing w:after="0" w:line="276" w:lineRule="auto"/>
        <w:ind w:left="851" w:hanging="425"/>
        <w:rPr>
          <w:bCs/>
          <w:color w:val="000000" w:themeColor="text1"/>
          <w:sz w:val="22"/>
          <w:szCs w:val="22"/>
        </w:rPr>
      </w:pPr>
      <w:r w:rsidRPr="009F00FF">
        <w:rPr>
          <w:bCs/>
          <w:color w:val="000000" w:themeColor="text1"/>
          <w:sz w:val="22"/>
          <w:szCs w:val="22"/>
        </w:rPr>
        <w:t xml:space="preserve">do sprostowania lub uzupełnienia Pani/Pana danych osobowych, przy czym skorzystanie z prawa do sprostowania lub uzupełnienia nie może skutkować zmianą wyniku postępowania o udzielenie zamówienia publicznego ani zmianą postanowień umowy w zakresie niezgodnym z ustawą </w:t>
      </w:r>
      <w:proofErr w:type="spellStart"/>
      <w:r w:rsidRPr="009F00FF">
        <w:rPr>
          <w:bCs/>
          <w:color w:val="000000" w:themeColor="text1"/>
          <w:sz w:val="22"/>
          <w:szCs w:val="22"/>
        </w:rPr>
        <w:t>Pzp</w:t>
      </w:r>
      <w:proofErr w:type="spellEnd"/>
      <w:r w:rsidRPr="009F00FF">
        <w:rPr>
          <w:bCs/>
          <w:color w:val="000000" w:themeColor="text1"/>
          <w:sz w:val="22"/>
          <w:szCs w:val="22"/>
        </w:rPr>
        <w:t xml:space="preserve"> oraz nie może naruszać integralności protokołu oraz jego załączników;</w:t>
      </w:r>
    </w:p>
    <w:p w14:paraId="00000306" w14:textId="18FC2AA4" w:rsidR="008F4C90" w:rsidRPr="009F00FF" w:rsidRDefault="001C1707">
      <w:pPr>
        <w:pStyle w:val="Akapitzlist"/>
        <w:numPr>
          <w:ilvl w:val="4"/>
          <w:numId w:val="29"/>
        </w:numPr>
        <w:spacing w:after="0" w:line="276" w:lineRule="auto"/>
        <w:ind w:left="851" w:hanging="425"/>
        <w:rPr>
          <w:bCs/>
          <w:color w:val="000000" w:themeColor="text1"/>
          <w:sz w:val="22"/>
          <w:szCs w:val="22"/>
        </w:rPr>
      </w:pPr>
      <w:r w:rsidRPr="009F00FF">
        <w:rPr>
          <w:bCs/>
          <w:color w:val="000000" w:themeColor="text1"/>
          <w:sz w:val="22"/>
          <w:szCs w:val="22"/>
        </w:rPr>
        <w:t>żądania od administratora ograniczenia przetwarzania danych osobowych</w:t>
      </w:r>
      <w:r w:rsidR="0092057A">
        <w:rPr>
          <w:bCs/>
          <w:color w:val="000000" w:themeColor="text1"/>
          <w:sz w:val="22"/>
          <w:szCs w:val="22"/>
        </w:rPr>
        <w:t xml:space="preserve">                                        </w:t>
      </w:r>
      <w:r w:rsidRPr="009F00FF">
        <w:rPr>
          <w:bCs/>
          <w:color w:val="000000" w:themeColor="text1"/>
          <w:sz w:val="22"/>
          <w:szCs w:val="22"/>
        </w:rPr>
        <w:t xml:space="preserve">z zastrzeżeniem przypadków, o których mowa w art. 18 ust. 2 RODO, przy czym prawo </w:t>
      </w:r>
      <w:r w:rsidRPr="009F00FF">
        <w:rPr>
          <w:bCs/>
          <w:color w:val="000000" w:themeColor="text1"/>
          <w:sz w:val="22"/>
          <w:szCs w:val="22"/>
        </w:rPr>
        <w:lastRenderedPageBreak/>
        <w:t>do ograniczenia przetwarzania nie ma zastosowania w odniesieniu do przechowywania, w celu zapewnienia korzystania ze środków ochrony prawnej lub w celu ochrony praw innej osoby fizycznej lub prawnej, lub</w:t>
      </w:r>
      <w:r w:rsidR="00E4559B" w:rsidRPr="009F00FF">
        <w:rPr>
          <w:bCs/>
          <w:color w:val="000000" w:themeColor="text1"/>
          <w:sz w:val="22"/>
          <w:szCs w:val="22"/>
        </w:rPr>
        <w:t xml:space="preserve"> </w:t>
      </w:r>
      <w:r w:rsidRPr="009F00FF">
        <w:rPr>
          <w:bCs/>
          <w:color w:val="000000" w:themeColor="text1"/>
          <w:sz w:val="22"/>
          <w:szCs w:val="22"/>
        </w:rPr>
        <w:t>z uwagi na ważne względy interesu publicznego Unii Europejskiej lub państwa członkowskiego, a także nie ogranicza przetwarzania danych osobowych do czasu zakończenia postępowania o udzielenie zamówienia;</w:t>
      </w:r>
    </w:p>
    <w:p w14:paraId="00000307" w14:textId="2DA0E637" w:rsidR="008F4C90" w:rsidRPr="00720322" w:rsidRDefault="001C1707">
      <w:pPr>
        <w:pStyle w:val="Akapitzlist"/>
        <w:numPr>
          <w:ilvl w:val="2"/>
          <w:numId w:val="17"/>
        </w:numPr>
        <w:spacing w:after="0" w:line="276" w:lineRule="auto"/>
        <w:ind w:left="426" w:hanging="426"/>
        <w:rPr>
          <w:bCs/>
          <w:color w:val="000000" w:themeColor="text1"/>
          <w:sz w:val="22"/>
          <w:szCs w:val="22"/>
        </w:rPr>
      </w:pPr>
      <w:r w:rsidRPr="00720322">
        <w:rPr>
          <w:bCs/>
          <w:color w:val="000000" w:themeColor="text1"/>
          <w:sz w:val="22"/>
          <w:szCs w:val="22"/>
        </w:rPr>
        <w:t>do wniesienia skargi do Prezesa Urzędu Ochrony Danych Osobowych, gdy uzna Pani/Pan, że przetwarzanie danych osobowych Pani/Pana dotyczących narusza przepisy RODO.</w:t>
      </w:r>
    </w:p>
    <w:p w14:paraId="00000308" w14:textId="77777777" w:rsidR="008F4C90" w:rsidRPr="009F00FF" w:rsidRDefault="001C1707">
      <w:pPr>
        <w:pStyle w:val="Akapitzlist"/>
        <w:numPr>
          <w:ilvl w:val="2"/>
          <w:numId w:val="17"/>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nie przysługuje Pani/Panu:</w:t>
      </w:r>
    </w:p>
    <w:p w14:paraId="00000309" w14:textId="77777777" w:rsidR="008F4C90" w:rsidRPr="009F00FF" w:rsidRDefault="001C1707">
      <w:pPr>
        <w:pStyle w:val="Akapitzlist"/>
        <w:numPr>
          <w:ilvl w:val="4"/>
          <w:numId w:val="30"/>
        </w:numPr>
        <w:spacing w:after="0" w:line="276" w:lineRule="auto"/>
        <w:ind w:left="851" w:hanging="425"/>
        <w:rPr>
          <w:bCs/>
          <w:color w:val="000000" w:themeColor="text1"/>
          <w:sz w:val="22"/>
          <w:szCs w:val="22"/>
        </w:rPr>
      </w:pPr>
      <w:r w:rsidRPr="009F00FF">
        <w:rPr>
          <w:bCs/>
          <w:color w:val="000000" w:themeColor="text1"/>
          <w:sz w:val="22"/>
          <w:szCs w:val="22"/>
        </w:rPr>
        <w:t xml:space="preserve"> w związku z art. 17 ust. 3 lit. b, d lub e RODO prawo do usunięcia danych osobowych;</w:t>
      </w:r>
    </w:p>
    <w:p w14:paraId="0000030A" w14:textId="77777777" w:rsidR="008F4C90" w:rsidRPr="009F00FF" w:rsidRDefault="001C1707">
      <w:pPr>
        <w:pStyle w:val="Akapitzlist"/>
        <w:numPr>
          <w:ilvl w:val="4"/>
          <w:numId w:val="30"/>
        </w:numPr>
        <w:spacing w:after="0" w:line="276" w:lineRule="auto"/>
        <w:ind w:left="851" w:hanging="425"/>
        <w:rPr>
          <w:bCs/>
          <w:color w:val="000000" w:themeColor="text1"/>
          <w:sz w:val="22"/>
          <w:szCs w:val="22"/>
        </w:rPr>
      </w:pPr>
      <w:r w:rsidRPr="009F00FF">
        <w:rPr>
          <w:bCs/>
          <w:color w:val="000000" w:themeColor="text1"/>
          <w:sz w:val="22"/>
          <w:szCs w:val="22"/>
        </w:rPr>
        <w:t>prawo do przenoszenia danych osobowych, o którym mowa w art. 20 RODO;</w:t>
      </w:r>
    </w:p>
    <w:p w14:paraId="0000030B" w14:textId="77777777" w:rsidR="008F4C90" w:rsidRDefault="001C1707">
      <w:pPr>
        <w:pStyle w:val="Akapitzlist"/>
        <w:numPr>
          <w:ilvl w:val="4"/>
          <w:numId w:val="30"/>
        </w:numPr>
        <w:spacing w:after="0" w:line="276" w:lineRule="auto"/>
        <w:ind w:left="851" w:hanging="425"/>
        <w:rPr>
          <w:bCs/>
          <w:color w:val="000000" w:themeColor="text1"/>
          <w:sz w:val="22"/>
          <w:szCs w:val="22"/>
        </w:rPr>
      </w:pPr>
      <w:r w:rsidRPr="009F00FF">
        <w:rPr>
          <w:bCs/>
          <w:color w:val="000000" w:themeColor="text1"/>
          <w:sz w:val="22"/>
          <w:szCs w:val="22"/>
        </w:rPr>
        <w:t xml:space="preserve"> na podstawie art. 21 RODO prawo sprzeciwu, wobec przetwarzania danych osobowych, gdyż podstawą prawną przetwarzania Pani/Pana danych osobowych jest art. 6 ust. 1 lit. c RODO.</w:t>
      </w:r>
    </w:p>
    <w:p w14:paraId="0000030D" w14:textId="77777777" w:rsidR="008F4C90" w:rsidRPr="009F00FF" w:rsidRDefault="001C1707" w:rsidP="0092057A">
      <w:pPr>
        <w:spacing w:after="0" w:line="276" w:lineRule="auto"/>
        <w:ind w:left="0" w:firstLine="0"/>
        <w:rPr>
          <w:color w:val="000000" w:themeColor="text1"/>
          <w:sz w:val="22"/>
          <w:szCs w:val="22"/>
        </w:rPr>
      </w:pPr>
      <w:r w:rsidRPr="009F00FF">
        <w:rPr>
          <w:color w:val="000000" w:themeColor="text1"/>
          <w:sz w:val="22"/>
          <w:szCs w:val="22"/>
        </w:rPr>
        <w:t xml:space="preserve">Jednocześnie Zamawiający przypomina o ciążącym na Pani/Panu obowiązku informacyjnym wynikającym z art. 14 RODO względem osób fizycznych, których dane przekazane zostaną Zamawiającemu w związku z prowadzonym postępowaniem i które Zamawiający pośrednio pozyska od wykonawcy biorącego udział w postępowaniu, chyba że ma zastosowanie co najmniej jedno z </w:t>
      </w:r>
      <w:proofErr w:type="spellStart"/>
      <w:r w:rsidRPr="009F00FF">
        <w:rPr>
          <w:color w:val="000000" w:themeColor="text1"/>
          <w:sz w:val="22"/>
          <w:szCs w:val="22"/>
        </w:rPr>
        <w:t>wyłączeń</w:t>
      </w:r>
      <w:proofErr w:type="spellEnd"/>
      <w:r w:rsidRPr="009F00FF">
        <w:rPr>
          <w:color w:val="000000" w:themeColor="text1"/>
          <w:sz w:val="22"/>
          <w:szCs w:val="22"/>
        </w:rPr>
        <w:t>, o których mowa w art. 14 ust. 5 RODO.</w:t>
      </w:r>
    </w:p>
    <w:p w14:paraId="0F9A99FD" w14:textId="77777777" w:rsidR="006F44A3" w:rsidRDefault="006F44A3" w:rsidP="006E1E61">
      <w:pPr>
        <w:spacing w:after="0" w:line="276" w:lineRule="auto"/>
        <w:ind w:left="0" w:firstLine="0"/>
        <w:rPr>
          <w:sz w:val="22"/>
          <w:szCs w:val="22"/>
        </w:rPr>
      </w:pPr>
    </w:p>
    <w:tbl>
      <w:tblPr>
        <w:tblStyle w:val="1"/>
        <w:tblW w:w="8645" w:type="dxa"/>
        <w:jc w:val="center"/>
        <w:tblInd w:w="0" w:type="dxa"/>
        <w:tblLayout w:type="fixed"/>
        <w:tblLook w:val="0000" w:firstRow="0" w:lastRow="0" w:firstColumn="0" w:lastColumn="0" w:noHBand="0" w:noVBand="0"/>
      </w:tblPr>
      <w:tblGrid>
        <w:gridCol w:w="8645"/>
      </w:tblGrid>
      <w:tr w:rsidR="008F4C90" w14:paraId="05576F2E" w14:textId="77777777">
        <w:trPr>
          <w:jc w:val="center"/>
        </w:trPr>
        <w:tc>
          <w:tcPr>
            <w:tcW w:w="8645" w:type="dxa"/>
            <w:shd w:val="clear" w:color="auto" w:fill="8DB3E2"/>
          </w:tcPr>
          <w:p w14:paraId="0000030F" w14:textId="2D250AE5" w:rsidR="008F4C90" w:rsidRDefault="001C1707" w:rsidP="006E1E61">
            <w:pPr>
              <w:tabs>
                <w:tab w:val="left" w:pos="1232"/>
              </w:tabs>
              <w:spacing w:after="0" w:line="276" w:lineRule="auto"/>
              <w:ind w:left="0" w:firstLine="0"/>
              <w:jc w:val="center"/>
              <w:rPr>
                <w:b/>
                <w:smallCaps/>
              </w:rPr>
            </w:pPr>
            <w:r>
              <w:rPr>
                <w:b/>
                <w:smallCaps/>
              </w:rPr>
              <w:t>ROZDZIAŁ 2</w:t>
            </w:r>
            <w:r w:rsidR="00F66539">
              <w:rPr>
                <w:b/>
                <w:smallCaps/>
              </w:rPr>
              <w:t>4</w:t>
            </w:r>
          </w:p>
          <w:p w14:paraId="00000310" w14:textId="77777777" w:rsidR="008F4C90" w:rsidRDefault="001C1707" w:rsidP="006E1E61">
            <w:pPr>
              <w:tabs>
                <w:tab w:val="left" w:pos="1232"/>
              </w:tabs>
              <w:spacing w:after="0" w:line="276" w:lineRule="auto"/>
              <w:ind w:left="0" w:firstLine="0"/>
              <w:jc w:val="center"/>
              <w:rPr>
                <w:b/>
                <w:smallCaps/>
                <w:strike/>
                <w:color w:val="FFFFFF"/>
                <w:sz w:val="22"/>
                <w:szCs w:val="22"/>
              </w:rPr>
            </w:pPr>
            <w:r>
              <w:rPr>
                <w:b/>
                <w:smallCaps/>
              </w:rPr>
              <w:t>WYKAZ ZAŁĄCZNIKÓW DO SWZ</w:t>
            </w:r>
          </w:p>
        </w:tc>
      </w:tr>
    </w:tbl>
    <w:p w14:paraId="00000312" w14:textId="77777777" w:rsidR="008F4C90" w:rsidRDefault="001C1707" w:rsidP="009D4E0F">
      <w:pPr>
        <w:spacing w:line="276" w:lineRule="auto"/>
        <w:ind w:left="-142" w:hanging="284"/>
        <w:rPr>
          <w:b/>
        </w:rPr>
      </w:pPr>
      <w:r>
        <w:rPr>
          <w:b/>
        </w:rPr>
        <w:t xml:space="preserve">        Wykaz załączników do SWZ:</w:t>
      </w:r>
    </w:p>
    <w:p w14:paraId="345D5F2B" w14:textId="169AF60F" w:rsidR="0035660A" w:rsidRDefault="0035660A">
      <w:pPr>
        <w:pStyle w:val="Akapitzlist"/>
        <w:numPr>
          <w:ilvl w:val="1"/>
          <w:numId w:val="7"/>
        </w:numPr>
        <w:pBdr>
          <w:top w:val="nil"/>
          <w:left w:val="nil"/>
          <w:bottom w:val="nil"/>
          <w:right w:val="nil"/>
          <w:between w:val="nil"/>
        </w:pBdr>
        <w:spacing w:after="0" w:line="276" w:lineRule="auto"/>
        <w:ind w:left="284" w:hanging="284"/>
        <w:rPr>
          <w:color w:val="000000"/>
        </w:rPr>
      </w:pPr>
      <w:r w:rsidRPr="00CB5113">
        <w:rPr>
          <w:b/>
          <w:bCs/>
          <w:color w:val="000000"/>
        </w:rPr>
        <w:t>Załącznik nr  1 do SWZ</w:t>
      </w:r>
      <w:r w:rsidRPr="009F00FF">
        <w:rPr>
          <w:color w:val="000000"/>
        </w:rPr>
        <w:t xml:space="preserve">   –  Formularz oferty</w:t>
      </w:r>
      <w:r w:rsidR="00CB5113">
        <w:rPr>
          <w:color w:val="000000"/>
        </w:rPr>
        <w:t>.</w:t>
      </w:r>
    </w:p>
    <w:p w14:paraId="02C0FFAE" w14:textId="373128A2" w:rsidR="008F0880" w:rsidRPr="009F00FF" w:rsidRDefault="008F0880">
      <w:pPr>
        <w:pStyle w:val="Akapitzlist"/>
        <w:numPr>
          <w:ilvl w:val="1"/>
          <w:numId w:val="7"/>
        </w:numPr>
        <w:pBdr>
          <w:top w:val="nil"/>
          <w:left w:val="nil"/>
          <w:bottom w:val="nil"/>
          <w:right w:val="nil"/>
          <w:between w:val="nil"/>
        </w:pBdr>
        <w:spacing w:after="0" w:line="276" w:lineRule="auto"/>
        <w:ind w:left="284" w:hanging="284"/>
        <w:rPr>
          <w:color w:val="000000"/>
        </w:rPr>
      </w:pPr>
      <w:r w:rsidRPr="00CB5113">
        <w:rPr>
          <w:b/>
          <w:bCs/>
          <w:color w:val="000000"/>
        </w:rPr>
        <w:t>Załącznik nr  2 do SWZ</w:t>
      </w:r>
      <w:r>
        <w:rPr>
          <w:color w:val="000000"/>
        </w:rPr>
        <w:t xml:space="preserve">   </w:t>
      </w:r>
      <w:r w:rsidRPr="009F00FF">
        <w:rPr>
          <w:color w:val="000000"/>
        </w:rPr>
        <w:t xml:space="preserve">– </w:t>
      </w:r>
      <w:r>
        <w:rPr>
          <w:color w:val="000000"/>
        </w:rPr>
        <w:t xml:space="preserve"> </w:t>
      </w:r>
      <w:r w:rsidR="001C7C3B">
        <w:rPr>
          <w:color w:val="000000"/>
        </w:rPr>
        <w:t xml:space="preserve">Opis przedmiotu zamówienia </w:t>
      </w:r>
      <w:bookmarkStart w:id="34" w:name="_Hlk230175178"/>
      <w:r w:rsidR="001C7C3B">
        <w:rPr>
          <w:color w:val="000000"/>
        </w:rPr>
        <w:t>(</w:t>
      </w:r>
      <w:r w:rsidR="009B3D11">
        <w:rPr>
          <w:color w:val="000000"/>
        </w:rPr>
        <w:t>Parametry techniczne/specyfikacja</w:t>
      </w:r>
      <w:r w:rsidR="001C7C3B">
        <w:rPr>
          <w:color w:val="000000"/>
        </w:rPr>
        <w:t>)</w:t>
      </w:r>
      <w:r>
        <w:rPr>
          <w:color w:val="000000"/>
        </w:rPr>
        <w:t>.</w:t>
      </w:r>
      <w:bookmarkEnd w:id="34"/>
    </w:p>
    <w:p w14:paraId="7D18BE6C" w14:textId="5162705E" w:rsidR="0035660A" w:rsidRPr="00AA2CED" w:rsidRDefault="0035660A">
      <w:pPr>
        <w:numPr>
          <w:ilvl w:val="1"/>
          <w:numId w:val="7"/>
        </w:numPr>
        <w:pBdr>
          <w:top w:val="nil"/>
          <w:left w:val="nil"/>
          <w:bottom w:val="nil"/>
          <w:right w:val="nil"/>
          <w:between w:val="nil"/>
        </w:pBdr>
        <w:spacing w:after="0" w:line="276" w:lineRule="auto"/>
        <w:ind w:left="284" w:hanging="284"/>
        <w:rPr>
          <w:color w:val="000000"/>
        </w:rPr>
      </w:pPr>
      <w:r w:rsidRPr="00CB5113">
        <w:rPr>
          <w:b/>
          <w:bCs/>
          <w:color w:val="000000"/>
        </w:rPr>
        <w:t xml:space="preserve">Załącznik nr  </w:t>
      </w:r>
      <w:r w:rsidR="008F0880" w:rsidRPr="00CB5113">
        <w:rPr>
          <w:b/>
          <w:bCs/>
          <w:color w:val="000000"/>
        </w:rPr>
        <w:t>3</w:t>
      </w:r>
      <w:r w:rsidRPr="00CB5113">
        <w:rPr>
          <w:b/>
          <w:bCs/>
          <w:color w:val="000000"/>
        </w:rPr>
        <w:t xml:space="preserve"> do SWZ</w:t>
      </w:r>
      <w:r w:rsidRPr="00AA2CED">
        <w:rPr>
          <w:color w:val="000000"/>
        </w:rPr>
        <w:t xml:space="preserve">  </w:t>
      </w:r>
      <w:r w:rsidR="002E1838" w:rsidRPr="00AA2CED">
        <w:rPr>
          <w:color w:val="000000"/>
        </w:rPr>
        <w:t xml:space="preserve"> </w:t>
      </w:r>
      <w:r w:rsidRPr="00AA2CED">
        <w:rPr>
          <w:color w:val="000000"/>
        </w:rPr>
        <w:t xml:space="preserve">–  Wzór  Oświadczenia  o  niepodleganiu  wykluczeniu oraz oświadczenia  </w:t>
      </w:r>
    </w:p>
    <w:p w14:paraId="394E3237" w14:textId="79F51BEA" w:rsidR="0035660A" w:rsidRPr="00AA2CED" w:rsidRDefault="0035660A" w:rsidP="00F239FF">
      <w:pPr>
        <w:pBdr>
          <w:top w:val="nil"/>
          <w:left w:val="nil"/>
          <w:bottom w:val="nil"/>
          <w:right w:val="nil"/>
          <w:between w:val="nil"/>
        </w:pBdr>
        <w:spacing w:after="0" w:line="276" w:lineRule="auto"/>
        <w:ind w:left="284" w:hanging="284"/>
        <w:rPr>
          <w:color w:val="000000"/>
        </w:rPr>
      </w:pPr>
      <w:r w:rsidRPr="00AA2CED">
        <w:rPr>
          <w:color w:val="000000"/>
        </w:rPr>
        <w:t xml:space="preserve">                                              </w:t>
      </w:r>
      <w:r w:rsidR="00F239FF" w:rsidRPr="00AA2CED">
        <w:rPr>
          <w:color w:val="000000"/>
        </w:rPr>
        <w:t xml:space="preserve">     </w:t>
      </w:r>
      <w:r w:rsidR="00CB5113">
        <w:rPr>
          <w:color w:val="000000"/>
        </w:rPr>
        <w:t xml:space="preserve">  </w:t>
      </w:r>
      <w:r w:rsidR="00F239FF" w:rsidRPr="00AA2CED">
        <w:rPr>
          <w:color w:val="000000"/>
        </w:rPr>
        <w:t xml:space="preserve"> </w:t>
      </w:r>
      <w:r w:rsidRPr="00AA2CED">
        <w:rPr>
          <w:color w:val="000000"/>
        </w:rPr>
        <w:t xml:space="preserve">o  spełnianiu warunków udziału w postępowaniu. </w:t>
      </w:r>
    </w:p>
    <w:p w14:paraId="05C33B7C" w14:textId="7EF73DD5" w:rsidR="00D549EA" w:rsidRPr="00AA2CED" w:rsidRDefault="00E803F3" w:rsidP="00D549EA">
      <w:pPr>
        <w:pStyle w:val="Akapitzlist"/>
        <w:numPr>
          <w:ilvl w:val="1"/>
          <w:numId w:val="7"/>
        </w:numPr>
        <w:pBdr>
          <w:top w:val="nil"/>
          <w:left w:val="nil"/>
          <w:bottom w:val="nil"/>
          <w:right w:val="nil"/>
          <w:between w:val="nil"/>
        </w:pBdr>
        <w:spacing w:after="0" w:line="276" w:lineRule="auto"/>
        <w:ind w:left="284" w:hanging="284"/>
        <w:rPr>
          <w:color w:val="000000"/>
        </w:rPr>
      </w:pPr>
      <w:r w:rsidRPr="00CB5113">
        <w:rPr>
          <w:b/>
          <w:bCs/>
          <w:color w:val="000000"/>
        </w:rPr>
        <w:t xml:space="preserve">Załącznik nr </w:t>
      </w:r>
      <w:r w:rsidR="002E1838" w:rsidRPr="00CB5113">
        <w:rPr>
          <w:b/>
          <w:bCs/>
          <w:color w:val="000000"/>
        </w:rPr>
        <w:t xml:space="preserve"> </w:t>
      </w:r>
      <w:r w:rsidRPr="00CB5113">
        <w:rPr>
          <w:b/>
          <w:bCs/>
          <w:color w:val="000000"/>
        </w:rPr>
        <w:t>4 do SWZ</w:t>
      </w:r>
      <w:r w:rsidRPr="00AA2CED">
        <w:rPr>
          <w:color w:val="000000"/>
        </w:rPr>
        <w:t xml:space="preserve"> </w:t>
      </w:r>
      <w:r w:rsidR="002E1838" w:rsidRPr="00AA2CED">
        <w:rPr>
          <w:color w:val="000000"/>
        </w:rPr>
        <w:t xml:space="preserve">  – </w:t>
      </w:r>
      <w:r w:rsidRPr="00AA2CED">
        <w:rPr>
          <w:color w:val="000000"/>
        </w:rPr>
        <w:t xml:space="preserve"> </w:t>
      </w:r>
      <w:r w:rsidR="00D549EA" w:rsidRPr="00AA2CED">
        <w:rPr>
          <w:color w:val="000000"/>
        </w:rPr>
        <w:t>Wzór  Pisemnego</w:t>
      </w:r>
      <w:r w:rsidR="000662EE" w:rsidRPr="00AA2CED">
        <w:rPr>
          <w:color w:val="000000"/>
        </w:rPr>
        <w:t xml:space="preserve"> </w:t>
      </w:r>
      <w:r w:rsidR="00D549EA" w:rsidRPr="00AA2CED">
        <w:rPr>
          <w:color w:val="000000"/>
        </w:rPr>
        <w:t xml:space="preserve"> zobowiązania </w:t>
      </w:r>
      <w:r w:rsidR="000662EE" w:rsidRPr="00AA2CED">
        <w:rPr>
          <w:color w:val="000000"/>
        </w:rPr>
        <w:t xml:space="preserve"> </w:t>
      </w:r>
      <w:r w:rsidR="00D549EA" w:rsidRPr="00AA2CED">
        <w:rPr>
          <w:color w:val="000000"/>
        </w:rPr>
        <w:t xml:space="preserve">podmiotu </w:t>
      </w:r>
      <w:r w:rsidR="000662EE" w:rsidRPr="00AA2CED">
        <w:rPr>
          <w:color w:val="000000"/>
        </w:rPr>
        <w:t xml:space="preserve"> </w:t>
      </w:r>
      <w:r w:rsidR="00D549EA" w:rsidRPr="00AA2CED">
        <w:rPr>
          <w:color w:val="000000"/>
        </w:rPr>
        <w:t>do</w:t>
      </w:r>
      <w:r w:rsidR="000662EE" w:rsidRPr="00AA2CED">
        <w:rPr>
          <w:color w:val="000000"/>
        </w:rPr>
        <w:t xml:space="preserve">  </w:t>
      </w:r>
      <w:r w:rsidR="00D549EA" w:rsidRPr="00AA2CED">
        <w:rPr>
          <w:color w:val="000000"/>
        </w:rPr>
        <w:t xml:space="preserve">oddania </w:t>
      </w:r>
      <w:r w:rsidR="000662EE" w:rsidRPr="00AA2CED">
        <w:rPr>
          <w:color w:val="000000"/>
        </w:rPr>
        <w:t xml:space="preserve"> </w:t>
      </w:r>
      <w:r w:rsidR="00D549EA" w:rsidRPr="00AA2CED">
        <w:rPr>
          <w:color w:val="000000"/>
        </w:rPr>
        <w:t>do</w:t>
      </w:r>
      <w:r w:rsidR="000662EE" w:rsidRPr="00AA2CED">
        <w:rPr>
          <w:color w:val="000000"/>
        </w:rPr>
        <w:t xml:space="preserve">  dyspozycji  </w:t>
      </w:r>
    </w:p>
    <w:p w14:paraId="2DCDAF0F" w14:textId="7B04B741" w:rsidR="00D549EA" w:rsidRPr="00AA2CED" w:rsidRDefault="00D549EA" w:rsidP="00D549EA">
      <w:pPr>
        <w:pBdr>
          <w:top w:val="nil"/>
          <w:left w:val="nil"/>
          <w:bottom w:val="nil"/>
          <w:right w:val="nil"/>
          <w:between w:val="nil"/>
        </w:pBdr>
        <w:spacing w:after="0" w:line="276" w:lineRule="auto"/>
        <w:ind w:left="567" w:hanging="284"/>
        <w:rPr>
          <w:color w:val="000000"/>
        </w:rPr>
      </w:pPr>
      <w:r w:rsidRPr="00AA2CED">
        <w:rPr>
          <w:color w:val="000000"/>
        </w:rPr>
        <w:t xml:space="preserve">                                            </w:t>
      </w:r>
      <w:r w:rsidR="00CB5113">
        <w:rPr>
          <w:color w:val="000000"/>
        </w:rPr>
        <w:t xml:space="preserve">  </w:t>
      </w:r>
      <w:r w:rsidRPr="00AA2CED">
        <w:rPr>
          <w:color w:val="000000"/>
        </w:rPr>
        <w:t xml:space="preserve">   wykonawcy    niezbędnych    zasobów    na   okres</w:t>
      </w:r>
      <w:r w:rsidR="000662EE" w:rsidRPr="00AA2CED">
        <w:rPr>
          <w:color w:val="000000"/>
        </w:rPr>
        <w:t xml:space="preserve"> </w:t>
      </w:r>
      <w:r w:rsidRPr="00AA2CED">
        <w:rPr>
          <w:color w:val="000000"/>
        </w:rPr>
        <w:t xml:space="preserve"> </w:t>
      </w:r>
      <w:r w:rsidR="000662EE" w:rsidRPr="00AA2CED">
        <w:rPr>
          <w:color w:val="000000"/>
        </w:rPr>
        <w:t xml:space="preserve"> korzystania   z  nich</w:t>
      </w:r>
    </w:p>
    <w:p w14:paraId="7894EBD1" w14:textId="21726586" w:rsidR="00D549EA" w:rsidRPr="00AA2CED" w:rsidRDefault="00D549EA" w:rsidP="00D549EA">
      <w:pPr>
        <w:pStyle w:val="Akapitzlist"/>
        <w:pBdr>
          <w:top w:val="nil"/>
          <w:left w:val="nil"/>
          <w:bottom w:val="nil"/>
          <w:right w:val="nil"/>
          <w:between w:val="nil"/>
        </w:pBdr>
        <w:spacing w:after="0" w:line="276" w:lineRule="auto"/>
        <w:ind w:left="284" w:hanging="284"/>
        <w:rPr>
          <w:color w:val="000000"/>
        </w:rPr>
      </w:pPr>
      <w:r w:rsidRPr="00AA2CED">
        <w:rPr>
          <w:color w:val="000000"/>
        </w:rPr>
        <w:t xml:space="preserve">                                                      przy wykonywaniu zamówienia.</w:t>
      </w:r>
    </w:p>
    <w:p w14:paraId="29A9D245" w14:textId="7421E310" w:rsidR="0035660A" w:rsidRPr="00AA2CED" w:rsidRDefault="0035660A">
      <w:pPr>
        <w:numPr>
          <w:ilvl w:val="1"/>
          <w:numId w:val="7"/>
        </w:numPr>
        <w:pBdr>
          <w:top w:val="nil"/>
          <w:left w:val="nil"/>
          <w:bottom w:val="nil"/>
          <w:right w:val="nil"/>
          <w:between w:val="nil"/>
        </w:pBdr>
        <w:spacing w:after="0" w:line="276" w:lineRule="auto"/>
        <w:ind w:left="284" w:hanging="284"/>
      </w:pPr>
      <w:r w:rsidRPr="00CB5113">
        <w:rPr>
          <w:b/>
          <w:bCs/>
        </w:rPr>
        <w:t xml:space="preserve">Załącznik nr  </w:t>
      </w:r>
      <w:r w:rsidR="00E803F3" w:rsidRPr="00CB5113">
        <w:rPr>
          <w:b/>
          <w:bCs/>
        </w:rPr>
        <w:t>5</w:t>
      </w:r>
      <w:r w:rsidRPr="00CB5113">
        <w:rPr>
          <w:b/>
          <w:bCs/>
        </w:rPr>
        <w:t xml:space="preserve"> do SWZ</w:t>
      </w:r>
      <w:r w:rsidRPr="00AA2CED">
        <w:t xml:space="preserve">  </w:t>
      </w:r>
      <w:r w:rsidR="00D549EA" w:rsidRPr="00AA2CED">
        <w:t xml:space="preserve"> </w:t>
      </w:r>
      <w:r w:rsidRPr="00AA2CED">
        <w:t>–  Wzór wykazu dostaw.</w:t>
      </w:r>
    </w:p>
    <w:p w14:paraId="2694F98B" w14:textId="5B4EABCE" w:rsidR="0035660A" w:rsidRPr="00AA2CED" w:rsidRDefault="0035660A">
      <w:pPr>
        <w:numPr>
          <w:ilvl w:val="1"/>
          <w:numId w:val="7"/>
        </w:numPr>
        <w:pBdr>
          <w:top w:val="nil"/>
          <w:left w:val="nil"/>
          <w:bottom w:val="nil"/>
          <w:right w:val="nil"/>
          <w:between w:val="nil"/>
        </w:pBdr>
        <w:spacing w:after="0" w:line="276" w:lineRule="auto"/>
        <w:ind w:left="284" w:hanging="284"/>
      </w:pPr>
      <w:r w:rsidRPr="00CB5113">
        <w:rPr>
          <w:b/>
          <w:bCs/>
        </w:rPr>
        <w:t xml:space="preserve">Załącznik nr  </w:t>
      </w:r>
      <w:r w:rsidR="00E803F3" w:rsidRPr="00CB5113">
        <w:rPr>
          <w:b/>
          <w:bCs/>
        </w:rPr>
        <w:t>6</w:t>
      </w:r>
      <w:r w:rsidRPr="00CB5113">
        <w:rPr>
          <w:b/>
          <w:bCs/>
        </w:rPr>
        <w:t xml:space="preserve"> do SWZ</w:t>
      </w:r>
      <w:r w:rsidRPr="00AA2CED">
        <w:t xml:space="preserve">  </w:t>
      </w:r>
      <w:bookmarkStart w:id="35" w:name="_Hlk222208533"/>
      <w:r w:rsidR="00D549EA" w:rsidRPr="00AA2CED">
        <w:t xml:space="preserve"> </w:t>
      </w:r>
      <w:r w:rsidRPr="00AA2CED">
        <w:t>–</w:t>
      </w:r>
      <w:bookmarkEnd w:id="35"/>
      <w:r w:rsidRPr="00AA2CED">
        <w:t xml:space="preserve">   Projektowane  postanowienia umowy wraz z załącznikami.</w:t>
      </w:r>
    </w:p>
    <w:sectPr w:rsidR="0035660A" w:rsidRPr="00AA2CED">
      <w:headerReference w:type="default" r:id="rId34"/>
      <w:footerReference w:type="default" r:id="rId35"/>
      <w:headerReference w:type="first" r:id="rId36"/>
      <w:pgSz w:w="11907" w:h="16840"/>
      <w:pgMar w:top="1418" w:right="1418" w:bottom="1418" w:left="1985" w:header="680" w:footer="68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7A59E" w14:textId="77777777" w:rsidR="00016F2F" w:rsidRDefault="00016F2F">
      <w:pPr>
        <w:spacing w:after="0"/>
      </w:pPr>
      <w:r>
        <w:separator/>
      </w:r>
    </w:p>
  </w:endnote>
  <w:endnote w:type="continuationSeparator" w:id="0">
    <w:p w14:paraId="5651251C" w14:textId="77777777" w:rsidR="00016F2F" w:rsidRDefault="00016F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EE"/>
    <w:family w:val="roman"/>
    <w:pitch w:val="variable"/>
    <w:sig w:usb0="E00006FF" w:usb1="420024FF" w:usb2="02000000" w:usb3="00000000" w:csb0="0000019F" w:csb1="00000000"/>
    <w:embedRegular r:id="rId1" w:fontKey="{35CAC5D6-4602-4430-913F-EC5B97B5A05D}"/>
  </w:font>
  <w:font w:name="Ottawa">
    <w:altName w:val="Calibri"/>
    <w:charset w:val="00"/>
    <w:family w:val="auto"/>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2" w:fontKey="{EA2EE9F6-4A9D-4FD4-8F2D-0DF8E5AB6495}"/>
  </w:font>
  <w:font w:name="Verdana">
    <w:panose1 w:val="020B0604030504040204"/>
    <w:charset w:val="EE"/>
    <w:family w:val="swiss"/>
    <w:pitch w:val="variable"/>
    <w:sig w:usb0="A00006FF" w:usb1="4000205B" w:usb2="00000010" w:usb3="00000000" w:csb0="0000019F" w:csb1="00000000"/>
    <w:embedRegular r:id="rId3" w:fontKey="{EE74982C-5526-4B9A-BB20-A038A72E95FE}"/>
    <w:embedBold r:id="rId4" w:fontKey="{C698772F-88D6-4E40-AD40-900EB8BD29FD}"/>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5" w:fontKey="{C286727D-6D92-4285-A54C-CABE49D027B2}"/>
  </w:font>
  <w:font w:name="Calibri">
    <w:panose1 w:val="020F0502020204030204"/>
    <w:charset w:val="EE"/>
    <w:family w:val="swiss"/>
    <w:pitch w:val="variable"/>
    <w:sig w:usb0="E4002EFF" w:usb1="C200247B" w:usb2="00000009" w:usb3="00000000" w:csb0="000001FF" w:csb1="00000000"/>
    <w:embedRegular r:id="rId6" w:fontKey="{1376798B-F906-4691-8E72-EE724AA30C71}"/>
  </w:font>
  <w:font w:name="Trebuchet MS">
    <w:panose1 w:val="020B0603020202020204"/>
    <w:charset w:val="EE"/>
    <w:family w:val="swiss"/>
    <w:pitch w:val="variable"/>
    <w:sig w:usb0="00000687" w:usb1="00000000" w:usb2="00000000" w:usb3="00000000" w:csb0="0000009F" w:csb1="00000000"/>
    <w:embedRegular r:id="rId7" w:fontKey="{4C56352C-D15D-4617-9F1F-B27D4F250B9B}"/>
  </w:font>
  <w:font w:name="Georgia">
    <w:panose1 w:val="02040502050405020303"/>
    <w:charset w:val="EE"/>
    <w:family w:val="roman"/>
    <w:pitch w:val="variable"/>
    <w:sig w:usb0="00000287" w:usb1="00000000" w:usb2="00000000" w:usb3="00000000" w:csb0="0000009F" w:csb1="00000000"/>
    <w:embedRegular r:id="rId8" w:fontKey="{0ACE0FF1-8872-423C-866E-B82815DEAFD2}"/>
    <w:embedItalic r:id="rId9" w:fontKey="{7E3BC954-F8E6-4386-99D4-43C4A586E7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2E" w14:textId="234DF5D8" w:rsidR="008F4C90" w:rsidRDefault="001C1707">
    <w:pPr>
      <w:pBdr>
        <w:top w:val="nil"/>
        <w:left w:val="nil"/>
        <w:bottom w:val="nil"/>
        <w:right w:val="nil"/>
        <w:between w:val="nil"/>
      </w:pBdr>
      <w:tabs>
        <w:tab w:val="center" w:pos="4536"/>
        <w:tab w:val="right" w:pos="9072"/>
      </w:tabs>
      <w:jc w:val="right"/>
      <w:rPr>
        <w:color w:val="000000"/>
        <w:sz w:val="18"/>
        <w:szCs w:val="18"/>
      </w:rPr>
    </w:pPr>
    <w:r>
      <w:rPr>
        <w:color w:val="000000"/>
        <w:sz w:val="18"/>
        <w:szCs w:val="18"/>
      </w:rPr>
      <w:t xml:space="preserve">str. </w:t>
    </w:r>
    <w:r>
      <w:rPr>
        <w:color w:val="000000"/>
        <w:sz w:val="18"/>
        <w:szCs w:val="18"/>
      </w:rPr>
      <w:fldChar w:fldCharType="begin"/>
    </w:r>
    <w:r>
      <w:rPr>
        <w:color w:val="000000"/>
        <w:sz w:val="18"/>
        <w:szCs w:val="18"/>
      </w:rPr>
      <w:instrText>PAGE</w:instrText>
    </w:r>
    <w:r>
      <w:rPr>
        <w:color w:val="000000"/>
        <w:sz w:val="18"/>
        <w:szCs w:val="18"/>
      </w:rPr>
      <w:fldChar w:fldCharType="separate"/>
    </w:r>
    <w:r w:rsidR="002C657C">
      <w:rPr>
        <w:noProof/>
        <w:color w:val="000000"/>
        <w:sz w:val="18"/>
        <w:szCs w:val="18"/>
      </w:rPr>
      <w:t>2</w:t>
    </w:r>
    <w:r>
      <w:rPr>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F6809" w14:textId="77777777" w:rsidR="00016F2F" w:rsidRDefault="00016F2F">
      <w:pPr>
        <w:spacing w:after="0"/>
      </w:pPr>
      <w:r>
        <w:separator/>
      </w:r>
    </w:p>
  </w:footnote>
  <w:footnote w:type="continuationSeparator" w:id="0">
    <w:p w14:paraId="54E1EE55" w14:textId="77777777" w:rsidR="00016F2F" w:rsidRDefault="00016F2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29" w14:textId="77777777" w:rsidR="008F4C90" w:rsidRDefault="008F4C90">
    <w:pPr>
      <w:pBdr>
        <w:top w:val="nil"/>
        <w:left w:val="nil"/>
        <w:bottom w:val="nil"/>
        <w:right w:val="nil"/>
        <w:between w:val="nil"/>
      </w:pBdr>
      <w:tabs>
        <w:tab w:val="center" w:pos="4536"/>
        <w:tab w:val="right" w:pos="9072"/>
      </w:tabs>
      <w:spacing w:after="0"/>
      <w:rPr>
        <w:color w:val="000000"/>
      </w:rPr>
    </w:pPr>
  </w:p>
  <w:p w14:paraId="0000032A" w14:textId="77777777" w:rsidR="008F4C90" w:rsidRDefault="008F4C90"/>
  <w:p w14:paraId="0000032B" w14:textId="77777777" w:rsidR="008F4C90" w:rsidRDefault="008F4C90">
    <w:pPr>
      <w:pBdr>
        <w:top w:val="nil"/>
        <w:left w:val="nil"/>
        <w:bottom w:val="nil"/>
        <w:right w:val="nil"/>
        <w:between w:val="nil"/>
      </w:pBdr>
      <w:tabs>
        <w:tab w:val="center" w:pos="4536"/>
        <w:tab w:val="right" w:pos="9072"/>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2C" w14:textId="77777777" w:rsidR="008F4C90" w:rsidRDefault="008F4C90">
    <w:pPr>
      <w:pBdr>
        <w:top w:val="nil"/>
        <w:left w:val="nil"/>
        <w:bottom w:val="nil"/>
        <w:right w:val="nil"/>
        <w:between w:val="nil"/>
      </w:pBdr>
      <w:tabs>
        <w:tab w:val="center" w:pos="4536"/>
        <w:tab w:val="right" w:pos="9072"/>
      </w:tabs>
      <w:spacing w:after="0"/>
      <w:rPr>
        <w:color w:val="000000"/>
      </w:rPr>
    </w:pPr>
  </w:p>
  <w:p w14:paraId="0000032D" w14:textId="77777777" w:rsidR="008F4C90" w:rsidRDefault="008F4C90">
    <w:pPr>
      <w:pBdr>
        <w:top w:val="nil"/>
        <w:left w:val="nil"/>
        <w:bottom w:val="nil"/>
        <w:right w:val="nil"/>
        <w:between w:val="nil"/>
      </w:pBdr>
      <w:tabs>
        <w:tab w:val="center" w:pos="4536"/>
        <w:tab w:val="right" w:pos="9072"/>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81CA6"/>
    <w:multiLevelType w:val="multilevel"/>
    <w:tmpl w:val="2B8C01CA"/>
    <w:lvl w:ilvl="0">
      <w:start w:val="2"/>
      <w:numFmt w:val="decimal"/>
      <w:lvlText w:val="%1."/>
      <w:lvlJc w:val="left"/>
      <w:pPr>
        <w:ind w:left="360" w:hanging="360"/>
      </w:pPr>
      <w:rPr>
        <w:b/>
        <w:bCs/>
      </w:rPr>
    </w:lvl>
    <w:lvl w:ilvl="1">
      <w:start w:val="1"/>
      <w:numFmt w:val="decimal"/>
      <w:lvlText w:val="%2."/>
      <w:lvlJc w:val="left"/>
      <w:pPr>
        <w:ind w:left="360" w:hanging="360"/>
      </w:pPr>
      <w:rPr>
        <w:b/>
        <w:bCs w:val="0"/>
      </w:rPr>
    </w:lvl>
    <w:lvl w:ilvl="2">
      <w:start w:val="1"/>
      <w:numFmt w:val="decimal"/>
      <w:lvlText w:val="%3)"/>
      <w:lvlJc w:val="left"/>
      <w:pPr>
        <w:ind w:left="785" w:hanging="360"/>
      </w:pPr>
      <w:rPr>
        <w:b/>
        <w:bCs/>
        <w:sz w:val="22"/>
        <w:szCs w:val="22"/>
      </w:rPr>
    </w:lvl>
    <w:lvl w:ilvl="3">
      <w:start w:val="1"/>
      <w:numFmt w:val="decimal"/>
      <w:lvlText w:val="%4)"/>
      <w:lvlJc w:val="left"/>
      <w:pPr>
        <w:ind w:left="360" w:hanging="36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2E2345F"/>
    <w:multiLevelType w:val="multilevel"/>
    <w:tmpl w:val="B5505522"/>
    <w:lvl w:ilvl="0">
      <w:start w:val="2"/>
      <w:numFmt w:val="decimal"/>
      <w:lvlText w:val="%1."/>
      <w:lvlJc w:val="left"/>
      <w:pPr>
        <w:ind w:left="360" w:hanging="360"/>
      </w:pPr>
    </w:lvl>
    <w:lvl w:ilvl="1">
      <w:start w:val="1"/>
      <w:numFmt w:val="decimal"/>
      <w:lvlText w:val="%2."/>
      <w:lvlJc w:val="left"/>
      <w:pPr>
        <w:ind w:left="927" w:hanging="360"/>
      </w:pPr>
      <w:rPr>
        <w:b w:val="0"/>
        <w:bCs/>
      </w:rPr>
    </w:lvl>
    <w:lvl w:ilvl="2">
      <w:start w:val="1"/>
      <w:numFmt w:val="decimal"/>
      <w:lvlText w:val="%3)"/>
      <w:lvlJc w:val="left"/>
      <w:pPr>
        <w:ind w:left="360" w:hanging="360"/>
      </w:pPr>
      <w:rPr>
        <w:b/>
        <w:bCs/>
      </w:rPr>
    </w:lvl>
    <w:lvl w:ilvl="3">
      <w:start w:val="1"/>
      <w:numFmt w:val="decimal"/>
      <w:lvlText w:val="%1.%2.%3.%4."/>
      <w:lvlJc w:val="left"/>
      <w:pPr>
        <w:ind w:left="720" w:hanging="72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2FF27A0"/>
    <w:multiLevelType w:val="multilevel"/>
    <w:tmpl w:val="E5FA301A"/>
    <w:lvl w:ilvl="0">
      <w:start w:val="1"/>
      <w:numFmt w:val="lowerLetter"/>
      <w:lvlText w:val="%1)"/>
      <w:lvlJc w:val="left"/>
      <w:pPr>
        <w:tabs>
          <w:tab w:val="num" w:pos="720"/>
        </w:tabs>
        <w:ind w:left="720" w:hanging="360"/>
      </w:pPr>
      <w:rPr>
        <w:rFonts w:hint="default"/>
        <w:b/>
        <w:b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044BCC"/>
    <w:multiLevelType w:val="multilevel"/>
    <w:tmpl w:val="7F30D3DC"/>
    <w:lvl w:ilvl="0">
      <w:start w:val="11"/>
      <w:numFmt w:val="decimal"/>
      <w:lvlText w:val="%1."/>
      <w:lvlJc w:val="left"/>
      <w:pPr>
        <w:ind w:left="612" w:hanging="612"/>
      </w:pPr>
    </w:lvl>
    <w:lvl w:ilvl="1">
      <w:start w:val="1"/>
      <w:numFmt w:val="decimal"/>
      <w:lvlText w:val="%1.%2."/>
      <w:lvlJc w:val="left"/>
      <w:pPr>
        <w:ind w:left="966" w:hanging="612"/>
      </w:pPr>
    </w:lvl>
    <w:lvl w:ilvl="2">
      <w:start w:val="1"/>
      <w:numFmt w:val="decimal"/>
      <w:lvlText w:val="%3)"/>
      <w:lvlJc w:val="left"/>
      <w:pPr>
        <w:ind w:left="1428" w:hanging="719"/>
      </w:pPr>
      <w:rPr>
        <w:rFonts w:ascii="Times New Roman" w:eastAsia="Times New Roman" w:hAnsi="Times New Roman" w:cs="Times New Roman"/>
        <w:b/>
        <w:bCs/>
      </w:r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4" w15:restartNumberingAfterBreak="0">
    <w:nsid w:val="0985553C"/>
    <w:multiLevelType w:val="multilevel"/>
    <w:tmpl w:val="DFA08EE6"/>
    <w:lvl w:ilvl="0">
      <w:start w:val="1"/>
      <w:numFmt w:val="decimal"/>
      <w:lvlText w:val="%1)"/>
      <w:lvlJc w:val="left"/>
      <w:pPr>
        <w:tabs>
          <w:tab w:val="num" w:pos="720"/>
        </w:tabs>
        <w:ind w:left="720" w:hanging="360"/>
      </w:pPr>
      <w:rPr>
        <w:rFonts w:hint="default"/>
        <w:b/>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FC2FA2"/>
    <w:multiLevelType w:val="hybridMultilevel"/>
    <w:tmpl w:val="74704712"/>
    <w:lvl w:ilvl="0" w:tplc="54F8474E">
      <w:start w:val="1"/>
      <w:numFmt w:val="lowerLetter"/>
      <w:lvlText w:val="%1)"/>
      <w:lvlJc w:val="left"/>
      <w:pPr>
        <w:ind w:left="1495" w:hanging="360"/>
      </w:pPr>
      <w:rPr>
        <w:rFonts w:hint="default"/>
      </w:r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904E8374">
      <w:start w:val="1"/>
      <w:numFmt w:val="decimal"/>
      <w:lvlText w:val="%4."/>
      <w:lvlJc w:val="left"/>
      <w:pPr>
        <w:ind w:left="3655" w:hanging="360"/>
      </w:pPr>
      <w:rPr>
        <w:b/>
        <w:bCs/>
        <w:sz w:val="22"/>
        <w:szCs w:val="22"/>
      </w:rPr>
    </w:lvl>
    <w:lvl w:ilvl="4" w:tplc="04150019">
      <w:start w:val="1"/>
      <w:numFmt w:val="lowerLetter"/>
      <w:lvlText w:val="%5."/>
      <w:lvlJc w:val="left"/>
      <w:pPr>
        <w:ind w:left="4375" w:hanging="360"/>
      </w:pPr>
    </w:lvl>
    <w:lvl w:ilvl="5" w:tplc="DC22B1B6">
      <w:start w:val="1"/>
      <w:numFmt w:val="lowerLetter"/>
      <w:lvlText w:val="%6)"/>
      <w:lvlJc w:val="left"/>
      <w:pPr>
        <w:ind w:left="5275" w:hanging="360"/>
      </w:pPr>
      <w:rPr>
        <w:b/>
        <w:bCs/>
        <w:color w:val="EE0000"/>
      </w:rPr>
    </w:lvl>
    <w:lvl w:ilvl="6" w:tplc="0415000F">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6" w15:restartNumberingAfterBreak="0">
    <w:nsid w:val="10665BE9"/>
    <w:multiLevelType w:val="multilevel"/>
    <w:tmpl w:val="C646DE58"/>
    <w:lvl w:ilvl="0">
      <w:start w:val="1"/>
      <w:numFmt w:val="lowerLetter"/>
      <w:lvlText w:val="%1)"/>
      <w:lvlJc w:val="left"/>
      <w:pPr>
        <w:ind w:left="927" w:hanging="360"/>
      </w:pPr>
      <w:rPr>
        <w:b/>
        <w:bCs/>
        <w:color w:val="00000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786" w:hanging="360"/>
      </w:pPr>
      <w:rPr>
        <w:b/>
        <w:bCs/>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928" w:hanging="360"/>
      </w:pPr>
      <w:rPr>
        <w:b/>
        <w:bCs/>
      </w:r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11CF7111"/>
    <w:multiLevelType w:val="hybridMultilevel"/>
    <w:tmpl w:val="835027A4"/>
    <w:lvl w:ilvl="0" w:tplc="04150011">
      <w:start w:val="1"/>
      <w:numFmt w:val="decimal"/>
      <w:lvlText w:val="%1)"/>
      <w:lvlJc w:val="left"/>
      <w:pPr>
        <w:ind w:left="2160" w:hanging="360"/>
      </w:pPr>
      <w:rPr>
        <w:b/>
        <w:bCs w:val="0"/>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8" w15:restartNumberingAfterBreak="0">
    <w:nsid w:val="157F4C78"/>
    <w:multiLevelType w:val="multilevel"/>
    <w:tmpl w:val="5C103036"/>
    <w:lvl w:ilvl="0">
      <w:start w:val="1"/>
      <w:numFmt w:val="decimal"/>
      <w:lvlText w:val="%1)"/>
      <w:lvlJc w:val="left"/>
      <w:pPr>
        <w:tabs>
          <w:tab w:val="num" w:pos="720"/>
        </w:tabs>
        <w:ind w:left="720" w:hanging="360"/>
      </w:pPr>
      <w:rPr>
        <w:rFonts w:hint="default"/>
        <w:b/>
        <w:bCs/>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B663AA"/>
    <w:multiLevelType w:val="multilevel"/>
    <w:tmpl w:val="8B92C374"/>
    <w:lvl w:ilvl="0">
      <w:start w:val="1"/>
      <w:numFmt w:val="decimal"/>
      <w:lvlText w:val="%1."/>
      <w:lvlJc w:val="left"/>
      <w:pPr>
        <w:ind w:left="287" w:hanging="360"/>
      </w:pPr>
    </w:lvl>
    <w:lvl w:ilvl="1">
      <w:start w:val="1"/>
      <w:numFmt w:val="decimal"/>
      <w:lvlText w:val="%1.%2."/>
      <w:lvlJc w:val="left"/>
      <w:pPr>
        <w:ind w:left="371" w:hanging="444"/>
      </w:pPr>
    </w:lvl>
    <w:lvl w:ilvl="2">
      <w:start w:val="1"/>
      <w:numFmt w:val="decimal"/>
      <w:lvlText w:val="%1.%2.%3."/>
      <w:lvlJc w:val="left"/>
      <w:pPr>
        <w:ind w:left="647" w:hanging="720"/>
      </w:pPr>
    </w:lvl>
    <w:lvl w:ilvl="3">
      <w:start w:val="1"/>
      <w:numFmt w:val="decimal"/>
      <w:lvlText w:val="%1.%2.%3.%4."/>
      <w:lvlJc w:val="left"/>
      <w:pPr>
        <w:ind w:left="647" w:hanging="720"/>
      </w:pPr>
    </w:lvl>
    <w:lvl w:ilvl="4">
      <w:start w:val="1"/>
      <w:numFmt w:val="decimal"/>
      <w:lvlText w:val="%1.%2.%3.%4.%5."/>
      <w:lvlJc w:val="left"/>
      <w:pPr>
        <w:ind w:left="1007" w:hanging="1080"/>
      </w:pPr>
    </w:lvl>
    <w:lvl w:ilvl="5">
      <w:start w:val="1"/>
      <w:numFmt w:val="decimal"/>
      <w:lvlText w:val="%1.%2.%3.%4.%5.%6."/>
      <w:lvlJc w:val="left"/>
      <w:pPr>
        <w:ind w:left="1007" w:hanging="1080"/>
      </w:pPr>
    </w:lvl>
    <w:lvl w:ilvl="6">
      <w:start w:val="1"/>
      <w:numFmt w:val="decimal"/>
      <w:lvlText w:val="%1.%2.%3.%4.%5.%6.%7."/>
      <w:lvlJc w:val="left"/>
      <w:pPr>
        <w:ind w:left="1367" w:hanging="1440"/>
      </w:pPr>
    </w:lvl>
    <w:lvl w:ilvl="7">
      <w:start w:val="1"/>
      <w:numFmt w:val="decimal"/>
      <w:lvlText w:val="%1.%2.%3.%4.%5.%6.%7.%8."/>
      <w:lvlJc w:val="left"/>
      <w:pPr>
        <w:ind w:left="1367" w:hanging="1440"/>
      </w:pPr>
    </w:lvl>
    <w:lvl w:ilvl="8">
      <w:start w:val="1"/>
      <w:numFmt w:val="decimal"/>
      <w:lvlText w:val="%1.%2.%3.%4.%5.%6.%7.%8.%9."/>
      <w:lvlJc w:val="left"/>
      <w:pPr>
        <w:ind w:left="1727" w:hanging="1800"/>
      </w:pPr>
    </w:lvl>
  </w:abstractNum>
  <w:abstractNum w:abstractNumId="10" w15:restartNumberingAfterBreak="0">
    <w:nsid w:val="1D5D34F1"/>
    <w:multiLevelType w:val="multilevel"/>
    <w:tmpl w:val="0684607E"/>
    <w:lvl w:ilvl="0">
      <w:start w:val="1"/>
      <w:numFmt w:val="decimal"/>
      <w:lvlText w:val="%1."/>
      <w:lvlJc w:val="left"/>
      <w:pPr>
        <w:ind w:left="360" w:hanging="360"/>
      </w:pPr>
      <w:rPr>
        <w:rFonts w:ascii="Times New Roman" w:eastAsia="Times New Roman" w:hAnsi="Times New Roman" w:cs="Times New Roman"/>
        <w:b/>
        <w:bCs w:val="0"/>
      </w:rPr>
    </w:lvl>
    <w:lvl w:ilvl="1">
      <w:start w:val="1"/>
      <w:numFmt w:val="decimal"/>
      <w:lvlText w:val="%2."/>
      <w:lvlJc w:val="left"/>
      <w:pPr>
        <w:ind w:left="360" w:hanging="360"/>
      </w:pPr>
      <w:rPr>
        <w:rFonts w:ascii="Times New Roman" w:eastAsia="Times New Roman" w:hAnsi="Times New Roman" w:cs="Times New Roman"/>
        <w:b/>
        <w:bCs w:val="0"/>
      </w:rPr>
    </w:lvl>
    <w:lvl w:ilvl="2">
      <w:start w:val="1"/>
      <w:numFmt w:val="decimal"/>
      <w:lvlText w:val="%3)"/>
      <w:lvlJc w:val="left"/>
      <w:pPr>
        <w:ind w:left="1211" w:hanging="360"/>
      </w:pPr>
      <w:rPr>
        <w:b/>
        <w:bCs/>
      </w:rPr>
    </w:lvl>
    <w:lvl w:ilvl="3">
      <w:start w:val="1"/>
      <w:numFmt w:val="decimal"/>
      <w:lvlText w:val="%1.%2.%3.%4."/>
      <w:lvlJc w:val="left"/>
      <w:pPr>
        <w:ind w:left="720" w:hanging="72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DD827BC"/>
    <w:multiLevelType w:val="multilevel"/>
    <w:tmpl w:val="E4066BDC"/>
    <w:lvl w:ilvl="0">
      <w:start w:val="1"/>
      <w:numFmt w:val="lowerLetter"/>
      <w:lvlText w:val="%1)"/>
      <w:lvlJc w:val="left"/>
      <w:pPr>
        <w:tabs>
          <w:tab w:val="num" w:pos="720"/>
        </w:tabs>
        <w:ind w:left="720" w:hanging="360"/>
      </w:pPr>
      <w:rPr>
        <w:rFonts w:hint="default"/>
        <w:b/>
        <w:b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0A1E0B"/>
    <w:multiLevelType w:val="multilevel"/>
    <w:tmpl w:val="4928FACE"/>
    <w:lvl w:ilvl="0">
      <w:start w:val="1"/>
      <w:numFmt w:val="decimal"/>
      <w:lvlText w:val="%1."/>
      <w:lvlJc w:val="left"/>
      <w:pPr>
        <w:ind w:left="360" w:hanging="360"/>
      </w:pPr>
      <w:rPr>
        <w:b w:val="0"/>
        <w:bCs w:val="0"/>
      </w:rPr>
    </w:lvl>
    <w:lvl w:ilvl="1">
      <w:start w:val="1"/>
      <w:numFmt w:val="decimal"/>
      <w:lvlText w:val="%2."/>
      <w:lvlJc w:val="left"/>
      <w:pPr>
        <w:ind w:left="927" w:hanging="360"/>
      </w:pPr>
      <w:rPr>
        <w:b w:val="0"/>
        <w:bCs/>
      </w:rPr>
    </w:lvl>
    <w:lvl w:ilvl="2">
      <w:start w:val="1"/>
      <w:numFmt w:val="decimal"/>
      <w:lvlText w:val="%3)"/>
      <w:lvlJc w:val="left"/>
      <w:pPr>
        <w:ind w:left="360" w:hanging="360"/>
      </w:pPr>
      <w:rPr>
        <w:rFonts w:hint="default"/>
        <w:b/>
        <w:bCs w:val="0"/>
      </w:rPr>
    </w:lvl>
    <w:lvl w:ilvl="3">
      <w:start w:val="1"/>
      <w:numFmt w:val="decimal"/>
      <w:lvlText w:val="%1.%2.%3.%4."/>
      <w:lvlJc w:val="left"/>
      <w:pPr>
        <w:ind w:left="720" w:hanging="720"/>
      </w:pPr>
    </w:lvl>
    <w:lvl w:ilvl="4">
      <w:start w:val="1"/>
      <w:numFmt w:val="decimal"/>
      <w:lvlText w:val="%5)"/>
      <w:lvlJc w:val="left"/>
      <w:pPr>
        <w:ind w:left="1495" w:hanging="360"/>
      </w:pPr>
      <w:rPr>
        <w:b/>
        <w:bCs w:val="0"/>
        <w:i w:val="0"/>
        <w:iCs/>
        <w:color w:val="auto"/>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1F3B4971"/>
    <w:multiLevelType w:val="hybridMultilevel"/>
    <w:tmpl w:val="4026549C"/>
    <w:lvl w:ilvl="0" w:tplc="5980F778">
      <w:start w:val="1"/>
      <w:numFmt w:val="decimal"/>
      <w:lvlText w:val="%1."/>
      <w:lvlJc w:val="left"/>
      <w:pPr>
        <w:ind w:left="927" w:hanging="360"/>
      </w:pPr>
      <w:rPr>
        <w:rFonts w:hint="default"/>
        <w:b/>
        <w:bCs w:val="0"/>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4" w15:restartNumberingAfterBreak="0">
    <w:nsid w:val="216C7388"/>
    <w:multiLevelType w:val="hybridMultilevel"/>
    <w:tmpl w:val="51E09986"/>
    <w:lvl w:ilvl="0" w:tplc="04150011">
      <w:start w:val="1"/>
      <w:numFmt w:val="decimal"/>
      <w:lvlText w:val="%1)"/>
      <w:lvlJc w:val="left"/>
      <w:pPr>
        <w:ind w:left="720" w:hanging="360"/>
      </w:pPr>
      <w:rPr>
        <w:rFonts w:hint="default"/>
        <w:b/>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3C14966"/>
    <w:multiLevelType w:val="hybridMultilevel"/>
    <w:tmpl w:val="08A0594E"/>
    <w:lvl w:ilvl="0" w:tplc="FFFFFFFF">
      <w:start w:val="1"/>
      <w:numFmt w:val="lowerLetter"/>
      <w:lvlText w:val="%1)"/>
      <w:lvlJc w:val="left"/>
      <w:pPr>
        <w:ind w:left="1135" w:firstLine="0"/>
      </w:pPr>
      <w:rPr>
        <w:rFonts w:ascii="Times New Roman" w:hAnsi="Times New Roman" w:cs="Times New Roman" w:hint="default"/>
        <w:b/>
        <w:bCs/>
        <w:color w:val="000000"/>
        <w:sz w:val="22"/>
        <w:szCs w:val="22"/>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6" w15:restartNumberingAfterBreak="0">
    <w:nsid w:val="26B34CC8"/>
    <w:multiLevelType w:val="multilevel"/>
    <w:tmpl w:val="929AA302"/>
    <w:lvl w:ilvl="0">
      <w:start w:val="2"/>
      <w:numFmt w:val="decimal"/>
      <w:lvlText w:val="%1."/>
      <w:lvlJc w:val="left"/>
      <w:pPr>
        <w:ind w:left="360" w:hanging="360"/>
      </w:pPr>
    </w:lvl>
    <w:lvl w:ilvl="1">
      <w:start w:val="1"/>
      <w:numFmt w:val="decimal"/>
      <w:lvlText w:val="%2."/>
      <w:lvlJc w:val="left"/>
      <w:pPr>
        <w:ind w:left="927" w:hanging="360"/>
      </w:pPr>
      <w:rPr>
        <w:b w:val="0"/>
        <w:bCs/>
      </w:rPr>
    </w:lvl>
    <w:lvl w:ilvl="2">
      <w:start w:val="1"/>
      <w:numFmt w:val="decimal"/>
      <w:lvlText w:val="%3)"/>
      <w:lvlJc w:val="left"/>
      <w:pPr>
        <w:ind w:left="360" w:hanging="360"/>
      </w:pPr>
      <w:rPr>
        <w:b/>
        <w:bCs/>
      </w:rPr>
    </w:lvl>
    <w:lvl w:ilvl="3">
      <w:start w:val="1"/>
      <w:numFmt w:val="decimal"/>
      <w:lvlText w:val="%1.%2.%3.%4."/>
      <w:lvlJc w:val="left"/>
      <w:pPr>
        <w:ind w:left="720" w:hanging="720"/>
      </w:pPr>
    </w:lvl>
    <w:lvl w:ilvl="4">
      <w:start w:val="1"/>
      <w:numFmt w:val="decimal"/>
      <w:lvlText w:val="%5)"/>
      <w:lvlJc w:val="left"/>
      <w:pPr>
        <w:ind w:left="928" w:hanging="360"/>
      </w:pPr>
      <w:rPr>
        <w:b/>
        <w:bCs/>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278E2E84"/>
    <w:multiLevelType w:val="hybridMultilevel"/>
    <w:tmpl w:val="4084781E"/>
    <w:lvl w:ilvl="0" w:tplc="7E54D81C">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9E26E0A"/>
    <w:multiLevelType w:val="multilevel"/>
    <w:tmpl w:val="DCF4F75E"/>
    <w:lvl w:ilvl="0">
      <w:start w:val="2"/>
      <w:numFmt w:val="decimal"/>
      <w:lvlText w:val="%1."/>
      <w:lvlJc w:val="left"/>
      <w:pPr>
        <w:ind w:left="360" w:hanging="360"/>
      </w:pPr>
    </w:lvl>
    <w:lvl w:ilvl="1">
      <w:start w:val="1"/>
      <w:numFmt w:val="decimal"/>
      <w:lvlText w:val="%2)"/>
      <w:lvlJc w:val="left"/>
      <w:pPr>
        <w:ind w:left="2160" w:hanging="360"/>
      </w:pPr>
    </w:lvl>
    <w:lvl w:ilvl="2">
      <w:start w:val="1"/>
      <w:numFmt w:val="decimal"/>
      <w:lvlText w:val="%3)"/>
      <w:lvlJc w:val="left"/>
      <w:pPr>
        <w:ind w:left="1211" w:hanging="360"/>
      </w:pPr>
      <w:rPr>
        <w:b/>
        <w:bCs/>
      </w:rPr>
    </w:lvl>
    <w:lvl w:ilvl="3">
      <w:start w:val="1"/>
      <w:numFmt w:val="decimal"/>
      <w:lvlText w:val="%1.%2.%3.%4."/>
      <w:lvlJc w:val="left"/>
      <w:pPr>
        <w:ind w:left="720" w:hanging="72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2BB1696C"/>
    <w:multiLevelType w:val="multilevel"/>
    <w:tmpl w:val="F6A847DC"/>
    <w:lvl w:ilvl="0">
      <w:start w:val="2"/>
      <w:numFmt w:val="decimal"/>
      <w:lvlText w:val="%1."/>
      <w:lvlJc w:val="left"/>
      <w:pPr>
        <w:ind w:left="360" w:hanging="360"/>
      </w:pPr>
      <w:rPr>
        <w:b/>
        <w:bCs/>
      </w:rPr>
    </w:lvl>
    <w:lvl w:ilvl="1">
      <w:start w:val="1"/>
      <w:numFmt w:val="decimal"/>
      <w:lvlText w:val="%2."/>
      <w:lvlJc w:val="left"/>
      <w:pPr>
        <w:ind w:left="927" w:hanging="360"/>
      </w:pPr>
      <w:rPr>
        <w:b w:val="0"/>
        <w:bCs/>
      </w:rPr>
    </w:lvl>
    <w:lvl w:ilvl="2">
      <w:start w:val="1"/>
      <w:numFmt w:val="lowerLetter"/>
      <w:lvlText w:val="%3)"/>
      <w:lvlJc w:val="left"/>
      <w:pPr>
        <w:ind w:left="360" w:hanging="360"/>
      </w:pPr>
      <w:rPr>
        <w:rFonts w:hint="default"/>
        <w:b/>
        <w:bCs w:val="0"/>
      </w:rPr>
    </w:lvl>
    <w:lvl w:ilvl="3">
      <w:start w:val="1"/>
      <w:numFmt w:val="decimal"/>
      <w:lvlText w:val="%1.%2.%3.%4."/>
      <w:lvlJc w:val="left"/>
      <w:pPr>
        <w:ind w:left="720" w:hanging="720"/>
      </w:pPr>
    </w:lvl>
    <w:lvl w:ilvl="4">
      <w:start w:val="1"/>
      <w:numFmt w:val="decimal"/>
      <w:lvlText w:val="%5)"/>
      <w:lvlJc w:val="left"/>
      <w:pPr>
        <w:ind w:left="1495" w:hanging="360"/>
      </w:pPr>
      <w:rPr>
        <w:b/>
        <w:bCs/>
        <w:sz w:val="22"/>
        <w:szCs w:val="22"/>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387229FA"/>
    <w:multiLevelType w:val="multilevel"/>
    <w:tmpl w:val="7F30D3DC"/>
    <w:lvl w:ilvl="0">
      <w:start w:val="11"/>
      <w:numFmt w:val="decimal"/>
      <w:lvlText w:val="%1."/>
      <w:lvlJc w:val="left"/>
      <w:pPr>
        <w:ind w:left="612" w:hanging="612"/>
      </w:pPr>
    </w:lvl>
    <w:lvl w:ilvl="1">
      <w:start w:val="1"/>
      <w:numFmt w:val="decimal"/>
      <w:lvlText w:val="%1.%2."/>
      <w:lvlJc w:val="left"/>
      <w:pPr>
        <w:ind w:left="966" w:hanging="612"/>
      </w:pPr>
    </w:lvl>
    <w:lvl w:ilvl="2">
      <w:start w:val="1"/>
      <w:numFmt w:val="decimal"/>
      <w:lvlText w:val="%3)"/>
      <w:lvlJc w:val="left"/>
      <w:pPr>
        <w:ind w:left="1428" w:hanging="719"/>
      </w:pPr>
      <w:rPr>
        <w:rFonts w:ascii="Times New Roman" w:eastAsia="Times New Roman" w:hAnsi="Times New Roman" w:cs="Times New Roman"/>
        <w:b/>
        <w:bCs/>
      </w:r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21" w15:restartNumberingAfterBreak="0">
    <w:nsid w:val="38E2011E"/>
    <w:multiLevelType w:val="multilevel"/>
    <w:tmpl w:val="C3787372"/>
    <w:lvl w:ilvl="0">
      <w:start w:val="1"/>
      <w:numFmt w:val="decimal"/>
      <w:lvlText w:val="%1)"/>
      <w:lvlJc w:val="left"/>
      <w:pPr>
        <w:ind w:left="1287" w:hanging="360"/>
      </w:pPr>
      <w:rPr>
        <w:rFonts w:ascii="Times New Roman" w:hAnsi="Times New Roman" w:cs="Times New Roman" w:hint="default"/>
        <w:b/>
        <w:bC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2" w15:restartNumberingAfterBreak="0">
    <w:nsid w:val="3A285F42"/>
    <w:multiLevelType w:val="hybridMultilevel"/>
    <w:tmpl w:val="F79E0DEE"/>
    <w:lvl w:ilvl="0" w:tplc="D2688336">
      <w:start w:val="1"/>
      <w:numFmt w:val="lowerLetter"/>
      <w:lvlText w:val="%1)"/>
      <w:lvlJc w:val="left"/>
      <w:pPr>
        <w:ind w:left="1740" w:hanging="360"/>
      </w:pPr>
      <w:rPr>
        <w:rFonts w:hint="default"/>
        <w:b/>
        <w:bCs w:val="0"/>
      </w:rPr>
    </w:lvl>
    <w:lvl w:ilvl="1" w:tplc="04150019" w:tentative="1">
      <w:start w:val="1"/>
      <w:numFmt w:val="lowerLetter"/>
      <w:lvlText w:val="%2."/>
      <w:lvlJc w:val="left"/>
      <w:pPr>
        <w:ind w:left="2460" w:hanging="360"/>
      </w:pPr>
    </w:lvl>
    <w:lvl w:ilvl="2" w:tplc="0415001B" w:tentative="1">
      <w:start w:val="1"/>
      <w:numFmt w:val="lowerRoman"/>
      <w:lvlText w:val="%3."/>
      <w:lvlJc w:val="right"/>
      <w:pPr>
        <w:ind w:left="3180" w:hanging="180"/>
      </w:pPr>
    </w:lvl>
    <w:lvl w:ilvl="3" w:tplc="0415000F" w:tentative="1">
      <w:start w:val="1"/>
      <w:numFmt w:val="decimal"/>
      <w:lvlText w:val="%4."/>
      <w:lvlJc w:val="left"/>
      <w:pPr>
        <w:ind w:left="3900" w:hanging="360"/>
      </w:pPr>
    </w:lvl>
    <w:lvl w:ilvl="4" w:tplc="04150019" w:tentative="1">
      <w:start w:val="1"/>
      <w:numFmt w:val="lowerLetter"/>
      <w:lvlText w:val="%5."/>
      <w:lvlJc w:val="left"/>
      <w:pPr>
        <w:ind w:left="4620" w:hanging="360"/>
      </w:pPr>
    </w:lvl>
    <w:lvl w:ilvl="5" w:tplc="0415001B" w:tentative="1">
      <w:start w:val="1"/>
      <w:numFmt w:val="lowerRoman"/>
      <w:lvlText w:val="%6."/>
      <w:lvlJc w:val="right"/>
      <w:pPr>
        <w:ind w:left="5340" w:hanging="180"/>
      </w:pPr>
    </w:lvl>
    <w:lvl w:ilvl="6" w:tplc="0415000F" w:tentative="1">
      <w:start w:val="1"/>
      <w:numFmt w:val="decimal"/>
      <w:lvlText w:val="%7."/>
      <w:lvlJc w:val="left"/>
      <w:pPr>
        <w:ind w:left="6060" w:hanging="360"/>
      </w:pPr>
    </w:lvl>
    <w:lvl w:ilvl="7" w:tplc="04150019" w:tentative="1">
      <w:start w:val="1"/>
      <w:numFmt w:val="lowerLetter"/>
      <w:lvlText w:val="%8."/>
      <w:lvlJc w:val="left"/>
      <w:pPr>
        <w:ind w:left="6780" w:hanging="360"/>
      </w:pPr>
    </w:lvl>
    <w:lvl w:ilvl="8" w:tplc="0415001B" w:tentative="1">
      <w:start w:val="1"/>
      <w:numFmt w:val="lowerRoman"/>
      <w:lvlText w:val="%9."/>
      <w:lvlJc w:val="right"/>
      <w:pPr>
        <w:ind w:left="7500" w:hanging="180"/>
      </w:pPr>
    </w:lvl>
  </w:abstractNum>
  <w:abstractNum w:abstractNumId="23" w15:restartNumberingAfterBreak="0">
    <w:nsid w:val="3CEC6BE3"/>
    <w:multiLevelType w:val="multilevel"/>
    <w:tmpl w:val="BDF4D3E4"/>
    <w:lvl w:ilvl="0">
      <w:start w:val="2"/>
      <w:numFmt w:val="decimal"/>
      <w:lvlText w:val="%1."/>
      <w:lvlJc w:val="left"/>
      <w:pPr>
        <w:ind w:left="360" w:hanging="360"/>
      </w:pPr>
      <w:rPr>
        <w:b/>
        <w:bCs/>
      </w:rPr>
    </w:lvl>
    <w:lvl w:ilvl="1">
      <w:start w:val="1"/>
      <w:numFmt w:val="decimal"/>
      <w:lvlText w:val="%2."/>
      <w:lvlJc w:val="left"/>
      <w:pPr>
        <w:ind w:left="927" w:hanging="360"/>
      </w:pPr>
      <w:rPr>
        <w:b w:val="0"/>
        <w:bCs/>
      </w:rPr>
    </w:lvl>
    <w:lvl w:ilvl="2">
      <w:start w:val="1"/>
      <w:numFmt w:val="decimal"/>
      <w:lvlText w:val="%3)"/>
      <w:lvlJc w:val="left"/>
      <w:pPr>
        <w:ind w:left="360" w:hanging="360"/>
      </w:pPr>
      <w:rPr>
        <w:b/>
        <w:bCs/>
      </w:rPr>
    </w:lvl>
    <w:lvl w:ilvl="3">
      <w:start w:val="1"/>
      <w:numFmt w:val="decimal"/>
      <w:lvlText w:val="%1.%2.%3.%4."/>
      <w:lvlJc w:val="left"/>
      <w:pPr>
        <w:ind w:left="720" w:hanging="720"/>
      </w:pPr>
    </w:lvl>
    <w:lvl w:ilvl="4">
      <w:start w:val="1"/>
      <w:numFmt w:val="decimal"/>
      <w:lvlText w:val="%5)"/>
      <w:lvlJc w:val="left"/>
      <w:pPr>
        <w:ind w:left="1495" w:hanging="360"/>
      </w:pPr>
      <w:rPr>
        <w:b/>
        <w:bCs/>
      </w:rPr>
    </w:lvl>
    <w:lvl w:ilvl="5">
      <w:start w:val="1"/>
      <w:numFmt w:val="lowerLetter"/>
      <w:lvlText w:val="%6)"/>
      <w:lvlJc w:val="left"/>
      <w:pPr>
        <w:ind w:left="1495" w:hanging="360"/>
      </w:pPr>
      <w:rPr>
        <w:rFonts w:hint="default"/>
        <w:b/>
        <w:bCs w:val="0"/>
        <w:color w:val="auto"/>
      </w:rPr>
    </w:lvl>
    <w:lvl w:ilvl="6">
      <w:start w:val="1"/>
      <w:numFmt w:val="decimal"/>
      <w:lvlText w:val="%7."/>
      <w:lvlJc w:val="left"/>
      <w:pPr>
        <w:ind w:left="360" w:hanging="360"/>
      </w:pPr>
      <w:rPr>
        <w:rFonts w:hint="default"/>
        <w:b/>
        <w:bCs/>
        <w:color w:val="auto"/>
      </w:r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3E0C21DF"/>
    <w:multiLevelType w:val="multilevel"/>
    <w:tmpl w:val="E7F439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4AB2189"/>
    <w:multiLevelType w:val="multilevel"/>
    <w:tmpl w:val="59F0D3A2"/>
    <w:lvl w:ilvl="0">
      <w:start w:val="14"/>
      <w:numFmt w:val="decimal"/>
      <w:lvlText w:val="%1."/>
      <w:lvlJc w:val="left"/>
      <w:pPr>
        <w:ind w:left="612" w:hanging="612"/>
      </w:pPr>
    </w:lvl>
    <w:lvl w:ilvl="1">
      <w:start w:val="1"/>
      <w:numFmt w:val="decimal"/>
      <w:lvlText w:val="%1.%2."/>
      <w:lvlJc w:val="left"/>
      <w:pPr>
        <w:ind w:left="1321" w:hanging="612"/>
      </w:pPr>
      <w:rPr>
        <w:color w:val="000000"/>
      </w:rPr>
    </w:lvl>
    <w:lvl w:ilvl="2">
      <w:start w:val="1"/>
      <w:numFmt w:val="decimal"/>
      <w:lvlText w:val="%3)"/>
      <w:lvlJc w:val="left"/>
      <w:pPr>
        <w:ind w:left="1288" w:hanging="720"/>
      </w:pPr>
      <w:rPr>
        <w:rFonts w:ascii="Times New Roman" w:eastAsia="Times New Roman" w:hAnsi="Times New Roman" w:cs="Times New Roman"/>
        <w:b/>
        <w:bCs/>
        <w:i w:val="0"/>
        <w:color w:val="000000"/>
      </w:r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6" w15:restartNumberingAfterBreak="0">
    <w:nsid w:val="52CD56A9"/>
    <w:multiLevelType w:val="multilevel"/>
    <w:tmpl w:val="C70EEB24"/>
    <w:lvl w:ilvl="0">
      <w:start w:val="2"/>
      <w:numFmt w:val="decimal"/>
      <w:lvlText w:val="%1."/>
      <w:lvlJc w:val="left"/>
      <w:pPr>
        <w:ind w:left="360" w:hanging="360"/>
      </w:pPr>
    </w:lvl>
    <w:lvl w:ilvl="1">
      <w:start w:val="1"/>
      <w:numFmt w:val="decimal"/>
      <w:lvlText w:val="%2."/>
      <w:lvlJc w:val="left"/>
      <w:pPr>
        <w:ind w:left="360" w:hanging="360"/>
      </w:pPr>
      <w:rPr>
        <w:b w:val="0"/>
        <w:bCs/>
      </w:rPr>
    </w:lvl>
    <w:lvl w:ilvl="2">
      <w:start w:val="1"/>
      <w:numFmt w:val="lowerLetter"/>
      <w:lvlText w:val="%3)"/>
      <w:lvlJc w:val="left"/>
      <w:pPr>
        <w:ind w:left="1211" w:hanging="360"/>
      </w:pPr>
    </w:lvl>
    <w:lvl w:ilvl="3">
      <w:start w:val="1"/>
      <w:numFmt w:val="decimal"/>
      <w:lvlText w:val="%1.%2.%3.%4."/>
      <w:lvlJc w:val="left"/>
      <w:pPr>
        <w:ind w:left="720" w:hanging="720"/>
      </w:pPr>
    </w:lvl>
    <w:lvl w:ilvl="4">
      <w:start w:val="1"/>
      <w:numFmt w:val="lowerLetter"/>
      <w:lvlText w:val="%5)"/>
      <w:lvlJc w:val="left"/>
      <w:pPr>
        <w:ind w:left="1495" w:hanging="360"/>
      </w:pPr>
      <w:rPr>
        <w:b/>
        <w:bCs w:val="0"/>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537C03A7"/>
    <w:multiLevelType w:val="multilevel"/>
    <w:tmpl w:val="8CA86EDA"/>
    <w:styleLink w:val="Biecalista1"/>
    <w:lvl w:ilvl="0">
      <w:start w:val="1"/>
      <w:numFmt w:val="decimal"/>
      <w:lvlText w:val="%1."/>
      <w:lvlJc w:val="left"/>
      <w:pPr>
        <w:ind w:left="72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rPr>
        <w:b/>
        <w:bCs/>
        <w:sz w:val="22"/>
        <w:szCs w:val="22"/>
      </w:rPr>
    </w:lvl>
    <w:lvl w:ilvl="4">
      <w:numFmt w:val="decimal"/>
      <w:lvlText w:val="%5"/>
      <w:lvlJc w:val="left"/>
      <w:pPr>
        <w:ind w:left="2345" w:hanging="360"/>
      </w:pPr>
      <w:rPr>
        <w:rFonts w:hint="default"/>
      </w:rPr>
    </w:lvl>
    <w:lvl w:ilvl="5">
      <w:start w:val="1"/>
      <w:numFmt w:val="lowerLetter"/>
      <w:lvlText w:val="%6)"/>
      <w:lvlJc w:val="left"/>
      <w:pPr>
        <w:ind w:left="4500" w:hanging="360"/>
      </w:pPr>
      <w:rPr>
        <w:rFonts w:hint="default"/>
        <w:b/>
        <w:bCs/>
        <w:sz w:val="22"/>
        <w:szCs w:val="22"/>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3937824"/>
    <w:multiLevelType w:val="multilevel"/>
    <w:tmpl w:val="75C0A2E8"/>
    <w:lvl w:ilvl="0">
      <w:start w:val="1"/>
      <w:numFmt w:val="decimal"/>
      <w:lvlText w:val="%1)"/>
      <w:lvlJc w:val="left"/>
      <w:pPr>
        <w:ind w:left="786" w:hanging="360"/>
      </w:pPr>
      <w:rPr>
        <w:b/>
        <w:bCs/>
        <w:color w:val="auto"/>
      </w:rPr>
    </w:lvl>
    <w:lvl w:ilvl="1">
      <w:start w:val="1"/>
      <w:numFmt w:val="decimal"/>
      <w:lvlText w:val="%2."/>
      <w:lvlJc w:val="left"/>
      <w:pPr>
        <w:ind w:left="927" w:hanging="360"/>
      </w:pPr>
      <w:rPr>
        <w:b/>
        <w:bCs w:val="0"/>
        <w:color w:val="auto"/>
      </w:rPr>
    </w:lvl>
    <w:lvl w:ilvl="2">
      <w:start w:val="1"/>
      <w:numFmt w:val="decimal"/>
      <w:lvlText w:val="%3)"/>
      <w:lvlJc w:val="left"/>
      <w:pPr>
        <w:ind w:left="1495" w:hanging="360"/>
      </w:pPr>
      <w:rPr>
        <w:rFonts w:ascii="Times New Roman" w:eastAsia="Times New Roman" w:hAnsi="Times New Roman" w:cs="Times New Roman"/>
        <w:b/>
        <w:bCs/>
        <w:strike w:val="0"/>
        <w:color w:val="auto"/>
      </w:rPr>
    </w:lvl>
    <w:lvl w:ilvl="3">
      <w:start w:val="1"/>
      <w:numFmt w:val="lowerLetter"/>
      <w:lvlText w:val="%4)"/>
      <w:lvlJc w:val="left"/>
      <w:pPr>
        <w:ind w:left="1353" w:hanging="360"/>
      </w:pPr>
      <w:rPr>
        <w:rFonts w:ascii="Times New Roman" w:eastAsia="Times New Roman" w:hAnsi="Times New Roman" w:cs="Times New Roman"/>
        <w:b/>
        <w:bCs/>
      </w:rPr>
    </w:lvl>
    <w:lvl w:ilvl="4">
      <w:start w:val="1"/>
      <w:numFmt w:val="decimal"/>
      <w:lvlText w:val="%5)"/>
      <w:lvlJc w:val="left"/>
      <w:pPr>
        <w:ind w:left="720" w:hanging="360"/>
      </w:pPr>
      <w:rPr>
        <w:rFonts w:hint="default"/>
        <w:b/>
        <w:bCs w:val="0"/>
      </w:rPr>
    </w:lvl>
    <w:lvl w:ilvl="5">
      <w:start w:val="1"/>
      <w:numFmt w:val="decimal"/>
      <w:lvlText w:val="%1.%2.%3.%4.%5.%6."/>
      <w:lvlJc w:val="left"/>
      <w:pPr>
        <w:ind w:left="1080" w:hanging="1080"/>
      </w:pPr>
    </w:lvl>
    <w:lvl w:ilvl="6">
      <w:start w:val="1"/>
      <w:numFmt w:val="decimal"/>
      <w:lvlText w:val="%7."/>
      <w:lvlJc w:val="left"/>
      <w:pPr>
        <w:ind w:left="360" w:hanging="360"/>
      </w:pPr>
      <w:rPr>
        <w:b/>
        <w:bCs/>
      </w:r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53F06A2D"/>
    <w:multiLevelType w:val="hybridMultilevel"/>
    <w:tmpl w:val="92FA2BE2"/>
    <w:lvl w:ilvl="0" w:tplc="81D65566">
      <w:start w:val="1"/>
      <w:numFmt w:val="decimal"/>
      <w:lvlText w:val="%1."/>
      <w:lvlJc w:val="left"/>
      <w:pPr>
        <w:ind w:left="173" w:hanging="360"/>
      </w:pPr>
      <w:rPr>
        <w:rFonts w:hint="default"/>
        <w:b/>
        <w:bCs/>
      </w:rPr>
    </w:lvl>
    <w:lvl w:ilvl="1" w:tplc="04150019">
      <w:start w:val="1"/>
      <w:numFmt w:val="lowerLetter"/>
      <w:lvlText w:val="%2."/>
      <w:lvlJc w:val="left"/>
      <w:pPr>
        <w:ind w:left="893" w:hanging="360"/>
      </w:pPr>
    </w:lvl>
    <w:lvl w:ilvl="2" w:tplc="F2F2C7F8">
      <w:start w:val="1"/>
      <w:numFmt w:val="decimal"/>
      <w:lvlText w:val="%3)"/>
      <w:lvlJc w:val="right"/>
      <w:pPr>
        <w:ind w:left="1613" w:hanging="180"/>
      </w:pPr>
      <w:rPr>
        <w:rFonts w:ascii="Times New Roman" w:eastAsia="Times New Roman" w:hAnsi="Times New Roman" w:cs="Times New Roman" w:hint="default"/>
        <w:b/>
        <w:bCs/>
      </w:rPr>
    </w:lvl>
    <w:lvl w:ilvl="3" w:tplc="0415000F" w:tentative="1">
      <w:start w:val="1"/>
      <w:numFmt w:val="decimal"/>
      <w:lvlText w:val="%4."/>
      <w:lvlJc w:val="left"/>
      <w:pPr>
        <w:ind w:left="2333" w:hanging="360"/>
      </w:pPr>
    </w:lvl>
    <w:lvl w:ilvl="4" w:tplc="04150019" w:tentative="1">
      <w:start w:val="1"/>
      <w:numFmt w:val="lowerLetter"/>
      <w:lvlText w:val="%5."/>
      <w:lvlJc w:val="left"/>
      <w:pPr>
        <w:ind w:left="3053" w:hanging="360"/>
      </w:pPr>
    </w:lvl>
    <w:lvl w:ilvl="5" w:tplc="0415001B" w:tentative="1">
      <w:start w:val="1"/>
      <w:numFmt w:val="lowerRoman"/>
      <w:lvlText w:val="%6."/>
      <w:lvlJc w:val="right"/>
      <w:pPr>
        <w:ind w:left="3773" w:hanging="180"/>
      </w:pPr>
    </w:lvl>
    <w:lvl w:ilvl="6" w:tplc="0415000F" w:tentative="1">
      <w:start w:val="1"/>
      <w:numFmt w:val="decimal"/>
      <w:lvlText w:val="%7."/>
      <w:lvlJc w:val="left"/>
      <w:pPr>
        <w:ind w:left="4493" w:hanging="360"/>
      </w:pPr>
    </w:lvl>
    <w:lvl w:ilvl="7" w:tplc="04150019" w:tentative="1">
      <w:start w:val="1"/>
      <w:numFmt w:val="lowerLetter"/>
      <w:lvlText w:val="%8."/>
      <w:lvlJc w:val="left"/>
      <w:pPr>
        <w:ind w:left="5213" w:hanging="360"/>
      </w:pPr>
    </w:lvl>
    <w:lvl w:ilvl="8" w:tplc="0415001B" w:tentative="1">
      <w:start w:val="1"/>
      <w:numFmt w:val="lowerRoman"/>
      <w:lvlText w:val="%9."/>
      <w:lvlJc w:val="right"/>
      <w:pPr>
        <w:ind w:left="5933" w:hanging="180"/>
      </w:pPr>
    </w:lvl>
  </w:abstractNum>
  <w:abstractNum w:abstractNumId="30" w15:restartNumberingAfterBreak="0">
    <w:nsid w:val="560A10B6"/>
    <w:multiLevelType w:val="multilevel"/>
    <w:tmpl w:val="53F08A62"/>
    <w:lvl w:ilvl="0">
      <w:start w:val="1"/>
      <w:numFmt w:val="decimal"/>
      <w:lvlText w:val="%1)"/>
      <w:lvlJc w:val="left"/>
      <w:pPr>
        <w:tabs>
          <w:tab w:val="num" w:pos="720"/>
        </w:tabs>
        <w:ind w:left="720" w:hanging="360"/>
      </w:pPr>
      <w:rPr>
        <w:rFonts w:hint="default"/>
        <w:b/>
        <w:bCs w:val="0"/>
      </w:rPr>
    </w:lvl>
    <w:lvl w:ilvl="1">
      <w:start w:val="1"/>
      <w:numFmt w:val="lowerLetter"/>
      <w:lvlText w:val="%2)"/>
      <w:lvlJc w:val="left"/>
      <w:pPr>
        <w:ind w:left="1440" w:hanging="360"/>
      </w:pPr>
      <w:rPr>
        <w:b/>
        <w:bCs/>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EB140E"/>
    <w:multiLevelType w:val="multilevel"/>
    <w:tmpl w:val="A8F655E0"/>
    <w:lvl w:ilvl="0">
      <w:start w:val="1"/>
      <w:numFmt w:val="decimal"/>
      <w:lvlText w:val="%1)"/>
      <w:lvlJc w:val="left"/>
      <w:pPr>
        <w:tabs>
          <w:tab w:val="num" w:pos="720"/>
        </w:tabs>
        <w:ind w:left="720" w:hanging="360"/>
      </w:pPr>
      <w:rPr>
        <w:rFonts w:ascii="Times New Roman" w:eastAsia="Times New Roman" w:hAnsi="Times New Roman" w:cs="Times New Roman"/>
        <w:b/>
        <w:bCs/>
      </w:rPr>
    </w:lvl>
    <w:lvl w:ilvl="1">
      <w:start w:val="1"/>
      <w:numFmt w:val="decimal"/>
      <w:lvlText w:val="%2)"/>
      <w:lvlJc w:val="left"/>
      <w:pPr>
        <w:ind w:left="1440" w:hanging="360"/>
      </w:pPr>
      <w:rPr>
        <w:b/>
        <w:bCs/>
      </w:rPr>
    </w:lvl>
    <w:lvl w:ilvl="2">
      <w:start w:val="1"/>
      <w:numFmt w:val="lowerLetter"/>
      <w:lvlText w:val="%3)"/>
      <w:lvlJc w:val="left"/>
      <w:pPr>
        <w:ind w:left="2160" w:hanging="360"/>
      </w:pPr>
      <w:rPr>
        <w:rFonts w:hint="default"/>
        <w:b/>
        <w:bCs/>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99E5BD5"/>
    <w:multiLevelType w:val="hybridMultilevel"/>
    <w:tmpl w:val="277C4BE6"/>
    <w:lvl w:ilvl="0" w:tplc="3628213E">
      <w:start w:val="1"/>
      <w:numFmt w:val="decimal"/>
      <w:lvlText w:val="%1."/>
      <w:lvlJc w:val="left"/>
      <w:pPr>
        <w:ind w:left="360" w:hanging="360"/>
      </w:pPr>
      <w:rPr>
        <w:b/>
        <w:bCs/>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5B63385B"/>
    <w:multiLevelType w:val="multilevel"/>
    <w:tmpl w:val="CED665E4"/>
    <w:lvl w:ilvl="0">
      <w:start w:val="10"/>
      <w:numFmt w:val="decimal"/>
      <w:lvlText w:val="%1."/>
      <w:lvlJc w:val="left"/>
      <w:pPr>
        <w:ind w:left="444" w:hanging="444"/>
      </w:pPr>
    </w:lvl>
    <w:lvl w:ilvl="1">
      <w:start w:val="1"/>
      <w:numFmt w:val="decimal"/>
      <w:lvlText w:val="%2)"/>
      <w:lvlJc w:val="left"/>
      <w:pPr>
        <w:ind w:left="927" w:hanging="360"/>
      </w:pPr>
      <w:rPr>
        <w:b/>
        <w:bCs/>
      </w:rPr>
    </w:lvl>
    <w:lvl w:ilvl="2">
      <w:start w:val="1"/>
      <w:numFmt w:val="decimal"/>
      <w:lvlText w:val="%3."/>
      <w:lvlJc w:val="left"/>
      <w:pPr>
        <w:ind w:left="1494" w:hanging="360"/>
      </w:pPr>
      <w:rPr>
        <w:rFonts w:hint="default"/>
        <w:b/>
        <w:bCs/>
        <w:color w:val="auto"/>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4" w15:restartNumberingAfterBreak="0">
    <w:nsid w:val="608D3C1C"/>
    <w:multiLevelType w:val="multilevel"/>
    <w:tmpl w:val="8B7A4068"/>
    <w:lvl w:ilvl="0">
      <w:start w:val="1"/>
      <w:numFmt w:val="bullet"/>
      <w:pStyle w:val="Styl1"/>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35" w15:restartNumberingAfterBreak="0">
    <w:nsid w:val="619E31B8"/>
    <w:multiLevelType w:val="multilevel"/>
    <w:tmpl w:val="D91483E2"/>
    <w:lvl w:ilvl="0">
      <w:start w:val="12"/>
      <w:numFmt w:val="decimal"/>
      <w:lvlText w:val="%1."/>
      <w:lvlJc w:val="left"/>
      <w:pPr>
        <w:ind w:left="444" w:hanging="444"/>
      </w:pPr>
      <w:rPr>
        <w:rFonts w:hint="default"/>
        <w:b w:val="0"/>
      </w:rPr>
    </w:lvl>
    <w:lvl w:ilvl="1">
      <w:start w:val="1"/>
      <w:numFmt w:val="decimal"/>
      <w:lvlText w:val="%2."/>
      <w:lvlJc w:val="left"/>
      <w:pPr>
        <w:ind w:left="720" w:hanging="360"/>
      </w:pPr>
      <w:rPr>
        <w:b/>
        <w:bCs/>
      </w:rPr>
    </w:lvl>
    <w:lvl w:ilvl="2">
      <w:start w:val="1"/>
      <w:numFmt w:val="lowerLetter"/>
      <w:lvlText w:val="%3)"/>
      <w:lvlJc w:val="left"/>
      <w:pPr>
        <w:ind w:left="360" w:hanging="360"/>
      </w:pPr>
      <w:rPr>
        <w:b/>
        <w:bCs/>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6" w15:restartNumberingAfterBreak="0">
    <w:nsid w:val="69262301"/>
    <w:multiLevelType w:val="multilevel"/>
    <w:tmpl w:val="C30C2696"/>
    <w:lvl w:ilvl="0">
      <w:start w:val="2"/>
      <w:numFmt w:val="decimal"/>
      <w:lvlText w:val="%1."/>
      <w:lvlJc w:val="left"/>
      <w:pPr>
        <w:ind w:left="360" w:hanging="360"/>
      </w:pPr>
    </w:lvl>
    <w:lvl w:ilvl="1">
      <w:start w:val="1"/>
      <w:numFmt w:val="decimal"/>
      <w:lvlText w:val="%2."/>
      <w:lvlJc w:val="left"/>
      <w:pPr>
        <w:ind w:left="360" w:hanging="360"/>
      </w:pPr>
      <w:rPr>
        <w:b/>
        <w:bCs/>
      </w:rPr>
    </w:lvl>
    <w:lvl w:ilvl="2">
      <w:start w:val="1"/>
      <w:numFmt w:val="decimal"/>
      <w:lvlText w:val="%3)"/>
      <w:lvlJc w:val="left"/>
      <w:pPr>
        <w:ind w:left="1211" w:hanging="360"/>
      </w:pPr>
      <w:rPr>
        <w:b/>
        <w:bCs/>
      </w:rPr>
    </w:lvl>
    <w:lvl w:ilvl="3">
      <w:start w:val="1"/>
      <w:numFmt w:val="decimal"/>
      <w:lvlText w:val="%1.%2.%3.%4."/>
      <w:lvlJc w:val="left"/>
      <w:pPr>
        <w:ind w:left="720" w:hanging="72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6A964264"/>
    <w:multiLevelType w:val="multilevel"/>
    <w:tmpl w:val="C3FC1610"/>
    <w:lvl w:ilvl="0">
      <w:start w:val="1"/>
      <w:numFmt w:val="decimal"/>
      <w:lvlText w:val="%1."/>
      <w:lvlJc w:val="left"/>
      <w:pPr>
        <w:ind w:left="360" w:hanging="360"/>
      </w:pPr>
      <w:rPr>
        <w:b/>
        <w:bCs/>
        <w:i w:val="0"/>
        <w:iCs/>
        <w:color w:val="auto"/>
      </w:rPr>
    </w:lvl>
    <w:lvl w:ilvl="1">
      <w:start w:val="1"/>
      <w:numFmt w:val="decimal"/>
      <w:lvlText w:val="%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15:restartNumberingAfterBreak="0">
    <w:nsid w:val="6D977FCE"/>
    <w:multiLevelType w:val="multilevel"/>
    <w:tmpl w:val="B4BE6E12"/>
    <w:lvl w:ilvl="0">
      <w:start w:val="1"/>
      <w:numFmt w:val="lowerLetter"/>
      <w:lvlText w:val="%1)"/>
      <w:lvlJc w:val="left"/>
      <w:pPr>
        <w:tabs>
          <w:tab w:val="num" w:pos="720"/>
        </w:tabs>
        <w:ind w:left="720" w:hanging="360"/>
      </w:pPr>
      <w:rPr>
        <w:rFonts w:hint="default"/>
        <w:b/>
        <w:bCs w:val="0"/>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B233FF"/>
    <w:multiLevelType w:val="multilevel"/>
    <w:tmpl w:val="F16C4622"/>
    <w:lvl w:ilvl="0">
      <w:start w:val="1"/>
      <w:numFmt w:val="decimal"/>
      <w:lvlText w:val="%1)"/>
      <w:lvlJc w:val="left"/>
      <w:pPr>
        <w:tabs>
          <w:tab w:val="num" w:pos="720"/>
        </w:tabs>
        <w:ind w:left="720" w:hanging="360"/>
      </w:pPr>
      <w:rPr>
        <w:rFonts w:ascii="Times New Roman" w:hAnsi="Times New Roman" w:cs="Times New Roman" w:hint="default"/>
        <w:b/>
        <w:bCs w:val="0"/>
        <w:sz w:val="22"/>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691AA9"/>
    <w:multiLevelType w:val="multilevel"/>
    <w:tmpl w:val="549A1B06"/>
    <w:lvl w:ilvl="0">
      <w:start w:val="19"/>
      <w:numFmt w:val="decimal"/>
      <w:lvlText w:val="%1."/>
      <w:lvlJc w:val="left"/>
      <w:pPr>
        <w:ind w:left="444" w:hanging="444"/>
      </w:pPr>
      <w:rPr>
        <w:rFonts w:hint="default"/>
      </w:rPr>
    </w:lvl>
    <w:lvl w:ilvl="1">
      <w:start w:val="1"/>
      <w:numFmt w:val="decimal"/>
      <w:lvlText w:val="%2."/>
      <w:lvlJc w:val="left"/>
      <w:pPr>
        <w:ind w:left="720" w:hanging="360"/>
      </w:pPr>
      <w:rPr>
        <w:rFonts w:ascii="Times New Roman" w:eastAsia="Times New Roman" w:hAnsi="Times New Roman" w:cs="Times New Roman"/>
        <w:b/>
        <w:bCs/>
      </w:rPr>
    </w:lvl>
    <w:lvl w:ilvl="2">
      <w:start w:val="1"/>
      <w:numFmt w:val="decimal"/>
      <w:lvlText w:val="%3)"/>
      <w:lvlJc w:val="left"/>
      <w:pPr>
        <w:ind w:left="1800" w:hanging="360"/>
      </w:pPr>
      <w:rPr>
        <w:rFonts w:hint="default"/>
        <w:b/>
        <w:bCs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71D25357"/>
    <w:multiLevelType w:val="hybridMultilevel"/>
    <w:tmpl w:val="D854864E"/>
    <w:lvl w:ilvl="0" w:tplc="D2688336">
      <w:start w:val="1"/>
      <w:numFmt w:val="lowerLetter"/>
      <w:lvlText w:val="%1)"/>
      <w:lvlJc w:val="left"/>
      <w:pPr>
        <w:ind w:left="711" w:hanging="360"/>
      </w:pPr>
      <w:rPr>
        <w:rFonts w:hint="default"/>
        <w:b/>
        <w:bCs w:val="0"/>
      </w:rPr>
    </w:lvl>
    <w:lvl w:ilvl="1" w:tplc="04150019" w:tentative="1">
      <w:start w:val="1"/>
      <w:numFmt w:val="lowerLetter"/>
      <w:lvlText w:val="%2."/>
      <w:lvlJc w:val="left"/>
      <w:pPr>
        <w:ind w:left="1431" w:hanging="360"/>
      </w:pPr>
    </w:lvl>
    <w:lvl w:ilvl="2" w:tplc="0415001B">
      <w:start w:val="1"/>
      <w:numFmt w:val="lowerRoman"/>
      <w:lvlText w:val="%3."/>
      <w:lvlJc w:val="right"/>
      <w:pPr>
        <w:ind w:left="2151" w:hanging="180"/>
      </w:pPr>
    </w:lvl>
    <w:lvl w:ilvl="3" w:tplc="0415000F" w:tentative="1">
      <w:start w:val="1"/>
      <w:numFmt w:val="decimal"/>
      <w:lvlText w:val="%4."/>
      <w:lvlJc w:val="left"/>
      <w:pPr>
        <w:ind w:left="2871" w:hanging="360"/>
      </w:pPr>
    </w:lvl>
    <w:lvl w:ilvl="4" w:tplc="04150019" w:tentative="1">
      <w:start w:val="1"/>
      <w:numFmt w:val="lowerLetter"/>
      <w:lvlText w:val="%5."/>
      <w:lvlJc w:val="left"/>
      <w:pPr>
        <w:ind w:left="3591" w:hanging="360"/>
      </w:pPr>
    </w:lvl>
    <w:lvl w:ilvl="5" w:tplc="0415001B" w:tentative="1">
      <w:start w:val="1"/>
      <w:numFmt w:val="lowerRoman"/>
      <w:lvlText w:val="%6."/>
      <w:lvlJc w:val="right"/>
      <w:pPr>
        <w:ind w:left="4311" w:hanging="180"/>
      </w:pPr>
    </w:lvl>
    <w:lvl w:ilvl="6" w:tplc="0415000F" w:tentative="1">
      <w:start w:val="1"/>
      <w:numFmt w:val="decimal"/>
      <w:lvlText w:val="%7."/>
      <w:lvlJc w:val="left"/>
      <w:pPr>
        <w:ind w:left="5031" w:hanging="360"/>
      </w:pPr>
    </w:lvl>
    <w:lvl w:ilvl="7" w:tplc="04150019" w:tentative="1">
      <w:start w:val="1"/>
      <w:numFmt w:val="lowerLetter"/>
      <w:lvlText w:val="%8."/>
      <w:lvlJc w:val="left"/>
      <w:pPr>
        <w:ind w:left="5751" w:hanging="360"/>
      </w:pPr>
    </w:lvl>
    <w:lvl w:ilvl="8" w:tplc="0415001B" w:tentative="1">
      <w:start w:val="1"/>
      <w:numFmt w:val="lowerRoman"/>
      <w:lvlText w:val="%9."/>
      <w:lvlJc w:val="right"/>
      <w:pPr>
        <w:ind w:left="6471" w:hanging="180"/>
      </w:pPr>
    </w:lvl>
  </w:abstractNum>
  <w:abstractNum w:abstractNumId="42" w15:restartNumberingAfterBreak="0">
    <w:nsid w:val="720F75DC"/>
    <w:multiLevelType w:val="multilevel"/>
    <w:tmpl w:val="3B8E218A"/>
    <w:lvl w:ilvl="0">
      <w:start w:val="25"/>
      <w:numFmt w:val="decimal"/>
      <w:lvlText w:val="%1."/>
      <w:lvlJc w:val="left"/>
      <w:pPr>
        <w:ind w:left="420" w:hanging="420"/>
      </w:pPr>
    </w:lvl>
    <w:lvl w:ilvl="1">
      <w:start w:val="1"/>
      <w:numFmt w:val="decimal"/>
      <w:lvlText w:val="%2."/>
      <w:lvlJc w:val="left"/>
      <w:pPr>
        <w:ind w:left="420" w:hanging="420"/>
      </w:pPr>
      <w:rPr>
        <w:rFonts w:ascii="Times New Roman" w:eastAsia="Times New Roman" w:hAnsi="Times New Roman" w:cs="Times New Roman"/>
        <w:b/>
        <w:bCs/>
        <w:color w:val="auto"/>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3" w15:restartNumberingAfterBreak="0">
    <w:nsid w:val="72D815C3"/>
    <w:multiLevelType w:val="multilevel"/>
    <w:tmpl w:val="1A5216C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6A72684"/>
    <w:multiLevelType w:val="hybridMultilevel"/>
    <w:tmpl w:val="D2E2B8A0"/>
    <w:lvl w:ilvl="0" w:tplc="4F26B592">
      <w:start w:val="1"/>
      <w:numFmt w:val="decimal"/>
      <w:lvlText w:val="%1."/>
      <w:lvlJc w:val="left"/>
      <w:pPr>
        <w:ind w:left="928"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89E299E"/>
    <w:multiLevelType w:val="multilevel"/>
    <w:tmpl w:val="62A6F022"/>
    <w:lvl w:ilvl="0">
      <w:start w:val="2"/>
      <w:numFmt w:val="decimal"/>
      <w:lvlText w:val="%1."/>
      <w:lvlJc w:val="left"/>
      <w:pPr>
        <w:ind w:left="360" w:hanging="360"/>
      </w:pPr>
    </w:lvl>
    <w:lvl w:ilvl="1">
      <w:start w:val="1"/>
      <w:numFmt w:val="decimal"/>
      <w:lvlText w:val="%2."/>
      <w:lvlJc w:val="left"/>
      <w:pPr>
        <w:ind w:left="360" w:hanging="360"/>
      </w:pPr>
      <w:rPr>
        <w:b w:val="0"/>
        <w:bCs/>
      </w:rPr>
    </w:lvl>
    <w:lvl w:ilvl="2">
      <w:start w:val="1"/>
      <w:numFmt w:val="lowerLetter"/>
      <w:lvlText w:val="%3)"/>
      <w:lvlJc w:val="left"/>
      <w:pPr>
        <w:ind w:left="1211" w:hanging="360"/>
      </w:pPr>
    </w:lvl>
    <w:lvl w:ilvl="3">
      <w:start w:val="1"/>
      <w:numFmt w:val="decimal"/>
      <w:lvlText w:val="%1.%2.%3.%4."/>
      <w:lvlJc w:val="left"/>
      <w:pPr>
        <w:ind w:left="720" w:hanging="720"/>
      </w:pPr>
    </w:lvl>
    <w:lvl w:ilvl="4">
      <w:start w:val="1"/>
      <w:numFmt w:val="lowerLetter"/>
      <w:lvlText w:val="%5)"/>
      <w:lvlJc w:val="left"/>
      <w:pPr>
        <w:ind w:left="1495" w:hanging="360"/>
      </w:pPr>
      <w:rPr>
        <w:b/>
        <w:bCs w:val="0"/>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6" w15:restartNumberingAfterBreak="0">
    <w:nsid w:val="79D824D9"/>
    <w:multiLevelType w:val="multilevel"/>
    <w:tmpl w:val="B5505522"/>
    <w:lvl w:ilvl="0">
      <w:start w:val="2"/>
      <w:numFmt w:val="decimal"/>
      <w:lvlText w:val="%1."/>
      <w:lvlJc w:val="left"/>
      <w:pPr>
        <w:ind w:left="360" w:hanging="360"/>
      </w:pPr>
    </w:lvl>
    <w:lvl w:ilvl="1">
      <w:start w:val="1"/>
      <w:numFmt w:val="decimal"/>
      <w:lvlText w:val="%2."/>
      <w:lvlJc w:val="left"/>
      <w:pPr>
        <w:ind w:left="927" w:hanging="360"/>
      </w:pPr>
      <w:rPr>
        <w:b w:val="0"/>
        <w:bCs/>
      </w:rPr>
    </w:lvl>
    <w:lvl w:ilvl="2">
      <w:start w:val="1"/>
      <w:numFmt w:val="decimal"/>
      <w:lvlText w:val="%3)"/>
      <w:lvlJc w:val="left"/>
      <w:pPr>
        <w:ind w:left="360" w:hanging="360"/>
      </w:pPr>
      <w:rPr>
        <w:b/>
        <w:bCs/>
      </w:rPr>
    </w:lvl>
    <w:lvl w:ilvl="3">
      <w:start w:val="1"/>
      <w:numFmt w:val="decimal"/>
      <w:lvlText w:val="%1.%2.%3.%4."/>
      <w:lvlJc w:val="left"/>
      <w:pPr>
        <w:ind w:left="720" w:hanging="72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15:restartNumberingAfterBreak="0">
    <w:nsid w:val="7AA43D1A"/>
    <w:multiLevelType w:val="multilevel"/>
    <w:tmpl w:val="8E387ED8"/>
    <w:lvl w:ilvl="0">
      <w:start w:val="4"/>
      <w:numFmt w:val="decimal"/>
      <w:pStyle w:val="Paragrafy"/>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1571" w:hanging="720"/>
      </w:pPr>
      <w:rPr>
        <w:b/>
        <w:strike w:val="0"/>
        <w:color w:val="000000"/>
      </w:rPr>
    </w:lvl>
    <w:lvl w:ilvl="3">
      <w:start w:val="1"/>
      <w:numFmt w:val="decimal"/>
      <w:lvlText w:val="%1.%2.%3.%4."/>
      <w:lvlJc w:val="left"/>
      <w:pPr>
        <w:ind w:left="3131" w:hanging="720"/>
      </w:pPr>
      <w:rPr>
        <w:b/>
        <w:strike w:val="0"/>
      </w:rPr>
    </w:lvl>
    <w:lvl w:ilvl="4">
      <w:start w:val="1"/>
      <w:numFmt w:val="decimal"/>
      <w:lvlText w:val="%1.%2.%3.%4.%5."/>
      <w:lvlJc w:val="left"/>
      <w:pPr>
        <w:ind w:left="1080" w:hanging="1080"/>
      </w:pPr>
    </w:lvl>
    <w:lvl w:ilvl="5">
      <w:start w:val="1"/>
      <w:numFmt w:val="bullet"/>
      <w:lvlText w:val="✔"/>
      <w:lvlJc w:val="left"/>
      <w:pPr>
        <w:ind w:left="360" w:hanging="360"/>
      </w:pPr>
      <w:rPr>
        <w:rFonts w:ascii="Noto Sans Symbols" w:eastAsia="Noto Sans Symbols" w:hAnsi="Noto Sans Symbols" w:cs="Noto Sans Symbols"/>
      </w:rPr>
    </w:lvl>
    <w:lvl w:ilvl="6">
      <w:start w:val="1"/>
      <w:numFmt w:val="decimal"/>
      <w:lvlText w:val="%1.%2.%3.%4.%5.✔.%7."/>
      <w:lvlJc w:val="left"/>
      <w:pPr>
        <w:ind w:left="1440" w:hanging="1440"/>
      </w:pPr>
    </w:lvl>
    <w:lvl w:ilvl="7">
      <w:start w:val="1"/>
      <w:numFmt w:val="decimal"/>
      <w:lvlText w:val="%1.%2.%3.%4.%5.✔.%7.%8."/>
      <w:lvlJc w:val="left"/>
      <w:pPr>
        <w:ind w:left="1440" w:hanging="1440"/>
      </w:pPr>
    </w:lvl>
    <w:lvl w:ilvl="8">
      <w:start w:val="1"/>
      <w:numFmt w:val="decimal"/>
      <w:lvlText w:val="%1.%2.%3.%4.%5.✔.%7.%8.%9."/>
      <w:lvlJc w:val="left"/>
      <w:pPr>
        <w:ind w:left="1800" w:hanging="1800"/>
      </w:pPr>
    </w:lvl>
  </w:abstractNum>
  <w:num w:numId="1" w16cid:durableId="1962611410">
    <w:abstractNumId w:val="47"/>
  </w:num>
  <w:num w:numId="2" w16cid:durableId="1812938927">
    <w:abstractNumId w:val="34"/>
  </w:num>
  <w:num w:numId="3" w16cid:durableId="1220477961">
    <w:abstractNumId w:val="33"/>
  </w:num>
  <w:num w:numId="4" w16cid:durableId="871649433">
    <w:abstractNumId w:val="25"/>
  </w:num>
  <w:num w:numId="5" w16cid:durableId="1966228360">
    <w:abstractNumId w:val="3"/>
  </w:num>
  <w:num w:numId="6" w16cid:durableId="1992446600">
    <w:abstractNumId w:val="0"/>
  </w:num>
  <w:num w:numId="7" w16cid:durableId="1104225731">
    <w:abstractNumId w:val="42"/>
  </w:num>
  <w:num w:numId="8" w16cid:durableId="766540718">
    <w:abstractNumId w:val="37"/>
  </w:num>
  <w:num w:numId="9" w16cid:durableId="1871801125">
    <w:abstractNumId w:val="9"/>
  </w:num>
  <w:num w:numId="10" w16cid:durableId="128474182">
    <w:abstractNumId w:val="21"/>
  </w:num>
  <w:num w:numId="11" w16cid:durableId="1125008736">
    <w:abstractNumId w:val="17"/>
  </w:num>
  <w:num w:numId="12" w16cid:durableId="1547646599">
    <w:abstractNumId w:val="1"/>
  </w:num>
  <w:num w:numId="13" w16cid:durableId="937564924">
    <w:abstractNumId w:val="6"/>
  </w:num>
  <w:num w:numId="14" w16cid:durableId="1082097167">
    <w:abstractNumId w:val="28"/>
  </w:num>
  <w:num w:numId="15" w16cid:durableId="288896506">
    <w:abstractNumId w:val="44"/>
  </w:num>
  <w:num w:numId="16" w16cid:durableId="820190840">
    <w:abstractNumId w:val="10"/>
  </w:num>
  <w:num w:numId="17" w16cid:durableId="1127042034">
    <w:abstractNumId w:val="18"/>
  </w:num>
  <w:num w:numId="18" w16cid:durableId="104544029">
    <w:abstractNumId w:val="15"/>
  </w:num>
  <w:num w:numId="19" w16cid:durableId="1212115645">
    <w:abstractNumId w:val="46"/>
  </w:num>
  <w:num w:numId="20" w16cid:durableId="1397976285">
    <w:abstractNumId w:val="16"/>
  </w:num>
  <w:num w:numId="21" w16cid:durableId="834108642">
    <w:abstractNumId w:val="12"/>
  </w:num>
  <w:num w:numId="22" w16cid:durableId="672340990">
    <w:abstractNumId w:val="20"/>
  </w:num>
  <w:num w:numId="23" w16cid:durableId="238367709">
    <w:abstractNumId w:val="32"/>
  </w:num>
  <w:num w:numId="24" w16cid:durableId="832449835">
    <w:abstractNumId w:val="41"/>
  </w:num>
  <w:num w:numId="25" w16cid:durableId="591861799">
    <w:abstractNumId w:val="14"/>
  </w:num>
  <w:num w:numId="26" w16cid:durableId="147868904">
    <w:abstractNumId w:val="13"/>
  </w:num>
  <w:num w:numId="27" w16cid:durableId="211043765">
    <w:abstractNumId w:val="36"/>
  </w:num>
  <w:num w:numId="28" w16cid:durableId="1458835708">
    <w:abstractNumId w:val="7"/>
  </w:num>
  <w:num w:numId="29" w16cid:durableId="1066802220">
    <w:abstractNumId w:val="45"/>
  </w:num>
  <w:num w:numId="30" w16cid:durableId="1233809788">
    <w:abstractNumId w:val="26"/>
  </w:num>
  <w:num w:numId="31" w16cid:durableId="697194856">
    <w:abstractNumId w:val="23"/>
  </w:num>
  <w:num w:numId="32" w16cid:durableId="748230505">
    <w:abstractNumId w:val="19"/>
  </w:num>
  <w:num w:numId="33" w16cid:durableId="1405371760">
    <w:abstractNumId w:val="27"/>
  </w:num>
  <w:num w:numId="34" w16cid:durableId="376590685">
    <w:abstractNumId w:val="5"/>
  </w:num>
  <w:num w:numId="35" w16cid:durableId="1888450827">
    <w:abstractNumId w:val="39"/>
  </w:num>
  <w:num w:numId="36" w16cid:durableId="1080523788">
    <w:abstractNumId w:val="22"/>
  </w:num>
  <w:num w:numId="37" w16cid:durableId="844368684">
    <w:abstractNumId w:val="8"/>
  </w:num>
  <w:num w:numId="38" w16cid:durableId="419375904">
    <w:abstractNumId w:val="35"/>
  </w:num>
  <w:num w:numId="39" w16cid:durableId="1401756863">
    <w:abstractNumId w:val="40"/>
  </w:num>
  <w:num w:numId="40" w16cid:durableId="2083869394">
    <w:abstractNumId w:val="24"/>
    <w:lvlOverride w:ilvl="0">
      <w:lvl w:ilvl="0">
        <w:numFmt w:val="decimal"/>
        <w:lvlText w:val="%1."/>
        <w:lvlJc w:val="left"/>
        <w:rPr>
          <w:b/>
          <w:bCs/>
        </w:rPr>
      </w:lvl>
    </w:lvlOverride>
  </w:num>
  <w:num w:numId="41" w16cid:durableId="287979235">
    <w:abstractNumId w:val="24"/>
    <w:lvlOverride w:ilvl="0">
      <w:lvl w:ilvl="0">
        <w:numFmt w:val="decimal"/>
        <w:lvlText w:val="%1."/>
        <w:lvlJc w:val="left"/>
        <w:rPr>
          <w:b/>
          <w:bCs/>
        </w:rPr>
      </w:lvl>
    </w:lvlOverride>
  </w:num>
  <w:num w:numId="42" w16cid:durableId="1035347981">
    <w:abstractNumId w:val="24"/>
    <w:lvlOverride w:ilvl="0">
      <w:lvl w:ilvl="0">
        <w:numFmt w:val="decimal"/>
        <w:lvlText w:val="%1."/>
        <w:lvlJc w:val="left"/>
        <w:rPr>
          <w:b/>
          <w:bCs/>
        </w:rPr>
      </w:lvl>
    </w:lvlOverride>
  </w:num>
  <w:num w:numId="43" w16cid:durableId="2084449537">
    <w:abstractNumId w:val="24"/>
    <w:lvlOverride w:ilvl="0">
      <w:lvl w:ilvl="0">
        <w:numFmt w:val="decimal"/>
        <w:lvlText w:val="%1."/>
        <w:lvlJc w:val="left"/>
        <w:rPr>
          <w:b/>
          <w:bCs/>
        </w:rPr>
      </w:lvl>
    </w:lvlOverride>
  </w:num>
  <w:num w:numId="44" w16cid:durableId="131749387">
    <w:abstractNumId w:val="24"/>
    <w:lvlOverride w:ilvl="0">
      <w:lvl w:ilvl="0">
        <w:numFmt w:val="decimal"/>
        <w:lvlText w:val="%1."/>
        <w:lvlJc w:val="left"/>
        <w:rPr>
          <w:b/>
          <w:bCs/>
        </w:rPr>
      </w:lvl>
    </w:lvlOverride>
  </w:num>
  <w:num w:numId="45" w16cid:durableId="1385252341">
    <w:abstractNumId w:val="43"/>
  </w:num>
  <w:num w:numId="46" w16cid:durableId="2110419224">
    <w:abstractNumId w:val="31"/>
  </w:num>
  <w:num w:numId="47" w16cid:durableId="2046562970">
    <w:abstractNumId w:val="2"/>
  </w:num>
  <w:num w:numId="48" w16cid:durableId="1505894748">
    <w:abstractNumId w:val="4"/>
  </w:num>
  <w:num w:numId="49" w16cid:durableId="545264424">
    <w:abstractNumId w:val="38"/>
  </w:num>
  <w:num w:numId="50" w16cid:durableId="806122933">
    <w:abstractNumId w:val="11"/>
  </w:num>
  <w:num w:numId="51" w16cid:durableId="1770736129">
    <w:abstractNumId w:val="29"/>
  </w:num>
  <w:num w:numId="52" w16cid:durableId="602957802">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C90"/>
    <w:rsid w:val="0000055E"/>
    <w:rsid w:val="000012C1"/>
    <w:rsid w:val="000019FF"/>
    <w:rsid w:val="00002393"/>
    <w:rsid w:val="00003B1B"/>
    <w:rsid w:val="00006C0C"/>
    <w:rsid w:val="00007E2D"/>
    <w:rsid w:val="00010482"/>
    <w:rsid w:val="00011EDD"/>
    <w:rsid w:val="00012DE0"/>
    <w:rsid w:val="00014070"/>
    <w:rsid w:val="00014587"/>
    <w:rsid w:val="00014ED0"/>
    <w:rsid w:val="00015562"/>
    <w:rsid w:val="000157AC"/>
    <w:rsid w:val="0001603E"/>
    <w:rsid w:val="000162B0"/>
    <w:rsid w:val="00016F2F"/>
    <w:rsid w:val="000174FA"/>
    <w:rsid w:val="0002039A"/>
    <w:rsid w:val="0002126B"/>
    <w:rsid w:val="000215FB"/>
    <w:rsid w:val="00021A9C"/>
    <w:rsid w:val="00021D47"/>
    <w:rsid w:val="00021FE0"/>
    <w:rsid w:val="00022EC8"/>
    <w:rsid w:val="00026C79"/>
    <w:rsid w:val="00027D02"/>
    <w:rsid w:val="000318B7"/>
    <w:rsid w:val="00032219"/>
    <w:rsid w:val="00032754"/>
    <w:rsid w:val="00032970"/>
    <w:rsid w:val="00037278"/>
    <w:rsid w:val="00040694"/>
    <w:rsid w:val="00040E26"/>
    <w:rsid w:val="000412D3"/>
    <w:rsid w:val="0004137C"/>
    <w:rsid w:val="00043C7D"/>
    <w:rsid w:val="00044C28"/>
    <w:rsid w:val="00046C1C"/>
    <w:rsid w:val="000509D5"/>
    <w:rsid w:val="00052708"/>
    <w:rsid w:val="00053059"/>
    <w:rsid w:val="00053737"/>
    <w:rsid w:val="00053D15"/>
    <w:rsid w:val="000549CA"/>
    <w:rsid w:val="00056F33"/>
    <w:rsid w:val="0006044E"/>
    <w:rsid w:val="000606AE"/>
    <w:rsid w:val="00060E09"/>
    <w:rsid w:val="0006294F"/>
    <w:rsid w:val="0006313E"/>
    <w:rsid w:val="000634E4"/>
    <w:rsid w:val="00065881"/>
    <w:rsid w:val="00065E1B"/>
    <w:rsid w:val="000662EE"/>
    <w:rsid w:val="00067D59"/>
    <w:rsid w:val="00071702"/>
    <w:rsid w:val="0007324C"/>
    <w:rsid w:val="00073926"/>
    <w:rsid w:val="00075448"/>
    <w:rsid w:val="0007698C"/>
    <w:rsid w:val="00076CA1"/>
    <w:rsid w:val="00077704"/>
    <w:rsid w:val="00077C38"/>
    <w:rsid w:val="00081E2A"/>
    <w:rsid w:val="00083700"/>
    <w:rsid w:val="00084C11"/>
    <w:rsid w:val="00084F24"/>
    <w:rsid w:val="000856F8"/>
    <w:rsid w:val="00085DEA"/>
    <w:rsid w:val="00086383"/>
    <w:rsid w:val="00090DEB"/>
    <w:rsid w:val="00091CFC"/>
    <w:rsid w:val="00092964"/>
    <w:rsid w:val="00092A44"/>
    <w:rsid w:val="00093668"/>
    <w:rsid w:val="0009455D"/>
    <w:rsid w:val="00094CE4"/>
    <w:rsid w:val="000962AA"/>
    <w:rsid w:val="00097D58"/>
    <w:rsid w:val="000A122D"/>
    <w:rsid w:val="000A1DFA"/>
    <w:rsid w:val="000A2162"/>
    <w:rsid w:val="000A222B"/>
    <w:rsid w:val="000A2479"/>
    <w:rsid w:val="000A512B"/>
    <w:rsid w:val="000A6365"/>
    <w:rsid w:val="000A6EED"/>
    <w:rsid w:val="000A6F37"/>
    <w:rsid w:val="000B2C0A"/>
    <w:rsid w:val="000B3820"/>
    <w:rsid w:val="000B3D73"/>
    <w:rsid w:val="000B43E7"/>
    <w:rsid w:val="000B7967"/>
    <w:rsid w:val="000C057A"/>
    <w:rsid w:val="000C1100"/>
    <w:rsid w:val="000C1233"/>
    <w:rsid w:val="000C3618"/>
    <w:rsid w:val="000C41AC"/>
    <w:rsid w:val="000C5AAD"/>
    <w:rsid w:val="000C60FB"/>
    <w:rsid w:val="000C66BE"/>
    <w:rsid w:val="000C76DD"/>
    <w:rsid w:val="000D12C2"/>
    <w:rsid w:val="000D3B77"/>
    <w:rsid w:val="000D411A"/>
    <w:rsid w:val="000D6762"/>
    <w:rsid w:val="000D7FAE"/>
    <w:rsid w:val="000E00B8"/>
    <w:rsid w:val="000E0A0A"/>
    <w:rsid w:val="000E1302"/>
    <w:rsid w:val="000E3DDA"/>
    <w:rsid w:val="000E5A02"/>
    <w:rsid w:val="000E5A3B"/>
    <w:rsid w:val="000E5A69"/>
    <w:rsid w:val="000E6375"/>
    <w:rsid w:val="000E769B"/>
    <w:rsid w:val="000E7ECD"/>
    <w:rsid w:val="000F1BBA"/>
    <w:rsid w:val="000F2BCB"/>
    <w:rsid w:val="000F2BE8"/>
    <w:rsid w:val="000F33A3"/>
    <w:rsid w:val="000F5BA4"/>
    <w:rsid w:val="001005AB"/>
    <w:rsid w:val="0010225B"/>
    <w:rsid w:val="00103D5E"/>
    <w:rsid w:val="00104154"/>
    <w:rsid w:val="001054A2"/>
    <w:rsid w:val="00110705"/>
    <w:rsid w:val="00111B4D"/>
    <w:rsid w:val="00113B0D"/>
    <w:rsid w:val="001159F3"/>
    <w:rsid w:val="001172A0"/>
    <w:rsid w:val="00117EAB"/>
    <w:rsid w:val="00120F64"/>
    <w:rsid w:val="00122821"/>
    <w:rsid w:val="00130678"/>
    <w:rsid w:val="00132500"/>
    <w:rsid w:val="00133DE7"/>
    <w:rsid w:val="00137041"/>
    <w:rsid w:val="001376F7"/>
    <w:rsid w:val="001405D2"/>
    <w:rsid w:val="00140B8E"/>
    <w:rsid w:val="0014137C"/>
    <w:rsid w:val="00141652"/>
    <w:rsid w:val="00143791"/>
    <w:rsid w:val="001444F5"/>
    <w:rsid w:val="00151F93"/>
    <w:rsid w:val="00153E3C"/>
    <w:rsid w:val="0015495D"/>
    <w:rsid w:val="00155AE9"/>
    <w:rsid w:val="001653BF"/>
    <w:rsid w:val="00165805"/>
    <w:rsid w:val="00165F19"/>
    <w:rsid w:val="0017302D"/>
    <w:rsid w:val="00173F0C"/>
    <w:rsid w:val="00174DD1"/>
    <w:rsid w:val="00174E17"/>
    <w:rsid w:val="00176110"/>
    <w:rsid w:val="0018106D"/>
    <w:rsid w:val="00181432"/>
    <w:rsid w:val="00181519"/>
    <w:rsid w:val="00181B29"/>
    <w:rsid w:val="00183A2F"/>
    <w:rsid w:val="001906EC"/>
    <w:rsid w:val="00190D01"/>
    <w:rsid w:val="00191156"/>
    <w:rsid w:val="00192325"/>
    <w:rsid w:val="00193393"/>
    <w:rsid w:val="0019547E"/>
    <w:rsid w:val="001A037B"/>
    <w:rsid w:val="001A07E9"/>
    <w:rsid w:val="001A1B69"/>
    <w:rsid w:val="001A4BA5"/>
    <w:rsid w:val="001A4C3B"/>
    <w:rsid w:val="001A6CEC"/>
    <w:rsid w:val="001A732C"/>
    <w:rsid w:val="001B00DD"/>
    <w:rsid w:val="001B2896"/>
    <w:rsid w:val="001B4A7A"/>
    <w:rsid w:val="001B54A1"/>
    <w:rsid w:val="001B6118"/>
    <w:rsid w:val="001C0D9E"/>
    <w:rsid w:val="001C1707"/>
    <w:rsid w:val="001C1C4E"/>
    <w:rsid w:val="001C33D3"/>
    <w:rsid w:val="001C38A0"/>
    <w:rsid w:val="001C4203"/>
    <w:rsid w:val="001C6B56"/>
    <w:rsid w:val="001C723A"/>
    <w:rsid w:val="001C7C3B"/>
    <w:rsid w:val="001C7D60"/>
    <w:rsid w:val="001D01D1"/>
    <w:rsid w:val="001D03FD"/>
    <w:rsid w:val="001D2522"/>
    <w:rsid w:val="001D28A3"/>
    <w:rsid w:val="001D5668"/>
    <w:rsid w:val="001D6228"/>
    <w:rsid w:val="001D6AF2"/>
    <w:rsid w:val="001E0282"/>
    <w:rsid w:val="001E13B4"/>
    <w:rsid w:val="001E1765"/>
    <w:rsid w:val="001E2009"/>
    <w:rsid w:val="001E246E"/>
    <w:rsid w:val="001E3926"/>
    <w:rsid w:val="001E444A"/>
    <w:rsid w:val="001E5F58"/>
    <w:rsid w:val="001F109D"/>
    <w:rsid w:val="001F1F3A"/>
    <w:rsid w:val="001F3468"/>
    <w:rsid w:val="001F5197"/>
    <w:rsid w:val="001F6AFC"/>
    <w:rsid w:val="0020058C"/>
    <w:rsid w:val="002015F8"/>
    <w:rsid w:val="00202035"/>
    <w:rsid w:val="0020209B"/>
    <w:rsid w:val="0020241C"/>
    <w:rsid w:val="002026EB"/>
    <w:rsid w:val="002034D5"/>
    <w:rsid w:val="0020512D"/>
    <w:rsid w:val="00210CA2"/>
    <w:rsid w:val="00214AAC"/>
    <w:rsid w:val="00214F83"/>
    <w:rsid w:val="00216860"/>
    <w:rsid w:val="0021694B"/>
    <w:rsid w:val="00216966"/>
    <w:rsid w:val="002179BB"/>
    <w:rsid w:val="002204F9"/>
    <w:rsid w:val="00220ACB"/>
    <w:rsid w:val="002214E0"/>
    <w:rsid w:val="002230DF"/>
    <w:rsid w:val="00224F8C"/>
    <w:rsid w:val="00225D8C"/>
    <w:rsid w:val="00226D75"/>
    <w:rsid w:val="00230DA9"/>
    <w:rsid w:val="0023272B"/>
    <w:rsid w:val="00235073"/>
    <w:rsid w:val="00235402"/>
    <w:rsid w:val="00235CA2"/>
    <w:rsid w:val="00236BA5"/>
    <w:rsid w:val="0023719B"/>
    <w:rsid w:val="002400AB"/>
    <w:rsid w:val="00241A1A"/>
    <w:rsid w:val="002441F5"/>
    <w:rsid w:val="00247805"/>
    <w:rsid w:val="00250703"/>
    <w:rsid w:val="0025107A"/>
    <w:rsid w:val="00252421"/>
    <w:rsid w:val="002540B1"/>
    <w:rsid w:val="0025619C"/>
    <w:rsid w:val="00256BBA"/>
    <w:rsid w:val="00257A3D"/>
    <w:rsid w:val="00257BCE"/>
    <w:rsid w:val="00260B66"/>
    <w:rsid w:val="0026124A"/>
    <w:rsid w:val="00262AF6"/>
    <w:rsid w:val="00265D80"/>
    <w:rsid w:val="0026617B"/>
    <w:rsid w:val="002667F1"/>
    <w:rsid w:val="00266A3A"/>
    <w:rsid w:val="002673F5"/>
    <w:rsid w:val="00267BF7"/>
    <w:rsid w:val="00267CEB"/>
    <w:rsid w:val="00270D83"/>
    <w:rsid w:val="00271D11"/>
    <w:rsid w:val="002757A8"/>
    <w:rsid w:val="00276201"/>
    <w:rsid w:val="00276225"/>
    <w:rsid w:val="00280DD1"/>
    <w:rsid w:val="00281872"/>
    <w:rsid w:val="00281A57"/>
    <w:rsid w:val="00281BE0"/>
    <w:rsid w:val="002831C1"/>
    <w:rsid w:val="00285297"/>
    <w:rsid w:val="002852CB"/>
    <w:rsid w:val="00285B4D"/>
    <w:rsid w:val="002917BB"/>
    <w:rsid w:val="00291FA7"/>
    <w:rsid w:val="002925BA"/>
    <w:rsid w:val="00293A00"/>
    <w:rsid w:val="0029440A"/>
    <w:rsid w:val="00294B35"/>
    <w:rsid w:val="00296D4B"/>
    <w:rsid w:val="0029768F"/>
    <w:rsid w:val="00297947"/>
    <w:rsid w:val="00297D27"/>
    <w:rsid w:val="002A2546"/>
    <w:rsid w:val="002A294D"/>
    <w:rsid w:val="002A3D7B"/>
    <w:rsid w:val="002A3F5E"/>
    <w:rsid w:val="002A46B5"/>
    <w:rsid w:val="002A4EF3"/>
    <w:rsid w:val="002A5520"/>
    <w:rsid w:val="002A664E"/>
    <w:rsid w:val="002A7237"/>
    <w:rsid w:val="002B23C1"/>
    <w:rsid w:val="002B2E94"/>
    <w:rsid w:val="002B4CF3"/>
    <w:rsid w:val="002B558B"/>
    <w:rsid w:val="002B662E"/>
    <w:rsid w:val="002C08EC"/>
    <w:rsid w:val="002C0E87"/>
    <w:rsid w:val="002C2E9E"/>
    <w:rsid w:val="002C4965"/>
    <w:rsid w:val="002C56EC"/>
    <w:rsid w:val="002C657C"/>
    <w:rsid w:val="002D12C8"/>
    <w:rsid w:val="002D160A"/>
    <w:rsid w:val="002D16CF"/>
    <w:rsid w:val="002D3219"/>
    <w:rsid w:val="002D5CF2"/>
    <w:rsid w:val="002D66DB"/>
    <w:rsid w:val="002E0D75"/>
    <w:rsid w:val="002E1838"/>
    <w:rsid w:val="002E1CAE"/>
    <w:rsid w:val="002E25E1"/>
    <w:rsid w:val="002E347B"/>
    <w:rsid w:val="002E3A80"/>
    <w:rsid w:val="002E557F"/>
    <w:rsid w:val="002E799D"/>
    <w:rsid w:val="002E7AEE"/>
    <w:rsid w:val="002F1883"/>
    <w:rsid w:val="002F2A7C"/>
    <w:rsid w:val="002F2D5F"/>
    <w:rsid w:val="002F33DD"/>
    <w:rsid w:val="002F4071"/>
    <w:rsid w:val="002F40A1"/>
    <w:rsid w:val="002F5107"/>
    <w:rsid w:val="002F6116"/>
    <w:rsid w:val="002F75D7"/>
    <w:rsid w:val="00301E7A"/>
    <w:rsid w:val="00301F3E"/>
    <w:rsid w:val="0030266D"/>
    <w:rsid w:val="0030311B"/>
    <w:rsid w:val="003047F6"/>
    <w:rsid w:val="00306C39"/>
    <w:rsid w:val="00307194"/>
    <w:rsid w:val="003074C6"/>
    <w:rsid w:val="0030793D"/>
    <w:rsid w:val="00310817"/>
    <w:rsid w:val="0031271E"/>
    <w:rsid w:val="0031373E"/>
    <w:rsid w:val="0031386A"/>
    <w:rsid w:val="003138A4"/>
    <w:rsid w:val="00315032"/>
    <w:rsid w:val="00315C11"/>
    <w:rsid w:val="00316C4C"/>
    <w:rsid w:val="00316FA0"/>
    <w:rsid w:val="00317159"/>
    <w:rsid w:val="00320BB8"/>
    <w:rsid w:val="00323E87"/>
    <w:rsid w:val="00327149"/>
    <w:rsid w:val="003275A2"/>
    <w:rsid w:val="00331EEF"/>
    <w:rsid w:val="00332AE3"/>
    <w:rsid w:val="00337855"/>
    <w:rsid w:val="00343A2F"/>
    <w:rsid w:val="003458FB"/>
    <w:rsid w:val="00347E4D"/>
    <w:rsid w:val="00351B7F"/>
    <w:rsid w:val="003541B0"/>
    <w:rsid w:val="0035660A"/>
    <w:rsid w:val="00357738"/>
    <w:rsid w:val="003600DF"/>
    <w:rsid w:val="00360C66"/>
    <w:rsid w:val="00361A0C"/>
    <w:rsid w:val="00361E30"/>
    <w:rsid w:val="003620AC"/>
    <w:rsid w:val="0036400B"/>
    <w:rsid w:val="00364EAE"/>
    <w:rsid w:val="0036507D"/>
    <w:rsid w:val="00365095"/>
    <w:rsid w:val="00365366"/>
    <w:rsid w:val="00365506"/>
    <w:rsid w:val="00366657"/>
    <w:rsid w:val="003669F0"/>
    <w:rsid w:val="00372B48"/>
    <w:rsid w:val="0037364B"/>
    <w:rsid w:val="00374DDC"/>
    <w:rsid w:val="003753F9"/>
    <w:rsid w:val="003767F1"/>
    <w:rsid w:val="0038130B"/>
    <w:rsid w:val="00381AAB"/>
    <w:rsid w:val="00382F98"/>
    <w:rsid w:val="00384335"/>
    <w:rsid w:val="00385673"/>
    <w:rsid w:val="00390ED3"/>
    <w:rsid w:val="00392EC8"/>
    <w:rsid w:val="003932F9"/>
    <w:rsid w:val="00393C3C"/>
    <w:rsid w:val="003965DD"/>
    <w:rsid w:val="00396B66"/>
    <w:rsid w:val="003A00DF"/>
    <w:rsid w:val="003A05B2"/>
    <w:rsid w:val="003A0867"/>
    <w:rsid w:val="003A4602"/>
    <w:rsid w:val="003A5FEC"/>
    <w:rsid w:val="003B1A2C"/>
    <w:rsid w:val="003B20E0"/>
    <w:rsid w:val="003B42E4"/>
    <w:rsid w:val="003B4D15"/>
    <w:rsid w:val="003B5A2F"/>
    <w:rsid w:val="003C08D8"/>
    <w:rsid w:val="003C0D68"/>
    <w:rsid w:val="003C10B7"/>
    <w:rsid w:val="003C17B6"/>
    <w:rsid w:val="003C1B61"/>
    <w:rsid w:val="003C3316"/>
    <w:rsid w:val="003C3E0A"/>
    <w:rsid w:val="003C471D"/>
    <w:rsid w:val="003C51DE"/>
    <w:rsid w:val="003C58D2"/>
    <w:rsid w:val="003C594F"/>
    <w:rsid w:val="003C7F2B"/>
    <w:rsid w:val="003D5E1F"/>
    <w:rsid w:val="003D69AF"/>
    <w:rsid w:val="003E34F8"/>
    <w:rsid w:val="003F0F0E"/>
    <w:rsid w:val="003F1621"/>
    <w:rsid w:val="003F403F"/>
    <w:rsid w:val="003F4DAC"/>
    <w:rsid w:val="003F4DB3"/>
    <w:rsid w:val="003F7606"/>
    <w:rsid w:val="003F7B4D"/>
    <w:rsid w:val="00400707"/>
    <w:rsid w:val="00401BC2"/>
    <w:rsid w:val="00401E89"/>
    <w:rsid w:val="00404021"/>
    <w:rsid w:val="00404219"/>
    <w:rsid w:val="0040433D"/>
    <w:rsid w:val="00404DB8"/>
    <w:rsid w:val="00405EE2"/>
    <w:rsid w:val="0040795E"/>
    <w:rsid w:val="0041345A"/>
    <w:rsid w:val="004164D4"/>
    <w:rsid w:val="004171EF"/>
    <w:rsid w:val="0041774C"/>
    <w:rsid w:val="00417908"/>
    <w:rsid w:val="00417FD9"/>
    <w:rsid w:val="00420A7D"/>
    <w:rsid w:val="004233FA"/>
    <w:rsid w:val="00425544"/>
    <w:rsid w:val="00425692"/>
    <w:rsid w:val="00426113"/>
    <w:rsid w:val="00426D88"/>
    <w:rsid w:val="00431193"/>
    <w:rsid w:val="004318FD"/>
    <w:rsid w:val="00433108"/>
    <w:rsid w:val="004339CC"/>
    <w:rsid w:val="00434993"/>
    <w:rsid w:val="004350FC"/>
    <w:rsid w:val="0043554E"/>
    <w:rsid w:val="004368EF"/>
    <w:rsid w:val="00437990"/>
    <w:rsid w:val="00440EF3"/>
    <w:rsid w:val="0044116E"/>
    <w:rsid w:val="00443216"/>
    <w:rsid w:val="004449EF"/>
    <w:rsid w:val="004453AA"/>
    <w:rsid w:val="004460E0"/>
    <w:rsid w:val="004502E7"/>
    <w:rsid w:val="00451D6E"/>
    <w:rsid w:val="004526D5"/>
    <w:rsid w:val="004553A8"/>
    <w:rsid w:val="00455818"/>
    <w:rsid w:val="00456711"/>
    <w:rsid w:val="00462079"/>
    <w:rsid w:val="004643C0"/>
    <w:rsid w:val="00465092"/>
    <w:rsid w:val="00465654"/>
    <w:rsid w:val="00466832"/>
    <w:rsid w:val="00466FA6"/>
    <w:rsid w:val="004729EA"/>
    <w:rsid w:val="00475E20"/>
    <w:rsid w:val="004765B2"/>
    <w:rsid w:val="00476ED3"/>
    <w:rsid w:val="00480BD2"/>
    <w:rsid w:val="00481FB4"/>
    <w:rsid w:val="00482423"/>
    <w:rsid w:val="0048444F"/>
    <w:rsid w:val="00484E27"/>
    <w:rsid w:val="004867E8"/>
    <w:rsid w:val="00491230"/>
    <w:rsid w:val="004937B7"/>
    <w:rsid w:val="004944EB"/>
    <w:rsid w:val="00495E84"/>
    <w:rsid w:val="004A0212"/>
    <w:rsid w:val="004A0649"/>
    <w:rsid w:val="004A14D4"/>
    <w:rsid w:val="004A1ACD"/>
    <w:rsid w:val="004A6987"/>
    <w:rsid w:val="004B44E1"/>
    <w:rsid w:val="004B4B67"/>
    <w:rsid w:val="004B6575"/>
    <w:rsid w:val="004B71EF"/>
    <w:rsid w:val="004B7CF9"/>
    <w:rsid w:val="004C08F7"/>
    <w:rsid w:val="004C0FE0"/>
    <w:rsid w:val="004C1910"/>
    <w:rsid w:val="004D1CC8"/>
    <w:rsid w:val="004D2B15"/>
    <w:rsid w:val="004D31B3"/>
    <w:rsid w:val="004E11E5"/>
    <w:rsid w:val="004E4F9E"/>
    <w:rsid w:val="004E5666"/>
    <w:rsid w:val="004F159C"/>
    <w:rsid w:val="004F3D67"/>
    <w:rsid w:val="004F42CD"/>
    <w:rsid w:val="004F4B4E"/>
    <w:rsid w:val="004F561D"/>
    <w:rsid w:val="004F59A3"/>
    <w:rsid w:val="004F6DCC"/>
    <w:rsid w:val="0050193F"/>
    <w:rsid w:val="00503170"/>
    <w:rsid w:val="00503330"/>
    <w:rsid w:val="00504E9C"/>
    <w:rsid w:val="00507F20"/>
    <w:rsid w:val="005104D7"/>
    <w:rsid w:val="00510A75"/>
    <w:rsid w:val="0051211B"/>
    <w:rsid w:val="005123EB"/>
    <w:rsid w:val="0051283F"/>
    <w:rsid w:val="0051350D"/>
    <w:rsid w:val="00516EDD"/>
    <w:rsid w:val="005170FD"/>
    <w:rsid w:val="005175C4"/>
    <w:rsid w:val="00520802"/>
    <w:rsid w:val="0052450C"/>
    <w:rsid w:val="00525490"/>
    <w:rsid w:val="00525A87"/>
    <w:rsid w:val="00525C89"/>
    <w:rsid w:val="00533D0E"/>
    <w:rsid w:val="00535033"/>
    <w:rsid w:val="00536F74"/>
    <w:rsid w:val="005378F9"/>
    <w:rsid w:val="0054008B"/>
    <w:rsid w:val="00540454"/>
    <w:rsid w:val="00542885"/>
    <w:rsid w:val="00544019"/>
    <w:rsid w:val="00544492"/>
    <w:rsid w:val="00544689"/>
    <w:rsid w:val="00544894"/>
    <w:rsid w:val="00546C3B"/>
    <w:rsid w:val="00547A25"/>
    <w:rsid w:val="005516DF"/>
    <w:rsid w:val="00552F90"/>
    <w:rsid w:val="0055486E"/>
    <w:rsid w:val="00560FFB"/>
    <w:rsid w:val="005610D1"/>
    <w:rsid w:val="00562D6F"/>
    <w:rsid w:val="00562E49"/>
    <w:rsid w:val="005650C3"/>
    <w:rsid w:val="00565160"/>
    <w:rsid w:val="00567911"/>
    <w:rsid w:val="005701F2"/>
    <w:rsid w:val="00571984"/>
    <w:rsid w:val="00571EAC"/>
    <w:rsid w:val="00572DAC"/>
    <w:rsid w:val="00574D7B"/>
    <w:rsid w:val="00575285"/>
    <w:rsid w:val="00575B11"/>
    <w:rsid w:val="00576691"/>
    <w:rsid w:val="00577511"/>
    <w:rsid w:val="00580B59"/>
    <w:rsid w:val="00581A8F"/>
    <w:rsid w:val="00581BF0"/>
    <w:rsid w:val="005847B2"/>
    <w:rsid w:val="0058534A"/>
    <w:rsid w:val="00586361"/>
    <w:rsid w:val="005873F1"/>
    <w:rsid w:val="00590B20"/>
    <w:rsid w:val="00590BE1"/>
    <w:rsid w:val="00592896"/>
    <w:rsid w:val="0059337C"/>
    <w:rsid w:val="0059342C"/>
    <w:rsid w:val="005967A1"/>
    <w:rsid w:val="00596804"/>
    <w:rsid w:val="00597460"/>
    <w:rsid w:val="005979B2"/>
    <w:rsid w:val="005A071D"/>
    <w:rsid w:val="005A071F"/>
    <w:rsid w:val="005A0B68"/>
    <w:rsid w:val="005A0B8D"/>
    <w:rsid w:val="005A2562"/>
    <w:rsid w:val="005A2588"/>
    <w:rsid w:val="005A54CF"/>
    <w:rsid w:val="005A7703"/>
    <w:rsid w:val="005A7B8E"/>
    <w:rsid w:val="005A7C56"/>
    <w:rsid w:val="005B0602"/>
    <w:rsid w:val="005B0B66"/>
    <w:rsid w:val="005B2BB9"/>
    <w:rsid w:val="005B3AE6"/>
    <w:rsid w:val="005B4D83"/>
    <w:rsid w:val="005B70B2"/>
    <w:rsid w:val="005C30B0"/>
    <w:rsid w:val="005C5800"/>
    <w:rsid w:val="005C6BE5"/>
    <w:rsid w:val="005D0F00"/>
    <w:rsid w:val="005D2415"/>
    <w:rsid w:val="005D311E"/>
    <w:rsid w:val="005D3AA7"/>
    <w:rsid w:val="005D6B98"/>
    <w:rsid w:val="005E052A"/>
    <w:rsid w:val="005E2F2B"/>
    <w:rsid w:val="005E3C63"/>
    <w:rsid w:val="005F0A98"/>
    <w:rsid w:val="005F4B22"/>
    <w:rsid w:val="005F7FAD"/>
    <w:rsid w:val="006010BB"/>
    <w:rsid w:val="00602580"/>
    <w:rsid w:val="00602F07"/>
    <w:rsid w:val="00603B26"/>
    <w:rsid w:val="0060688C"/>
    <w:rsid w:val="00607F94"/>
    <w:rsid w:val="00611477"/>
    <w:rsid w:val="006120E0"/>
    <w:rsid w:val="006151C4"/>
    <w:rsid w:val="00615457"/>
    <w:rsid w:val="00617FB4"/>
    <w:rsid w:val="0062122B"/>
    <w:rsid w:val="006248E3"/>
    <w:rsid w:val="006252F1"/>
    <w:rsid w:val="00626B92"/>
    <w:rsid w:val="00631047"/>
    <w:rsid w:val="00632114"/>
    <w:rsid w:val="00632953"/>
    <w:rsid w:val="0063503F"/>
    <w:rsid w:val="006352A4"/>
    <w:rsid w:val="00635721"/>
    <w:rsid w:val="00635EEA"/>
    <w:rsid w:val="006373EE"/>
    <w:rsid w:val="00642B63"/>
    <w:rsid w:val="00643C9F"/>
    <w:rsid w:val="00646EE5"/>
    <w:rsid w:val="006514C4"/>
    <w:rsid w:val="00653D16"/>
    <w:rsid w:val="00654B59"/>
    <w:rsid w:val="00656497"/>
    <w:rsid w:val="00656A57"/>
    <w:rsid w:val="00657A3D"/>
    <w:rsid w:val="00661703"/>
    <w:rsid w:val="00662670"/>
    <w:rsid w:val="006654F6"/>
    <w:rsid w:val="00667EC2"/>
    <w:rsid w:val="00672A3E"/>
    <w:rsid w:val="0067307C"/>
    <w:rsid w:val="0067375A"/>
    <w:rsid w:val="0067514E"/>
    <w:rsid w:val="006762EE"/>
    <w:rsid w:val="006774EB"/>
    <w:rsid w:val="006777BD"/>
    <w:rsid w:val="006817FE"/>
    <w:rsid w:val="00683266"/>
    <w:rsid w:val="00684E67"/>
    <w:rsid w:val="006852CF"/>
    <w:rsid w:val="00685738"/>
    <w:rsid w:val="00685884"/>
    <w:rsid w:val="00685BAD"/>
    <w:rsid w:val="006860F4"/>
    <w:rsid w:val="00686719"/>
    <w:rsid w:val="0069267E"/>
    <w:rsid w:val="00694BAE"/>
    <w:rsid w:val="006958CB"/>
    <w:rsid w:val="006963E2"/>
    <w:rsid w:val="006A2936"/>
    <w:rsid w:val="006A3F76"/>
    <w:rsid w:val="006A5BF2"/>
    <w:rsid w:val="006A6188"/>
    <w:rsid w:val="006A6C1C"/>
    <w:rsid w:val="006A7518"/>
    <w:rsid w:val="006A7720"/>
    <w:rsid w:val="006A77F6"/>
    <w:rsid w:val="006B1319"/>
    <w:rsid w:val="006B168F"/>
    <w:rsid w:val="006B1B7F"/>
    <w:rsid w:val="006B2761"/>
    <w:rsid w:val="006B308F"/>
    <w:rsid w:val="006B39F6"/>
    <w:rsid w:val="006B485A"/>
    <w:rsid w:val="006B51F3"/>
    <w:rsid w:val="006B6A81"/>
    <w:rsid w:val="006B7A08"/>
    <w:rsid w:val="006C0018"/>
    <w:rsid w:val="006C3C49"/>
    <w:rsid w:val="006C3E73"/>
    <w:rsid w:val="006C45A7"/>
    <w:rsid w:val="006C78AE"/>
    <w:rsid w:val="006D0BC7"/>
    <w:rsid w:val="006D0DFC"/>
    <w:rsid w:val="006D1498"/>
    <w:rsid w:val="006D1820"/>
    <w:rsid w:val="006D3316"/>
    <w:rsid w:val="006D56F4"/>
    <w:rsid w:val="006D7E5C"/>
    <w:rsid w:val="006E09D3"/>
    <w:rsid w:val="006E0E56"/>
    <w:rsid w:val="006E1E61"/>
    <w:rsid w:val="006E2CC7"/>
    <w:rsid w:val="006E34E4"/>
    <w:rsid w:val="006E4B55"/>
    <w:rsid w:val="006E584C"/>
    <w:rsid w:val="006E5D8C"/>
    <w:rsid w:val="006E5F61"/>
    <w:rsid w:val="006E6B1F"/>
    <w:rsid w:val="006F003D"/>
    <w:rsid w:val="006F23B3"/>
    <w:rsid w:val="006F2A65"/>
    <w:rsid w:val="006F3D0D"/>
    <w:rsid w:val="006F3E7C"/>
    <w:rsid w:val="006F44A3"/>
    <w:rsid w:val="006F49F9"/>
    <w:rsid w:val="006F5512"/>
    <w:rsid w:val="006F5A3E"/>
    <w:rsid w:val="006F672A"/>
    <w:rsid w:val="006F6EF5"/>
    <w:rsid w:val="007002CE"/>
    <w:rsid w:val="007006EE"/>
    <w:rsid w:val="007008A4"/>
    <w:rsid w:val="00701725"/>
    <w:rsid w:val="007032A1"/>
    <w:rsid w:val="007036E7"/>
    <w:rsid w:val="00703A5A"/>
    <w:rsid w:val="00707E9C"/>
    <w:rsid w:val="00710724"/>
    <w:rsid w:val="00712005"/>
    <w:rsid w:val="00712848"/>
    <w:rsid w:val="007142B2"/>
    <w:rsid w:val="00715CF7"/>
    <w:rsid w:val="00716903"/>
    <w:rsid w:val="00720322"/>
    <w:rsid w:val="00720C7E"/>
    <w:rsid w:val="0072140E"/>
    <w:rsid w:val="0072262F"/>
    <w:rsid w:val="007233C0"/>
    <w:rsid w:val="007250AE"/>
    <w:rsid w:val="007302B8"/>
    <w:rsid w:val="007303EA"/>
    <w:rsid w:val="00730D57"/>
    <w:rsid w:val="007322F0"/>
    <w:rsid w:val="007330DB"/>
    <w:rsid w:val="0073374A"/>
    <w:rsid w:val="00734C50"/>
    <w:rsid w:val="0073601C"/>
    <w:rsid w:val="007401D0"/>
    <w:rsid w:val="00740FA1"/>
    <w:rsid w:val="0074142C"/>
    <w:rsid w:val="007420FC"/>
    <w:rsid w:val="007424BB"/>
    <w:rsid w:val="00743CDE"/>
    <w:rsid w:val="007462A7"/>
    <w:rsid w:val="0074658E"/>
    <w:rsid w:val="00746677"/>
    <w:rsid w:val="00747525"/>
    <w:rsid w:val="007477F3"/>
    <w:rsid w:val="00750083"/>
    <w:rsid w:val="00751516"/>
    <w:rsid w:val="00752475"/>
    <w:rsid w:val="0075312C"/>
    <w:rsid w:val="0075578E"/>
    <w:rsid w:val="007563A2"/>
    <w:rsid w:val="00756EF3"/>
    <w:rsid w:val="00761D09"/>
    <w:rsid w:val="007626DB"/>
    <w:rsid w:val="007652D4"/>
    <w:rsid w:val="0077090A"/>
    <w:rsid w:val="0077294E"/>
    <w:rsid w:val="00772967"/>
    <w:rsid w:val="007733A9"/>
    <w:rsid w:val="00775E56"/>
    <w:rsid w:val="0077663E"/>
    <w:rsid w:val="0077753E"/>
    <w:rsid w:val="007778EC"/>
    <w:rsid w:val="007779A6"/>
    <w:rsid w:val="00780DF4"/>
    <w:rsid w:val="00783278"/>
    <w:rsid w:val="00783673"/>
    <w:rsid w:val="007836BA"/>
    <w:rsid w:val="00785010"/>
    <w:rsid w:val="0078607D"/>
    <w:rsid w:val="007862D8"/>
    <w:rsid w:val="00791361"/>
    <w:rsid w:val="00791931"/>
    <w:rsid w:val="00795685"/>
    <w:rsid w:val="0079613F"/>
    <w:rsid w:val="00797A8E"/>
    <w:rsid w:val="00797B60"/>
    <w:rsid w:val="007A1242"/>
    <w:rsid w:val="007A15EA"/>
    <w:rsid w:val="007A33C2"/>
    <w:rsid w:val="007A35AA"/>
    <w:rsid w:val="007A3818"/>
    <w:rsid w:val="007A439E"/>
    <w:rsid w:val="007A5D4F"/>
    <w:rsid w:val="007A5DEA"/>
    <w:rsid w:val="007A6F0C"/>
    <w:rsid w:val="007A76F0"/>
    <w:rsid w:val="007A793E"/>
    <w:rsid w:val="007A7A49"/>
    <w:rsid w:val="007B0B1F"/>
    <w:rsid w:val="007B1658"/>
    <w:rsid w:val="007B1CC7"/>
    <w:rsid w:val="007B1D2B"/>
    <w:rsid w:val="007B411B"/>
    <w:rsid w:val="007B437F"/>
    <w:rsid w:val="007B5039"/>
    <w:rsid w:val="007B523E"/>
    <w:rsid w:val="007B5FA5"/>
    <w:rsid w:val="007B7503"/>
    <w:rsid w:val="007B7F1C"/>
    <w:rsid w:val="007C2350"/>
    <w:rsid w:val="007C2A5D"/>
    <w:rsid w:val="007C5282"/>
    <w:rsid w:val="007C52E0"/>
    <w:rsid w:val="007C56CA"/>
    <w:rsid w:val="007C58C4"/>
    <w:rsid w:val="007C5919"/>
    <w:rsid w:val="007C6217"/>
    <w:rsid w:val="007D00A4"/>
    <w:rsid w:val="007D1AA4"/>
    <w:rsid w:val="007D5FC2"/>
    <w:rsid w:val="007D6041"/>
    <w:rsid w:val="007D63FC"/>
    <w:rsid w:val="007D6C23"/>
    <w:rsid w:val="007D7AB3"/>
    <w:rsid w:val="007E4A02"/>
    <w:rsid w:val="007E598A"/>
    <w:rsid w:val="007E5B94"/>
    <w:rsid w:val="007E5F79"/>
    <w:rsid w:val="007E6841"/>
    <w:rsid w:val="007F217A"/>
    <w:rsid w:val="007F26D1"/>
    <w:rsid w:val="007F3A83"/>
    <w:rsid w:val="007F6ADB"/>
    <w:rsid w:val="00800784"/>
    <w:rsid w:val="0080224F"/>
    <w:rsid w:val="008047FF"/>
    <w:rsid w:val="00804FA8"/>
    <w:rsid w:val="00805F40"/>
    <w:rsid w:val="00806180"/>
    <w:rsid w:val="00806420"/>
    <w:rsid w:val="00810E19"/>
    <w:rsid w:val="00813B13"/>
    <w:rsid w:val="00813DDA"/>
    <w:rsid w:val="0081423F"/>
    <w:rsid w:val="008166F6"/>
    <w:rsid w:val="0082047F"/>
    <w:rsid w:val="008217F2"/>
    <w:rsid w:val="0082388F"/>
    <w:rsid w:val="00825B41"/>
    <w:rsid w:val="00826368"/>
    <w:rsid w:val="00831325"/>
    <w:rsid w:val="00831921"/>
    <w:rsid w:val="00832458"/>
    <w:rsid w:val="0083274D"/>
    <w:rsid w:val="00834C67"/>
    <w:rsid w:val="00834E2B"/>
    <w:rsid w:val="00834F18"/>
    <w:rsid w:val="008354BC"/>
    <w:rsid w:val="0084085A"/>
    <w:rsid w:val="00841525"/>
    <w:rsid w:val="00841A73"/>
    <w:rsid w:val="0084530B"/>
    <w:rsid w:val="00845411"/>
    <w:rsid w:val="00845EA6"/>
    <w:rsid w:val="00847F1C"/>
    <w:rsid w:val="00852A37"/>
    <w:rsid w:val="008546CA"/>
    <w:rsid w:val="0086498E"/>
    <w:rsid w:val="00864A70"/>
    <w:rsid w:val="00866FA1"/>
    <w:rsid w:val="00870680"/>
    <w:rsid w:val="00870F3F"/>
    <w:rsid w:val="00871B44"/>
    <w:rsid w:val="00871F34"/>
    <w:rsid w:val="00877898"/>
    <w:rsid w:val="00880B31"/>
    <w:rsid w:val="0088121E"/>
    <w:rsid w:val="00881338"/>
    <w:rsid w:val="0088369F"/>
    <w:rsid w:val="00884087"/>
    <w:rsid w:val="008841C2"/>
    <w:rsid w:val="00885DE8"/>
    <w:rsid w:val="0088603F"/>
    <w:rsid w:val="00890289"/>
    <w:rsid w:val="008904BB"/>
    <w:rsid w:val="008921BA"/>
    <w:rsid w:val="00893851"/>
    <w:rsid w:val="00895F50"/>
    <w:rsid w:val="00897758"/>
    <w:rsid w:val="008A0428"/>
    <w:rsid w:val="008A0560"/>
    <w:rsid w:val="008A2033"/>
    <w:rsid w:val="008A393E"/>
    <w:rsid w:val="008A54C7"/>
    <w:rsid w:val="008A5664"/>
    <w:rsid w:val="008A5E76"/>
    <w:rsid w:val="008A721C"/>
    <w:rsid w:val="008B15F9"/>
    <w:rsid w:val="008B45AB"/>
    <w:rsid w:val="008B522E"/>
    <w:rsid w:val="008B737D"/>
    <w:rsid w:val="008C1E1F"/>
    <w:rsid w:val="008C2491"/>
    <w:rsid w:val="008C2FD1"/>
    <w:rsid w:val="008C31A8"/>
    <w:rsid w:val="008C4338"/>
    <w:rsid w:val="008C77C2"/>
    <w:rsid w:val="008C7C6A"/>
    <w:rsid w:val="008D1247"/>
    <w:rsid w:val="008D246A"/>
    <w:rsid w:val="008D24C9"/>
    <w:rsid w:val="008D37C2"/>
    <w:rsid w:val="008D44D3"/>
    <w:rsid w:val="008D5379"/>
    <w:rsid w:val="008D5FBA"/>
    <w:rsid w:val="008D6919"/>
    <w:rsid w:val="008E01F3"/>
    <w:rsid w:val="008E0EAA"/>
    <w:rsid w:val="008E1C72"/>
    <w:rsid w:val="008E46EA"/>
    <w:rsid w:val="008E52FF"/>
    <w:rsid w:val="008E61A7"/>
    <w:rsid w:val="008F0880"/>
    <w:rsid w:val="008F157F"/>
    <w:rsid w:val="008F2F27"/>
    <w:rsid w:val="008F386A"/>
    <w:rsid w:val="008F3F33"/>
    <w:rsid w:val="008F4564"/>
    <w:rsid w:val="008F4C90"/>
    <w:rsid w:val="008F63F3"/>
    <w:rsid w:val="008F6558"/>
    <w:rsid w:val="008F672D"/>
    <w:rsid w:val="008F6F54"/>
    <w:rsid w:val="008F71D7"/>
    <w:rsid w:val="009015D5"/>
    <w:rsid w:val="00902AC1"/>
    <w:rsid w:val="00905421"/>
    <w:rsid w:val="00905E1D"/>
    <w:rsid w:val="0090609A"/>
    <w:rsid w:val="0090653E"/>
    <w:rsid w:val="00907514"/>
    <w:rsid w:val="009108F0"/>
    <w:rsid w:val="009114CE"/>
    <w:rsid w:val="00911FF9"/>
    <w:rsid w:val="009120CB"/>
    <w:rsid w:val="00912878"/>
    <w:rsid w:val="00912DF2"/>
    <w:rsid w:val="009132E2"/>
    <w:rsid w:val="009166D8"/>
    <w:rsid w:val="0092057A"/>
    <w:rsid w:val="00926080"/>
    <w:rsid w:val="00926C7D"/>
    <w:rsid w:val="00927E06"/>
    <w:rsid w:val="00930483"/>
    <w:rsid w:val="009324C9"/>
    <w:rsid w:val="009339A3"/>
    <w:rsid w:val="009371BB"/>
    <w:rsid w:val="00937E7A"/>
    <w:rsid w:val="00942AAC"/>
    <w:rsid w:val="00943204"/>
    <w:rsid w:val="0094357A"/>
    <w:rsid w:val="00943FF4"/>
    <w:rsid w:val="009443CD"/>
    <w:rsid w:val="00944A49"/>
    <w:rsid w:val="00945992"/>
    <w:rsid w:val="00946157"/>
    <w:rsid w:val="0094695D"/>
    <w:rsid w:val="009507DF"/>
    <w:rsid w:val="00951412"/>
    <w:rsid w:val="00952A8E"/>
    <w:rsid w:val="00953BF2"/>
    <w:rsid w:val="00954774"/>
    <w:rsid w:val="00955B0E"/>
    <w:rsid w:val="00955E58"/>
    <w:rsid w:val="0095681F"/>
    <w:rsid w:val="009570F2"/>
    <w:rsid w:val="009573A1"/>
    <w:rsid w:val="0096308F"/>
    <w:rsid w:val="00964086"/>
    <w:rsid w:val="0096784B"/>
    <w:rsid w:val="00967F5C"/>
    <w:rsid w:val="00972064"/>
    <w:rsid w:val="00972871"/>
    <w:rsid w:val="0097510C"/>
    <w:rsid w:val="009778B2"/>
    <w:rsid w:val="009821AE"/>
    <w:rsid w:val="00982F92"/>
    <w:rsid w:val="00987FCF"/>
    <w:rsid w:val="00990C49"/>
    <w:rsid w:val="00992856"/>
    <w:rsid w:val="009957E6"/>
    <w:rsid w:val="00996243"/>
    <w:rsid w:val="0099625E"/>
    <w:rsid w:val="009974A3"/>
    <w:rsid w:val="00997993"/>
    <w:rsid w:val="00997B87"/>
    <w:rsid w:val="00997E27"/>
    <w:rsid w:val="009A443D"/>
    <w:rsid w:val="009A5A29"/>
    <w:rsid w:val="009A7CF0"/>
    <w:rsid w:val="009B1A50"/>
    <w:rsid w:val="009B3D11"/>
    <w:rsid w:val="009B4551"/>
    <w:rsid w:val="009B45FF"/>
    <w:rsid w:val="009B5751"/>
    <w:rsid w:val="009B5FEE"/>
    <w:rsid w:val="009C34FA"/>
    <w:rsid w:val="009C3E06"/>
    <w:rsid w:val="009C6354"/>
    <w:rsid w:val="009C67F9"/>
    <w:rsid w:val="009D06D6"/>
    <w:rsid w:val="009D2D6E"/>
    <w:rsid w:val="009D3DA6"/>
    <w:rsid w:val="009D4E0F"/>
    <w:rsid w:val="009D76CE"/>
    <w:rsid w:val="009E0149"/>
    <w:rsid w:val="009E1ED9"/>
    <w:rsid w:val="009E3BF4"/>
    <w:rsid w:val="009E541D"/>
    <w:rsid w:val="009E5DE3"/>
    <w:rsid w:val="009E7537"/>
    <w:rsid w:val="009F00FF"/>
    <w:rsid w:val="009F0711"/>
    <w:rsid w:val="009F152D"/>
    <w:rsid w:val="009F15A2"/>
    <w:rsid w:val="009F188B"/>
    <w:rsid w:val="009F1BD6"/>
    <w:rsid w:val="009F2288"/>
    <w:rsid w:val="009F245C"/>
    <w:rsid w:val="009F297F"/>
    <w:rsid w:val="009F39A0"/>
    <w:rsid w:val="009F3B2C"/>
    <w:rsid w:val="009F3F53"/>
    <w:rsid w:val="00A00044"/>
    <w:rsid w:val="00A02EE6"/>
    <w:rsid w:val="00A05114"/>
    <w:rsid w:val="00A066CE"/>
    <w:rsid w:val="00A067CA"/>
    <w:rsid w:val="00A07C42"/>
    <w:rsid w:val="00A07F02"/>
    <w:rsid w:val="00A109C4"/>
    <w:rsid w:val="00A11CFD"/>
    <w:rsid w:val="00A21852"/>
    <w:rsid w:val="00A21DC9"/>
    <w:rsid w:val="00A2390E"/>
    <w:rsid w:val="00A2414B"/>
    <w:rsid w:val="00A247A6"/>
    <w:rsid w:val="00A24CB2"/>
    <w:rsid w:val="00A2648E"/>
    <w:rsid w:val="00A264B4"/>
    <w:rsid w:val="00A32484"/>
    <w:rsid w:val="00A324FC"/>
    <w:rsid w:val="00A34383"/>
    <w:rsid w:val="00A34F6B"/>
    <w:rsid w:val="00A370E6"/>
    <w:rsid w:val="00A37DCC"/>
    <w:rsid w:val="00A410F3"/>
    <w:rsid w:val="00A414CB"/>
    <w:rsid w:val="00A43985"/>
    <w:rsid w:val="00A44E78"/>
    <w:rsid w:val="00A44ED4"/>
    <w:rsid w:val="00A46778"/>
    <w:rsid w:val="00A469DF"/>
    <w:rsid w:val="00A4707E"/>
    <w:rsid w:val="00A51C89"/>
    <w:rsid w:val="00A5213D"/>
    <w:rsid w:val="00A52A0E"/>
    <w:rsid w:val="00A53858"/>
    <w:rsid w:val="00A54BFD"/>
    <w:rsid w:val="00A54F0A"/>
    <w:rsid w:val="00A5532B"/>
    <w:rsid w:val="00A57A32"/>
    <w:rsid w:val="00A57E24"/>
    <w:rsid w:val="00A60057"/>
    <w:rsid w:val="00A6502F"/>
    <w:rsid w:val="00A65AA7"/>
    <w:rsid w:val="00A6621C"/>
    <w:rsid w:val="00A70053"/>
    <w:rsid w:val="00A714C7"/>
    <w:rsid w:val="00A749EB"/>
    <w:rsid w:val="00A761F3"/>
    <w:rsid w:val="00A76270"/>
    <w:rsid w:val="00A8150F"/>
    <w:rsid w:val="00A82481"/>
    <w:rsid w:val="00A826AA"/>
    <w:rsid w:val="00A83CEE"/>
    <w:rsid w:val="00A8745E"/>
    <w:rsid w:val="00A9070F"/>
    <w:rsid w:val="00A955A4"/>
    <w:rsid w:val="00A9579A"/>
    <w:rsid w:val="00A971B3"/>
    <w:rsid w:val="00A97435"/>
    <w:rsid w:val="00A977AA"/>
    <w:rsid w:val="00A97AAD"/>
    <w:rsid w:val="00AA2CED"/>
    <w:rsid w:val="00AA484C"/>
    <w:rsid w:val="00AA7B64"/>
    <w:rsid w:val="00AA7E3E"/>
    <w:rsid w:val="00AB022D"/>
    <w:rsid w:val="00AB05F5"/>
    <w:rsid w:val="00AB1A87"/>
    <w:rsid w:val="00AB2DCD"/>
    <w:rsid w:val="00AB4541"/>
    <w:rsid w:val="00AB4771"/>
    <w:rsid w:val="00AB717C"/>
    <w:rsid w:val="00AC1FC4"/>
    <w:rsid w:val="00AC2361"/>
    <w:rsid w:val="00AC5A9C"/>
    <w:rsid w:val="00AC5C62"/>
    <w:rsid w:val="00AC5F10"/>
    <w:rsid w:val="00AC5FBA"/>
    <w:rsid w:val="00AC5FC8"/>
    <w:rsid w:val="00AC7430"/>
    <w:rsid w:val="00AC7545"/>
    <w:rsid w:val="00AC77B3"/>
    <w:rsid w:val="00AD1134"/>
    <w:rsid w:val="00AD2F5B"/>
    <w:rsid w:val="00AD37F4"/>
    <w:rsid w:val="00AD3C12"/>
    <w:rsid w:val="00AE0949"/>
    <w:rsid w:val="00AE13D7"/>
    <w:rsid w:val="00AE1AF3"/>
    <w:rsid w:val="00AE4C7D"/>
    <w:rsid w:val="00AF0418"/>
    <w:rsid w:val="00AF0D3B"/>
    <w:rsid w:val="00AF1269"/>
    <w:rsid w:val="00AF3CE3"/>
    <w:rsid w:val="00AF4B9A"/>
    <w:rsid w:val="00AF4E6D"/>
    <w:rsid w:val="00AF7072"/>
    <w:rsid w:val="00B000FA"/>
    <w:rsid w:val="00B00E85"/>
    <w:rsid w:val="00B0377E"/>
    <w:rsid w:val="00B0382C"/>
    <w:rsid w:val="00B048F5"/>
    <w:rsid w:val="00B04C12"/>
    <w:rsid w:val="00B06A02"/>
    <w:rsid w:val="00B07E4D"/>
    <w:rsid w:val="00B1236B"/>
    <w:rsid w:val="00B14760"/>
    <w:rsid w:val="00B14873"/>
    <w:rsid w:val="00B1779B"/>
    <w:rsid w:val="00B20056"/>
    <w:rsid w:val="00B204D1"/>
    <w:rsid w:val="00B21F06"/>
    <w:rsid w:val="00B22978"/>
    <w:rsid w:val="00B24465"/>
    <w:rsid w:val="00B25392"/>
    <w:rsid w:val="00B279CA"/>
    <w:rsid w:val="00B30A0A"/>
    <w:rsid w:val="00B31767"/>
    <w:rsid w:val="00B325E7"/>
    <w:rsid w:val="00B32918"/>
    <w:rsid w:val="00B32C92"/>
    <w:rsid w:val="00B32EA9"/>
    <w:rsid w:val="00B34434"/>
    <w:rsid w:val="00B352FF"/>
    <w:rsid w:val="00B35FA1"/>
    <w:rsid w:val="00B36927"/>
    <w:rsid w:val="00B36DE8"/>
    <w:rsid w:val="00B374AA"/>
    <w:rsid w:val="00B401BF"/>
    <w:rsid w:val="00B4068A"/>
    <w:rsid w:val="00B43166"/>
    <w:rsid w:val="00B43D90"/>
    <w:rsid w:val="00B44552"/>
    <w:rsid w:val="00B44697"/>
    <w:rsid w:val="00B45192"/>
    <w:rsid w:val="00B4584C"/>
    <w:rsid w:val="00B45CA2"/>
    <w:rsid w:val="00B45F21"/>
    <w:rsid w:val="00B4662F"/>
    <w:rsid w:val="00B5164A"/>
    <w:rsid w:val="00B5276F"/>
    <w:rsid w:val="00B541EA"/>
    <w:rsid w:val="00B54916"/>
    <w:rsid w:val="00B54AF9"/>
    <w:rsid w:val="00B5567A"/>
    <w:rsid w:val="00B55842"/>
    <w:rsid w:val="00B559DA"/>
    <w:rsid w:val="00B5659E"/>
    <w:rsid w:val="00B56617"/>
    <w:rsid w:val="00B57700"/>
    <w:rsid w:val="00B57E67"/>
    <w:rsid w:val="00B60D45"/>
    <w:rsid w:val="00B6322B"/>
    <w:rsid w:val="00B6733C"/>
    <w:rsid w:val="00B67A8E"/>
    <w:rsid w:val="00B717F8"/>
    <w:rsid w:val="00B71DEB"/>
    <w:rsid w:val="00B738CF"/>
    <w:rsid w:val="00B73A7D"/>
    <w:rsid w:val="00B74CE3"/>
    <w:rsid w:val="00B77D51"/>
    <w:rsid w:val="00B80317"/>
    <w:rsid w:val="00B83C35"/>
    <w:rsid w:val="00B84068"/>
    <w:rsid w:val="00B84799"/>
    <w:rsid w:val="00B85956"/>
    <w:rsid w:val="00B86A16"/>
    <w:rsid w:val="00B86AD3"/>
    <w:rsid w:val="00B9117A"/>
    <w:rsid w:val="00B9443D"/>
    <w:rsid w:val="00B9515D"/>
    <w:rsid w:val="00B96E58"/>
    <w:rsid w:val="00B97597"/>
    <w:rsid w:val="00BA0889"/>
    <w:rsid w:val="00BA11C6"/>
    <w:rsid w:val="00BA3B08"/>
    <w:rsid w:val="00BA58C2"/>
    <w:rsid w:val="00BA75C8"/>
    <w:rsid w:val="00BA7AB1"/>
    <w:rsid w:val="00BB185C"/>
    <w:rsid w:val="00BB246E"/>
    <w:rsid w:val="00BB56E3"/>
    <w:rsid w:val="00BB6E8E"/>
    <w:rsid w:val="00BB70E4"/>
    <w:rsid w:val="00BC04E8"/>
    <w:rsid w:val="00BC0AEC"/>
    <w:rsid w:val="00BC2CC3"/>
    <w:rsid w:val="00BC4410"/>
    <w:rsid w:val="00BC45AF"/>
    <w:rsid w:val="00BC5CBA"/>
    <w:rsid w:val="00BC7B5E"/>
    <w:rsid w:val="00BD2D88"/>
    <w:rsid w:val="00BD303A"/>
    <w:rsid w:val="00BD3338"/>
    <w:rsid w:val="00BD6B6C"/>
    <w:rsid w:val="00BD744C"/>
    <w:rsid w:val="00BE17C6"/>
    <w:rsid w:val="00BE21A1"/>
    <w:rsid w:val="00BE6005"/>
    <w:rsid w:val="00BE6F23"/>
    <w:rsid w:val="00BE75C0"/>
    <w:rsid w:val="00BF04E3"/>
    <w:rsid w:val="00BF19CC"/>
    <w:rsid w:val="00BF1CF9"/>
    <w:rsid w:val="00BF2E00"/>
    <w:rsid w:val="00BF52DE"/>
    <w:rsid w:val="00BF52EC"/>
    <w:rsid w:val="00BF6ABF"/>
    <w:rsid w:val="00BF6B70"/>
    <w:rsid w:val="00C00E52"/>
    <w:rsid w:val="00C015A4"/>
    <w:rsid w:val="00C01D95"/>
    <w:rsid w:val="00C03D3A"/>
    <w:rsid w:val="00C0441F"/>
    <w:rsid w:val="00C0594C"/>
    <w:rsid w:val="00C072C6"/>
    <w:rsid w:val="00C11179"/>
    <w:rsid w:val="00C13AB6"/>
    <w:rsid w:val="00C15327"/>
    <w:rsid w:val="00C15A98"/>
    <w:rsid w:val="00C17151"/>
    <w:rsid w:val="00C20C3C"/>
    <w:rsid w:val="00C247F4"/>
    <w:rsid w:val="00C254CF"/>
    <w:rsid w:val="00C25E62"/>
    <w:rsid w:val="00C30CAB"/>
    <w:rsid w:val="00C31A4B"/>
    <w:rsid w:val="00C32378"/>
    <w:rsid w:val="00C3261F"/>
    <w:rsid w:val="00C326C9"/>
    <w:rsid w:val="00C3282E"/>
    <w:rsid w:val="00C35AE2"/>
    <w:rsid w:val="00C3644C"/>
    <w:rsid w:val="00C367A5"/>
    <w:rsid w:val="00C37DDE"/>
    <w:rsid w:val="00C408B3"/>
    <w:rsid w:val="00C431E5"/>
    <w:rsid w:val="00C44167"/>
    <w:rsid w:val="00C44834"/>
    <w:rsid w:val="00C453C8"/>
    <w:rsid w:val="00C45C7E"/>
    <w:rsid w:val="00C45E3F"/>
    <w:rsid w:val="00C4764D"/>
    <w:rsid w:val="00C5195A"/>
    <w:rsid w:val="00C57E66"/>
    <w:rsid w:val="00C60A4F"/>
    <w:rsid w:val="00C60C74"/>
    <w:rsid w:val="00C624CF"/>
    <w:rsid w:val="00C63634"/>
    <w:rsid w:val="00C63A3A"/>
    <w:rsid w:val="00C63F65"/>
    <w:rsid w:val="00C65391"/>
    <w:rsid w:val="00C654BA"/>
    <w:rsid w:val="00C65F9F"/>
    <w:rsid w:val="00C6704F"/>
    <w:rsid w:val="00C67D9E"/>
    <w:rsid w:val="00C75131"/>
    <w:rsid w:val="00C77960"/>
    <w:rsid w:val="00C77DEB"/>
    <w:rsid w:val="00C8171C"/>
    <w:rsid w:val="00C81F6C"/>
    <w:rsid w:val="00C82B66"/>
    <w:rsid w:val="00C83B9E"/>
    <w:rsid w:val="00C84475"/>
    <w:rsid w:val="00C844F6"/>
    <w:rsid w:val="00C84D16"/>
    <w:rsid w:val="00C84EF2"/>
    <w:rsid w:val="00C84EF9"/>
    <w:rsid w:val="00C85872"/>
    <w:rsid w:val="00C87DA5"/>
    <w:rsid w:val="00C9027B"/>
    <w:rsid w:val="00C90645"/>
    <w:rsid w:val="00C93568"/>
    <w:rsid w:val="00C95A7F"/>
    <w:rsid w:val="00C974B1"/>
    <w:rsid w:val="00CA052A"/>
    <w:rsid w:val="00CA170B"/>
    <w:rsid w:val="00CA1D48"/>
    <w:rsid w:val="00CA1E3F"/>
    <w:rsid w:val="00CA26CA"/>
    <w:rsid w:val="00CA3396"/>
    <w:rsid w:val="00CA3F2B"/>
    <w:rsid w:val="00CA528E"/>
    <w:rsid w:val="00CA5CAA"/>
    <w:rsid w:val="00CA6E28"/>
    <w:rsid w:val="00CB1094"/>
    <w:rsid w:val="00CB29FC"/>
    <w:rsid w:val="00CB5113"/>
    <w:rsid w:val="00CB5E8D"/>
    <w:rsid w:val="00CB6627"/>
    <w:rsid w:val="00CC0438"/>
    <w:rsid w:val="00CC0713"/>
    <w:rsid w:val="00CC080C"/>
    <w:rsid w:val="00CC2639"/>
    <w:rsid w:val="00CC51A4"/>
    <w:rsid w:val="00CC5D1C"/>
    <w:rsid w:val="00CC6022"/>
    <w:rsid w:val="00CC6060"/>
    <w:rsid w:val="00CC6A56"/>
    <w:rsid w:val="00CD4C0A"/>
    <w:rsid w:val="00CD5B94"/>
    <w:rsid w:val="00CD5CA7"/>
    <w:rsid w:val="00CD6468"/>
    <w:rsid w:val="00CE0DD4"/>
    <w:rsid w:val="00CE155B"/>
    <w:rsid w:val="00CE1FCD"/>
    <w:rsid w:val="00CE2C65"/>
    <w:rsid w:val="00CE418C"/>
    <w:rsid w:val="00CE41DD"/>
    <w:rsid w:val="00CE41EC"/>
    <w:rsid w:val="00CF0D33"/>
    <w:rsid w:val="00CF1804"/>
    <w:rsid w:val="00CF1A77"/>
    <w:rsid w:val="00CF3D11"/>
    <w:rsid w:val="00CF53AF"/>
    <w:rsid w:val="00CF55E5"/>
    <w:rsid w:val="00D0193A"/>
    <w:rsid w:val="00D028FA"/>
    <w:rsid w:val="00D02C87"/>
    <w:rsid w:val="00D02CA9"/>
    <w:rsid w:val="00D0351A"/>
    <w:rsid w:val="00D03E4E"/>
    <w:rsid w:val="00D06962"/>
    <w:rsid w:val="00D1071D"/>
    <w:rsid w:val="00D10754"/>
    <w:rsid w:val="00D121A6"/>
    <w:rsid w:val="00D13457"/>
    <w:rsid w:val="00D1576B"/>
    <w:rsid w:val="00D168E4"/>
    <w:rsid w:val="00D218BA"/>
    <w:rsid w:val="00D2262B"/>
    <w:rsid w:val="00D25214"/>
    <w:rsid w:val="00D253F5"/>
    <w:rsid w:val="00D26AD2"/>
    <w:rsid w:val="00D27886"/>
    <w:rsid w:val="00D30F75"/>
    <w:rsid w:val="00D3170E"/>
    <w:rsid w:val="00D31D3D"/>
    <w:rsid w:val="00D33998"/>
    <w:rsid w:val="00D35548"/>
    <w:rsid w:val="00D36ABD"/>
    <w:rsid w:val="00D40C01"/>
    <w:rsid w:val="00D422A8"/>
    <w:rsid w:val="00D4487F"/>
    <w:rsid w:val="00D50B95"/>
    <w:rsid w:val="00D52B59"/>
    <w:rsid w:val="00D549EA"/>
    <w:rsid w:val="00D56852"/>
    <w:rsid w:val="00D568CE"/>
    <w:rsid w:val="00D57D14"/>
    <w:rsid w:val="00D61E7E"/>
    <w:rsid w:val="00D642C2"/>
    <w:rsid w:val="00D66B28"/>
    <w:rsid w:val="00D71991"/>
    <w:rsid w:val="00D720D0"/>
    <w:rsid w:val="00D72B3D"/>
    <w:rsid w:val="00D72B90"/>
    <w:rsid w:val="00D746F4"/>
    <w:rsid w:val="00D75972"/>
    <w:rsid w:val="00D7783E"/>
    <w:rsid w:val="00D816DC"/>
    <w:rsid w:val="00D86927"/>
    <w:rsid w:val="00D86C81"/>
    <w:rsid w:val="00D87065"/>
    <w:rsid w:val="00D87328"/>
    <w:rsid w:val="00D960B6"/>
    <w:rsid w:val="00DA0D77"/>
    <w:rsid w:val="00DA31A8"/>
    <w:rsid w:val="00DA3318"/>
    <w:rsid w:val="00DA6B77"/>
    <w:rsid w:val="00DB1DE3"/>
    <w:rsid w:val="00DB1E8A"/>
    <w:rsid w:val="00DB2D88"/>
    <w:rsid w:val="00DB2D8D"/>
    <w:rsid w:val="00DB3598"/>
    <w:rsid w:val="00DB3EB5"/>
    <w:rsid w:val="00DB4100"/>
    <w:rsid w:val="00DB4173"/>
    <w:rsid w:val="00DB52E7"/>
    <w:rsid w:val="00DB601F"/>
    <w:rsid w:val="00DB7627"/>
    <w:rsid w:val="00DB7721"/>
    <w:rsid w:val="00DC1254"/>
    <w:rsid w:val="00DC26FA"/>
    <w:rsid w:val="00DC333A"/>
    <w:rsid w:val="00DC3542"/>
    <w:rsid w:val="00DC540E"/>
    <w:rsid w:val="00DC7388"/>
    <w:rsid w:val="00DD02FC"/>
    <w:rsid w:val="00DD2264"/>
    <w:rsid w:val="00DD3B44"/>
    <w:rsid w:val="00DD41BF"/>
    <w:rsid w:val="00DE033E"/>
    <w:rsid w:val="00DE0A72"/>
    <w:rsid w:val="00DE2913"/>
    <w:rsid w:val="00DE7853"/>
    <w:rsid w:val="00DE79F0"/>
    <w:rsid w:val="00DF0195"/>
    <w:rsid w:val="00DF2C04"/>
    <w:rsid w:val="00DF3B8A"/>
    <w:rsid w:val="00DF4CE7"/>
    <w:rsid w:val="00DF5097"/>
    <w:rsid w:val="00DF546C"/>
    <w:rsid w:val="00DF67CB"/>
    <w:rsid w:val="00DF6DE4"/>
    <w:rsid w:val="00E00DCF"/>
    <w:rsid w:val="00E021F9"/>
    <w:rsid w:val="00E0341A"/>
    <w:rsid w:val="00E0630B"/>
    <w:rsid w:val="00E06DA2"/>
    <w:rsid w:val="00E06DDB"/>
    <w:rsid w:val="00E074C4"/>
    <w:rsid w:val="00E07A4D"/>
    <w:rsid w:val="00E07EB6"/>
    <w:rsid w:val="00E10B2C"/>
    <w:rsid w:val="00E141FA"/>
    <w:rsid w:val="00E14B96"/>
    <w:rsid w:val="00E15E0B"/>
    <w:rsid w:val="00E17427"/>
    <w:rsid w:val="00E17CD9"/>
    <w:rsid w:val="00E23168"/>
    <w:rsid w:val="00E23403"/>
    <w:rsid w:val="00E24DA1"/>
    <w:rsid w:val="00E2528F"/>
    <w:rsid w:val="00E2561A"/>
    <w:rsid w:val="00E25D49"/>
    <w:rsid w:val="00E2674A"/>
    <w:rsid w:val="00E2741D"/>
    <w:rsid w:val="00E27635"/>
    <w:rsid w:val="00E33718"/>
    <w:rsid w:val="00E33CAA"/>
    <w:rsid w:val="00E36CDD"/>
    <w:rsid w:val="00E36E28"/>
    <w:rsid w:val="00E40E35"/>
    <w:rsid w:val="00E411CE"/>
    <w:rsid w:val="00E4293B"/>
    <w:rsid w:val="00E43897"/>
    <w:rsid w:val="00E44A4A"/>
    <w:rsid w:val="00E4559B"/>
    <w:rsid w:val="00E46749"/>
    <w:rsid w:val="00E474E5"/>
    <w:rsid w:val="00E47B61"/>
    <w:rsid w:val="00E5063C"/>
    <w:rsid w:val="00E51372"/>
    <w:rsid w:val="00E5154D"/>
    <w:rsid w:val="00E520BD"/>
    <w:rsid w:val="00E537E7"/>
    <w:rsid w:val="00E5498D"/>
    <w:rsid w:val="00E55CE9"/>
    <w:rsid w:val="00E5692D"/>
    <w:rsid w:val="00E56D94"/>
    <w:rsid w:val="00E62541"/>
    <w:rsid w:val="00E62B46"/>
    <w:rsid w:val="00E630CB"/>
    <w:rsid w:val="00E66923"/>
    <w:rsid w:val="00E67C4C"/>
    <w:rsid w:val="00E718D6"/>
    <w:rsid w:val="00E7255A"/>
    <w:rsid w:val="00E74E5C"/>
    <w:rsid w:val="00E7546D"/>
    <w:rsid w:val="00E7702F"/>
    <w:rsid w:val="00E803F3"/>
    <w:rsid w:val="00E81EE9"/>
    <w:rsid w:val="00E85F0A"/>
    <w:rsid w:val="00E861B4"/>
    <w:rsid w:val="00E87FEA"/>
    <w:rsid w:val="00E916B3"/>
    <w:rsid w:val="00E917C3"/>
    <w:rsid w:val="00E929E9"/>
    <w:rsid w:val="00E950BE"/>
    <w:rsid w:val="00E96B06"/>
    <w:rsid w:val="00E97A81"/>
    <w:rsid w:val="00EA1401"/>
    <w:rsid w:val="00EA2085"/>
    <w:rsid w:val="00EA28A2"/>
    <w:rsid w:val="00EA47FA"/>
    <w:rsid w:val="00EA4FB4"/>
    <w:rsid w:val="00EA5D56"/>
    <w:rsid w:val="00EA5EFE"/>
    <w:rsid w:val="00EA61CA"/>
    <w:rsid w:val="00EA6393"/>
    <w:rsid w:val="00EA7DAA"/>
    <w:rsid w:val="00EB0B1B"/>
    <w:rsid w:val="00EB2A05"/>
    <w:rsid w:val="00EB36DD"/>
    <w:rsid w:val="00EB4823"/>
    <w:rsid w:val="00EB6EAD"/>
    <w:rsid w:val="00EB7A6E"/>
    <w:rsid w:val="00EC0652"/>
    <w:rsid w:val="00EC3353"/>
    <w:rsid w:val="00EC388D"/>
    <w:rsid w:val="00EC4546"/>
    <w:rsid w:val="00EC634F"/>
    <w:rsid w:val="00EC73D8"/>
    <w:rsid w:val="00EC7A76"/>
    <w:rsid w:val="00ED2704"/>
    <w:rsid w:val="00ED435B"/>
    <w:rsid w:val="00ED45FC"/>
    <w:rsid w:val="00ED4E89"/>
    <w:rsid w:val="00ED4F04"/>
    <w:rsid w:val="00ED52E2"/>
    <w:rsid w:val="00EE14ED"/>
    <w:rsid w:val="00EE272D"/>
    <w:rsid w:val="00EE2B0F"/>
    <w:rsid w:val="00EE4739"/>
    <w:rsid w:val="00EF00D8"/>
    <w:rsid w:val="00EF2029"/>
    <w:rsid w:val="00EF595E"/>
    <w:rsid w:val="00EF62F3"/>
    <w:rsid w:val="00F0140D"/>
    <w:rsid w:val="00F01743"/>
    <w:rsid w:val="00F02149"/>
    <w:rsid w:val="00F04033"/>
    <w:rsid w:val="00F04FC5"/>
    <w:rsid w:val="00F053DC"/>
    <w:rsid w:val="00F06949"/>
    <w:rsid w:val="00F11DC1"/>
    <w:rsid w:val="00F12194"/>
    <w:rsid w:val="00F12FA8"/>
    <w:rsid w:val="00F1578D"/>
    <w:rsid w:val="00F15A0A"/>
    <w:rsid w:val="00F17A77"/>
    <w:rsid w:val="00F200D4"/>
    <w:rsid w:val="00F2190F"/>
    <w:rsid w:val="00F225ED"/>
    <w:rsid w:val="00F239FF"/>
    <w:rsid w:val="00F23DCE"/>
    <w:rsid w:val="00F24523"/>
    <w:rsid w:val="00F247F5"/>
    <w:rsid w:val="00F25610"/>
    <w:rsid w:val="00F25987"/>
    <w:rsid w:val="00F27073"/>
    <w:rsid w:val="00F274DC"/>
    <w:rsid w:val="00F27568"/>
    <w:rsid w:val="00F32D86"/>
    <w:rsid w:val="00F37D53"/>
    <w:rsid w:val="00F405E4"/>
    <w:rsid w:val="00F405ED"/>
    <w:rsid w:val="00F42AE4"/>
    <w:rsid w:val="00F43B9F"/>
    <w:rsid w:val="00F47E7B"/>
    <w:rsid w:val="00F5002D"/>
    <w:rsid w:val="00F50977"/>
    <w:rsid w:val="00F55545"/>
    <w:rsid w:val="00F5565E"/>
    <w:rsid w:val="00F55CA7"/>
    <w:rsid w:val="00F55FF4"/>
    <w:rsid w:val="00F60DB2"/>
    <w:rsid w:val="00F61298"/>
    <w:rsid w:val="00F61840"/>
    <w:rsid w:val="00F61D3A"/>
    <w:rsid w:val="00F64B9D"/>
    <w:rsid w:val="00F660E0"/>
    <w:rsid w:val="00F66205"/>
    <w:rsid w:val="00F66539"/>
    <w:rsid w:val="00F667FC"/>
    <w:rsid w:val="00F67CC5"/>
    <w:rsid w:val="00F702D5"/>
    <w:rsid w:val="00F706E1"/>
    <w:rsid w:val="00F71CE5"/>
    <w:rsid w:val="00F741A2"/>
    <w:rsid w:val="00F7462C"/>
    <w:rsid w:val="00F752E9"/>
    <w:rsid w:val="00F76546"/>
    <w:rsid w:val="00F817BE"/>
    <w:rsid w:val="00F81BBA"/>
    <w:rsid w:val="00F829FF"/>
    <w:rsid w:val="00F83DF3"/>
    <w:rsid w:val="00F84D87"/>
    <w:rsid w:val="00F84D9E"/>
    <w:rsid w:val="00F84FE8"/>
    <w:rsid w:val="00F862DD"/>
    <w:rsid w:val="00F868DF"/>
    <w:rsid w:val="00F9112F"/>
    <w:rsid w:val="00F92688"/>
    <w:rsid w:val="00F932AD"/>
    <w:rsid w:val="00F9462C"/>
    <w:rsid w:val="00F94F53"/>
    <w:rsid w:val="00F95507"/>
    <w:rsid w:val="00F9687E"/>
    <w:rsid w:val="00F96D37"/>
    <w:rsid w:val="00FA09F7"/>
    <w:rsid w:val="00FA0BD2"/>
    <w:rsid w:val="00FA18D6"/>
    <w:rsid w:val="00FA2412"/>
    <w:rsid w:val="00FA291C"/>
    <w:rsid w:val="00FA77E1"/>
    <w:rsid w:val="00FB035D"/>
    <w:rsid w:val="00FB29C0"/>
    <w:rsid w:val="00FB362B"/>
    <w:rsid w:val="00FB437B"/>
    <w:rsid w:val="00FB575C"/>
    <w:rsid w:val="00FB6A96"/>
    <w:rsid w:val="00FB7720"/>
    <w:rsid w:val="00FC0131"/>
    <w:rsid w:val="00FC1E8B"/>
    <w:rsid w:val="00FC23B9"/>
    <w:rsid w:val="00FC28DA"/>
    <w:rsid w:val="00FC2FAC"/>
    <w:rsid w:val="00FC3249"/>
    <w:rsid w:val="00FC426B"/>
    <w:rsid w:val="00FC4689"/>
    <w:rsid w:val="00FC56D9"/>
    <w:rsid w:val="00FC6845"/>
    <w:rsid w:val="00FD1AC9"/>
    <w:rsid w:val="00FD22A3"/>
    <w:rsid w:val="00FD3DE6"/>
    <w:rsid w:val="00FD40CE"/>
    <w:rsid w:val="00FD504C"/>
    <w:rsid w:val="00FE02B8"/>
    <w:rsid w:val="00FE0C77"/>
    <w:rsid w:val="00FE1D38"/>
    <w:rsid w:val="00FE2F75"/>
    <w:rsid w:val="00FE5505"/>
    <w:rsid w:val="00FE708C"/>
    <w:rsid w:val="00FF0A9E"/>
    <w:rsid w:val="00FF2B23"/>
    <w:rsid w:val="00FF3EEB"/>
    <w:rsid w:val="00FF3FC6"/>
    <w:rsid w:val="00FF73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10A29"/>
  <w15:docId w15:val="{D6095DB8-52FE-450F-BE17-B04429D6B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pPr>
        <w:spacing w:after="120"/>
        <w:ind w:left="170"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Standardowy1,Standardowy11,Standardowy111"/>
    <w:qFormat/>
    <w:rsid w:val="00C63032"/>
  </w:style>
  <w:style w:type="paragraph" w:styleId="Nagwek1">
    <w:name w:val="heading 1"/>
    <w:basedOn w:val="Normalny"/>
    <w:link w:val="Nagwek1Znak"/>
    <w:uiPriority w:val="9"/>
    <w:qFormat/>
    <w:rsid w:val="007825D8"/>
    <w:pPr>
      <w:keepNext/>
      <w:spacing w:before="240"/>
      <w:ind w:left="0" w:right="-284" w:firstLine="0"/>
      <w:jc w:val="left"/>
      <w:outlineLvl w:val="0"/>
    </w:pPr>
    <w:rPr>
      <w:b/>
      <w:caps/>
      <w:sz w:val="22"/>
      <w:szCs w:val="24"/>
      <w:u w:val="single"/>
    </w:rPr>
  </w:style>
  <w:style w:type="paragraph" w:styleId="Nagwek2">
    <w:name w:val="heading 2"/>
    <w:basedOn w:val="Normalny"/>
    <w:next w:val="Normalny"/>
    <w:link w:val="Nagwek2Znak"/>
    <w:uiPriority w:val="9"/>
    <w:unhideWhenUsed/>
    <w:qFormat/>
    <w:rsid w:val="004B3B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link w:val="Nagwek3Znak"/>
    <w:uiPriority w:val="9"/>
    <w:unhideWhenUsed/>
    <w:qFormat/>
    <w:rsid w:val="007825D8"/>
    <w:pPr>
      <w:keepNext/>
      <w:widowControl w:val="0"/>
      <w:spacing w:after="0"/>
      <w:ind w:left="0" w:firstLine="0"/>
      <w:outlineLvl w:val="2"/>
    </w:pPr>
    <w:rPr>
      <w:rFonts w:ascii="Ottawa" w:hAnsi="Ottawa"/>
      <w:b/>
      <w:snapToGrid w:val="0"/>
      <w:sz w:val="24"/>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link w:val="Nagwek5Znak"/>
    <w:uiPriority w:val="9"/>
    <w:semiHidden/>
    <w:unhideWhenUsed/>
    <w:qFormat/>
    <w:rsid w:val="0011559A"/>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link w:val="Nagwek6Znak"/>
    <w:uiPriority w:val="9"/>
    <w:semiHidden/>
    <w:unhideWhenUsed/>
    <w:qFormat/>
    <w:rsid w:val="007825D8"/>
    <w:pPr>
      <w:keepNext/>
      <w:spacing w:after="0"/>
      <w:ind w:left="0" w:firstLine="0"/>
      <w:jc w:val="center"/>
      <w:outlineLvl w:val="5"/>
    </w:pPr>
    <w:rPr>
      <w:sz w:val="32"/>
      <w:szCs w:val="24"/>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link w:val="TytuZnak"/>
    <w:uiPriority w:val="10"/>
    <w:qFormat/>
    <w:rsid w:val="007825D8"/>
    <w:pPr>
      <w:spacing w:after="0"/>
      <w:ind w:left="0" w:firstLine="0"/>
      <w:jc w:val="center"/>
    </w:pPr>
    <w:rPr>
      <w:rFonts w:ascii="Arial" w:hAnsi="Arial" w:cs="Arial"/>
      <w:b/>
      <w:sz w:val="22"/>
    </w:rPr>
  </w:style>
  <w:style w:type="paragraph" w:styleId="Stopka">
    <w:name w:val="footer"/>
    <w:basedOn w:val="Normalny"/>
    <w:link w:val="StopkaZnak"/>
    <w:uiPriority w:val="99"/>
    <w:rsid w:val="003142E1"/>
    <w:pPr>
      <w:tabs>
        <w:tab w:val="center" w:pos="4536"/>
        <w:tab w:val="right" w:pos="9072"/>
      </w:tabs>
    </w:pPr>
  </w:style>
  <w:style w:type="character" w:customStyle="1" w:styleId="StopkaZnak">
    <w:name w:val="Stopka Znak"/>
    <w:basedOn w:val="Domylnaczcionkaakapitu"/>
    <w:link w:val="Stopka"/>
    <w:uiPriority w:val="99"/>
    <w:rsid w:val="003142E1"/>
    <w:rPr>
      <w:rFonts w:ascii="Times New Roman" w:eastAsia="Times New Roman" w:hAnsi="Times New Roman" w:cs="Times New Roman"/>
      <w:sz w:val="20"/>
      <w:szCs w:val="20"/>
      <w:lang w:eastAsia="pl-PL"/>
    </w:rPr>
  </w:style>
  <w:style w:type="paragraph" w:styleId="Tekstpodstawowy">
    <w:name w:val="Body Text"/>
    <w:basedOn w:val="Normalny"/>
    <w:link w:val="TekstpodstawowyZnak"/>
    <w:rsid w:val="003142E1"/>
    <w:rPr>
      <w:sz w:val="32"/>
    </w:rPr>
  </w:style>
  <w:style w:type="character" w:customStyle="1" w:styleId="TekstpodstawowyZnak">
    <w:name w:val="Tekst podstawowy Znak"/>
    <w:basedOn w:val="Domylnaczcionkaakapitu"/>
    <w:link w:val="Tekstpodstawowy"/>
    <w:rsid w:val="003142E1"/>
    <w:rPr>
      <w:rFonts w:ascii="Times New Roman" w:eastAsia="Times New Roman" w:hAnsi="Times New Roman" w:cs="Times New Roman"/>
      <w:sz w:val="32"/>
      <w:szCs w:val="20"/>
    </w:rPr>
  </w:style>
  <w:style w:type="paragraph" w:styleId="Tekstpodstawowy3">
    <w:name w:val="Body Text 3"/>
    <w:aliases w:val=" Znak,Znak"/>
    <w:basedOn w:val="Normalny"/>
    <w:link w:val="Tekstpodstawowy3Znak"/>
    <w:rsid w:val="003142E1"/>
    <w:pPr>
      <w:spacing w:line="360" w:lineRule="auto"/>
    </w:pPr>
    <w:rPr>
      <w:sz w:val="24"/>
    </w:rPr>
  </w:style>
  <w:style w:type="character" w:customStyle="1" w:styleId="Tekstpodstawowy3Znak">
    <w:name w:val="Tekst podstawowy 3 Znak"/>
    <w:aliases w:val=" Znak Znak,Znak Znak"/>
    <w:basedOn w:val="Domylnaczcionkaakapitu"/>
    <w:link w:val="Tekstpodstawowy3"/>
    <w:rsid w:val="003142E1"/>
    <w:rPr>
      <w:rFonts w:ascii="Times New Roman" w:eastAsia="Times New Roman" w:hAnsi="Times New Roman" w:cs="Times New Roman"/>
      <w:sz w:val="24"/>
      <w:szCs w:val="20"/>
    </w:rPr>
  </w:style>
  <w:style w:type="paragraph" w:styleId="Akapitzlist">
    <w:name w:val="List Paragraph"/>
    <w:aliases w:val="CW_Lista,BulletC,Akapit z listą2,Akapit z listą BS,T_SZ_List Paragraph,Akapit normalny,Bullet Number,lp1,List Paragraph2,ISCG Numerowanie,lp11,List Paragraph11,Bullet 1,Use Case List Paragraph,Body MS Bullet,L1,Numerowanie,Podsis rysunku"/>
    <w:basedOn w:val="Normalny"/>
    <w:link w:val="AkapitzlistZnak"/>
    <w:uiPriority w:val="34"/>
    <w:qFormat/>
    <w:rsid w:val="003142E1"/>
    <w:pPr>
      <w:ind w:left="708"/>
    </w:pPr>
  </w:style>
  <w:style w:type="character" w:styleId="Hipercze">
    <w:name w:val="Hyperlink"/>
    <w:uiPriority w:val="99"/>
    <w:unhideWhenUsed/>
    <w:rsid w:val="003142E1"/>
    <w:rPr>
      <w:color w:val="0000FF"/>
      <w:u w:val="single"/>
    </w:rPr>
  </w:style>
  <w:style w:type="character" w:customStyle="1" w:styleId="AkapitzlistZnak">
    <w:name w:val="Akapit z listą Znak"/>
    <w:aliases w:val="CW_Lista Znak,BulletC Znak,Akapit z listą2 Znak,Akapit z listą BS Znak,T_SZ_List Paragraph Znak,Akapit normalny Znak,Bullet Number Znak,lp1 Znak,List Paragraph2 Znak,ISCG Numerowanie Znak,lp11 Znak,List Paragraph11 Znak,Bullet 1 Znak"/>
    <w:link w:val="Akapitzlist"/>
    <w:uiPriority w:val="34"/>
    <w:qFormat/>
    <w:rsid w:val="003142E1"/>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3142E1"/>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3142E1"/>
    <w:rPr>
      <w:rFonts w:ascii="Tahoma" w:eastAsia="Times New Roman" w:hAnsi="Tahoma" w:cs="Tahoma"/>
      <w:sz w:val="16"/>
      <w:szCs w:val="16"/>
      <w:lang w:eastAsia="pl-PL"/>
    </w:rPr>
  </w:style>
  <w:style w:type="character" w:customStyle="1" w:styleId="du-lowercase">
    <w:name w:val="du-lowercase"/>
    <w:basedOn w:val="Domylnaczcionkaakapitu"/>
    <w:rsid w:val="007E4D8E"/>
  </w:style>
  <w:style w:type="paragraph" w:styleId="Nagwek">
    <w:name w:val="header"/>
    <w:basedOn w:val="Normalny"/>
    <w:link w:val="NagwekZnak"/>
    <w:uiPriority w:val="99"/>
    <w:unhideWhenUsed/>
    <w:rsid w:val="007D24E1"/>
    <w:pPr>
      <w:tabs>
        <w:tab w:val="center" w:pos="4536"/>
        <w:tab w:val="right" w:pos="9072"/>
      </w:tabs>
      <w:spacing w:after="0"/>
    </w:pPr>
  </w:style>
  <w:style w:type="character" w:customStyle="1" w:styleId="NagwekZnak">
    <w:name w:val="Nagłówek Znak"/>
    <w:basedOn w:val="Domylnaczcionkaakapitu"/>
    <w:link w:val="Nagwek"/>
    <w:uiPriority w:val="99"/>
    <w:rsid w:val="007D24E1"/>
    <w:rPr>
      <w:rFonts w:ascii="Times New Roman" w:eastAsia="Times New Roman" w:hAnsi="Times New Roman" w:cs="Times New Roman"/>
      <w:sz w:val="20"/>
      <w:szCs w:val="20"/>
      <w:lang w:eastAsia="pl-PL"/>
    </w:rPr>
  </w:style>
  <w:style w:type="character" w:customStyle="1" w:styleId="postbody">
    <w:name w:val="postbody"/>
    <w:basedOn w:val="Domylnaczcionkaakapitu"/>
    <w:rsid w:val="0093201B"/>
  </w:style>
  <w:style w:type="character" w:customStyle="1" w:styleId="CharacterStyle1">
    <w:name w:val="Character Style 1"/>
    <w:uiPriority w:val="99"/>
    <w:rsid w:val="007D6A0A"/>
    <w:rPr>
      <w:rFonts w:ascii="Arial" w:hAnsi="Arial" w:cs="Arial"/>
      <w:sz w:val="20"/>
      <w:szCs w:val="20"/>
    </w:rPr>
  </w:style>
  <w:style w:type="paragraph" w:customStyle="1" w:styleId="Tekstpodstawowy32">
    <w:name w:val="Tekst podstawowy 32"/>
    <w:basedOn w:val="Normalny"/>
    <w:rsid w:val="007F15F9"/>
    <w:pPr>
      <w:suppressAutoHyphens/>
      <w:spacing w:line="360" w:lineRule="auto"/>
    </w:pPr>
    <w:rPr>
      <w:sz w:val="24"/>
      <w:lang w:eastAsia="ar-SA"/>
    </w:rPr>
  </w:style>
  <w:style w:type="character" w:customStyle="1" w:styleId="Nagwek1Znak">
    <w:name w:val="Nagłówek 1 Znak"/>
    <w:basedOn w:val="Domylnaczcionkaakapitu"/>
    <w:link w:val="Nagwek1"/>
    <w:rsid w:val="007825D8"/>
    <w:rPr>
      <w:rFonts w:ascii="Times New Roman" w:eastAsia="Times New Roman" w:hAnsi="Times New Roman" w:cs="Times New Roman"/>
      <w:b/>
      <w:caps/>
      <w:szCs w:val="24"/>
      <w:u w:val="single"/>
      <w:lang w:eastAsia="pl-PL"/>
    </w:rPr>
  </w:style>
  <w:style w:type="character" w:customStyle="1" w:styleId="Nagwek3Znak">
    <w:name w:val="Nagłówek 3 Znak"/>
    <w:basedOn w:val="Domylnaczcionkaakapitu"/>
    <w:link w:val="Nagwek3"/>
    <w:rsid w:val="007825D8"/>
    <w:rPr>
      <w:rFonts w:ascii="Ottawa" w:eastAsia="Times New Roman" w:hAnsi="Ottawa" w:cs="Times New Roman"/>
      <w:b/>
      <w:snapToGrid w:val="0"/>
      <w:sz w:val="24"/>
      <w:szCs w:val="20"/>
      <w:lang w:eastAsia="pl-PL"/>
    </w:rPr>
  </w:style>
  <w:style w:type="character" w:customStyle="1" w:styleId="Nagwek6Znak">
    <w:name w:val="Nagłówek 6 Znak"/>
    <w:basedOn w:val="Domylnaczcionkaakapitu"/>
    <w:link w:val="Nagwek6"/>
    <w:rsid w:val="007825D8"/>
    <w:rPr>
      <w:rFonts w:ascii="Times New Roman" w:eastAsia="Times New Roman" w:hAnsi="Times New Roman" w:cs="Times New Roman"/>
      <w:sz w:val="32"/>
      <w:szCs w:val="24"/>
      <w:u w:val="single"/>
      <w:lang w:eastAsia="pl-PL"/>
    </w:rPr>
  </w:style>
  <w:style w:type="paragraph" w:customStyle="1" w:styleId="08Sygnaturapisma">
    <w:name w:val="@08.Sygnatura_pisma"/>
    <w:basedOn w:val="Normalny"/>
    <w:next w:val="Normalny"/>
    <w:rsid w:val="007825D8"/>
    <w:pPr>
      <w:spacing w:after="0"/>
      <w:ind w:left="0" w:firstLine="0"/>
      <w:jc w:val="left"/>
    </w:pPr>
    <w:rPr>
      <w:sz w:val="24"/>
      <w:szCs w:val="24"/>
    </w:rPr>
  </w:style>
  <w:style w:type="character" w:customStyle="1" w:styleId="TytuZnak">
    <w:name w:val="Tytuł Znak"/>
    <w:basedOn w:val="Domylnaczcionkaakapitu"/>
    <w:link w:val="Tytu"/>
    <w:rsid w:val="007825D8"/>
    <w:rPr>
      <w:rFonts w:ascii="Arial" w:eastAsia="Times New Roman" w:hAnsi="Arial" w:cs="Arial"/>
      <w:b/>
      <w:szCs w:val="20"/>
      <w:lang w:eastAsia="pl-PL"/>
    </w:rPr>
  </w:style>
  <w:style w:type="paragraph" w:customStyle="1" w:styleId="Tekstpodstawowy31">
    <w:name w:val="Tekst podstawowy 31"/>
    <w:basedOn w:val="Normalny"/>
    <w:rsid w:val="00505CB5"/>
    <w:pPr>
      <w:tabs>
        <w:tab w:val="left" w:pos="284"/>
      </w:tabs>
      <w:spacing w:after="0"/>
      <w:ind w:left="0" w:firstLine="0"/>
      <w:jc w:val="left"/>
    </w:pPr>
    <w:rPr>
      <w:sz w:val="22"/>
    </w:rPr>
  </w:style>
  <w:style w:type="paragraph" w:customStyle="1" w:styleId="Zwykytekst1">
    <w:name w:val="Zwykły tekst1"/>
    <w:basedOn w:val="Normalny"/>
    <w:rsid w:val="00505CB5"/>
    <w:pPr>
      <w:spacing w:after="0"/>
      <w:ind w:left="0" w:firstLine="0"/>
      <w:jc w:val="left"/>
    </w:pPr>
    <w:rPr>
      <w:rFonts w:ascii="Courier New" w:hAnsi="Courier New"/>
    </w:rPr>
  </w:style>
  <w:style w:type="character" w:styleId="Odwoaniedokomentarza">
    <w:name w:val="annotation reference"/>
    <w:basedOn w:val="Domylnaczcionkaakapitu"/>
    <w:unhideWhenUsed/>
    <w:qFormat/>
    <w:rsid w:val="00505CB5"/>
    <w:rPr>
      <w:sz w:val="16"/>
      <w:szCs w:val="16"/>
    </w:rPr>
  </w:style>
  <w:style w:type="paragraph" w:styleId="Tekstkomentarza">
    <w:name w:val="annotation text"/>
    <w:basedOn w:val="Normalny"/>
    <w:link w:val="TekstkomentarzaZnak"/>
    <w:uiPriority w:val="99"/>
    <w:unhideWhenUsed/>
    <w:qFormat/>
    <w:rsid w:val="00505CB5"/>
  </w:style>
  <w:style w:type="character" w:customStyle="1" w:styleId="TekstkomentarzaZnak">
    <w:name w:val="Tekst komentarza Znak"/>
    <w:basedOn w:val="Domylnaczcionkaakapitu"/>
    <w:link w:val="Tekstkomentarza"/>
    <w:uiPriority w:val="99"/>
    <w:rsid w:val="00505CB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505CB5"/>
    <w:rPr>
      <w:b/>
      <w:bCs/>
    </w:rPr>
  </w:style>
  <w:style w:type="character" w:customStyle="1" w:styleId="TematkomentarzaZnak">
    <w:name w:val="Temat komentarza Znak"/>
    <w:basedOn w:val="TekstkomentarzaZnak"/>
    <w:link w:val="Tematkomentarza"/>
    <w:uiPriority w:val="99"/>
    <w:semiHidden/>
    <w:rsid w:val="00505CB5"/>
    <w:rPr>
      <w:rFonts w:ascii="Times New Roman" w:eastAsia="Times New Roman" w:hAnsi="Times New Roman" w:cs="Times New Roman"/>
      <w:b/>
      <w:bCs/>
      <w:sz w:val="20"/>
      <w:szCs w:val="20"/>
      <w:lang w:eastAsia="pl-PL"/>
    </w:rPr>
  </w:style>
  <w:style w:type="paragraph" w:customStyle="1" w:styleId="Default">
    <w:name w:val="Default"/>
    <w:rsid w:val="00775FED"/>
    <w:pPr>
      <w:autoSpaceDE w:val="0"/>
      <w:autoSpaceDN w:val="0"/>
      <w:adjustRightInd w:val="0"/>
      <w:spacing w:after="0"/>
    </w:pPr>
    <w:rPr>
      <w:rFonts w:ascii="Arial" w:hAnsi="Arial" w:cs="Arial"/>
      <w:color w:val="000000"/>
      <w:sz w:val="24"/>
      <w:szCs w:val="24"/>
    </w:rPr>
  </w:style>
  <w:style w:type="character" w:customStyle="1" w:styleId="Nagwek5Znak">
    <w:name w:val="Nagłówek 5 Znak"/>
    <w:basedOn w:val="Domylnaczcionkaakapitu"/>
    <w:link w:val="Nagwek5"/>
    <w:uiPriority w:val="9"/>
    <w:semiHidden/>
    <w:rsid w:val="0011559A"/>
    <w:rPr>
      <w:rFonts w:asciiTheme="majorHAnsi" w:eastAsiaTheme="majorEastAsia" w:hAnsiTheme="majorHAnsi" w:cstheme="majorBidi"/>
      <w:color w:val="243F60" w:themeColor="accent1" w:themeShade="7F"/>
      <w:sz w:val="20"/>
      <w:szCs w:val="20"/>
      <w:lang w:eastAsia="pl-PL"/>
    </w:rPr>
  </w:style>
  <w:style w:type="paragraph" w:customStyle="1" w:styleId="Standard">
    <w:name w:val="Standard"/>
    <w:link w:val="StandardZnak"/>
    <w:qFormat/>
    <w:rsid w:val="0011559A"/>
    <w:pPr>
      <w:autoSpaceDE w:val="0"/>
      <w:autoSpaceDN w:val="0"/>
      <w:adjustRightInd w:val="0"/>
      <w:snapToGrid w:val="0"/>
      <w:spacing w:after="0"/>
    </w:pPr>
    <w:rPr>
      <w:rFonts w:ascii="Verdana" w:hAnsi="Verdana" w:cs="Arial"/>
      <w:sz w:val="24"/>
    </w:rPr>
  </w:style>
  <w:style w:type="character" w:customStyle="1" w:styleId="StandardZnak">
    <w:name w:val="Standard Znak"/>
    <w:link w:val="Standard"/>
    <w:rsid w:val="0011559A"/>
    <w:rPr>
      <w:rFonts w:ascii="Verdana" w:eastAsia="Times New Roman" w:hAnsi="Verdana" w:cs="Arial"/>
      <w:sz w:val="24"/>
      <w:lang w:eastAsia="pl-PL"/>
    </w:rPr>
  </w:style>
  <w:style w:type="paragraph" w:styleId="Tekstpodstawowywcity3">
    <w:name w:val="Body Text Indent 3"/>
    <w:basedOn w:val="Normalny"/>
    <w:link w:val="Tekstpodstawowywcity3Znak"/>
    <w:rsid w:val="004E299F"/>
    <w:pPr>
      <w:ind w:left="283" w:firstLine="0"/>
      <w:jc w:val="left"/>
    </w:pPr>
    <w:rPr>
      <w:sz w:val="16"/>
      <w:szCs w:val="16"/>
    </w:rPr>
  </w:style>
  <w:style w:type="character" w:customStyle="1" w:styleId="Tekstpodstawowywcity3Znak">
    <w:name w:val="Tekst podstawowy wcięty 3 Znak"/>
    <w:basedOn w:val="Domylnaczcionkaakapitu"/>
    <w:link w:val="Tekstpodstawowywcity3"/>
    <w:rsid w:val="004E299F"/>
    <w:rPr>
      <w:rFonts w:ascii="Times New Roman" w:eastAsia="Times New Roman" w:hAnsi="Times New Roman" w:cs="Times New Roman"/>
      <w:sz w:val="16"/>
      <w:szCs w:val="16"/>
    </w:rPr>
  </w:style>
  <w:style w:type="character" w:styleId="Odwoanieprzypisudolnego">
    <w:name w:val="footnote reference"/>
    <w:uiPriority w:val="99"/>
    <w:rsid w:val="008948CD"/>
    <w:rPr>
      <w:rFonts w:ascii="Times New Roman" w:eastAsia="Times New Roman" w:hAnsi="Times New Roman" w:cs="Times New Roman"/>
      <w:vertAlign w:val="superscript"/>
    </w:rPr>
  </w:style>
  <w:style w:type="table" w:styleId="Tabela-Siatka">
    <w:name w:val="Table Grid"/>
    <w:basedOn w:val="Standardowy"/>
    <w:uiPriority w:val="59"/>
    <w:rsid w:val="00313D5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rsid w:val="006833A8"/>
    <w:pPr>
      <w:widowControl w:val="0"/>
      <w:suppressAutoHyphens/>
      <w:spacing w:after="0"/>
      <w:ind w:left="720" w:firstLine="0"/>
      <w:jc w:val="left"/>
    </w:pPr>
    <w:rPr>
      <w:rFonts w:eastAsia="SimSun" w:cs="Mangal"/>
      <w:kern w:val="2"/>
      <w:sz w:val="24"/>
      <w:szCs w:val="24"/>
      <w:lang w:eastAsia="zh-CN" w:bidi="hi-IN"/>
    </w:rPr>
  </w:style>
  <w:style w:type="paragraph" w:customStyle="1" w:styleId="Zwykytekst2">
    <w:name w:val="Zwykły tekst2"/>
    <w:basedOn w:val="Normalny"/>
    <w:rsid w:val="00E2227D"/>
    <w:pPr>
      <w:spacing w:after="0"/>
      <w:ind w:left="0" w:firstLine="0"/>
      <w:jc w:val="left"/>
    </w:pPr>
    <w:rPr>
      <w:rFonts w:ascii="Courier New" w:hAnsi="Courier New"/>
    </w:rPr>
  </w:style>
  <w:style w:type="paragraph" w:customStyle="1" w:styleId="Podpunkt">
    <w:name w:val="Podpunkt"/>
    <w:basedOn w:val="Normalny"/>
    <w:rsid w:val="001644D3"/>
    <w:pPr>
      <w:suppressAutoHyphens/>
      <w:autoSpaceDN w:val="0"/>
      <w:spacing w:after="160"/>
      <w:ind w:left="0" w:firstLine="0"/>
      <w:textAlignment w:val="baseline"/>
    </w:pPr>
    <w:rPr>
      <w:rFonts w:ascii="Tahoma" w:hAnsi="Tahoma"/>
      <w:szCs w:val="24"/>
    </w:rPr>
  </w:style>
  <w:style w:type="paragraph" w:styleId="Tekstprzypisudolnego">
    <w:name w:val="footnote text"/>
    <w:basedOn w:val="Normalny"/>
    <w:link w:val="TekstprzypisudolnegoZnak"/>
    <w:uiPriority w:val="99"/>
    <w:rsid w:val="00C83306"/>
    <w:pPr>
      <w:spacing w:after="0"/>
      <w:ind w:left="0" w:firstLine="0"/>
      <w:jc w:val="left"/>
    </w:pPr>
  </w:style>
  <w:style w:type="character" w:customStyle="1" w:styleId="TekstprzypisudolnegoZnak">
    <w:name w:val="Tekst przypisu dolnego Znak"/>
    <w:basedOn w:val="Domylnaczcionkaakapitu"/>
    <w:link w:val="Tekstprzypisudolnego"/>
    <w:uiPriority w:val="99"/>
    <w:rsid w:val="00C83306"/>
    <w:rPr>
      <w:rFonts w:ascii="Times New Roman" w:eastAsia="Times New Roman" w:hAnsi="Times New Roman" w:cs="Times New Roman"/>
      <w:sz w:val="20"/>
      <w:szCs w:val="20"/>
      <w:lang w:eastAsia="pl-PL"/>
    </w:rPr>
  </w:style>
  <w:style w:type="character" w:styleId="Uwydatnienie">
    <w:name w:val="Emphasis"/>
    <w:basedOn w:val="Domylnaczcionkaakapitu"/>
    <w:uiPriority w:val="20"/>
    <w:qFormat/>
    <w:rsid w:val="00521FC7"/>
    <w:rPr>
      <w:i/>
      <w:iCs/>
    </w:rPr>
  </w:style>
  <w:style w:type="paragraph" w:customStyle="1" w:styleId="Paragrafy">
    <w:name w:val="Paragrafy"/>
    <w:basedOn w:val="Normalny"/>
    <w:next w:val="Normalny"/>
    <w:rsid w:val="00945423"/>
    <w:pPr>
      <w:numPr>
        <w:numId w:val="1"/>
      </w:numPr>
      <w:spacing w:after="0"/>
      <w:jc w:val="center"/>
    </w:pPr>
    <w:rPr>
      <w:b/>
      <w:bCs/>
      <w:sz w:val="24"/>
      <w:szCs w:val="24"/>
    </w:rPr>
  </w:style>
  <w:style w:type="character" w:styleId="Pogrubienie">
    <w:name w:val="Strong"/>
    <w:basedOn w:val="Domylnaczcionkaakapitu"/>
    <w:uiPriority w:val="22"/>
    <w:qFormat/>
    <w:rsid w:val="00586607"/>
    <w:rPr>
      <w:b/>
      <w:bCs/>
    </w:rPr>
  </w:style>
  <w:style w:type="paragraph" w:customStyle="1" w:styleId="Styl1">
    <w:name w:val="Styl1"/>
    <w:basedOn w:val="Akapitzlist"/>
    <w:qFormat/>
    <w:rsid w:val="000C7C9B"/>
    <w:pPr>
      <w:numPr>
        <w:numId w:val="2"/>
      </w:numPr>
      <w:pBdr>
        <w:bottom w:val="single" w:sz="4" w:space="1" w:color="auto"/>
      </w:pBdr>
      <w:tabs>
        <w:tab w:val="left" w:pos="709"/>
      </w:tabs>
      <w:spacing w:after="0"/>
      <w:ind w:left="709" w:hanging="709"/>
      <w:contextualSpacing/>
    </w:pPr>
    <w:rPr>
      <w:rFonts w:ascii="Verdana" w:hAnsi="Verdana" w:cs="Arial"/>
      <w:b/>
      <w:bCs/>
      <w:iCs/>
      <w:color w:val="000000"/>
    </w:rPr>
  </w:style>
  <w:style w:type="character" w:styleId="Tekstzastpczy">
    <w:name w:val="Placeholder Text"/>
    <w:basedOn w:val="Domylnaczcionkaakapitu"/>
    <w:uiPriority w:val="99"/>
    <w:semiHidden/>
    <w:rsid w:val="00842F87"/>
    <w:rPr>
      <w:color w:val="808080"/>
    </w:rPr>
  </w:style>
  <w:style w:type="paragraph" w:styleId="Tekstpodstawowywcity2">
    <w:name w:val="Body Text Indent 2"/>
    <w:basedOn w:val="Normalny"/>
    <w:link w:val="Tekstpodstawowywcity2Znak"/>
    <w:uiPriority w:val="99"/>
    <w:semiHidden/>
    <w:unhideWhenUsed/>
    <w:rsid w:val="009C08DF"/>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C08DF"/>
    <w:rPr>
      <w:rFonts w:ascii="Times New Roman" w:eastAsia="Times New Roman" w:hAnsi="Times New Roman" w:cs="Times New Roman"/>
      <w:sz w:val="20"/>
      <w:szCs w:val="20"/>
      <w:lang w:eastAsia="pl-PL"/>
    </w:rPr>
  </w:style>
  <w:style w:type="paragraph" w:customStyle="1" w:styleId="Normalny1">
    <w:name w:val="Normalny1"/>
    <w:rsid w:val="009C08DF"/>
    <w:pPr>
      <w:spacing w:after="0"/>
    </w:pPr>
  </w:style>
  <w:style w:type="paragraph" w:styleId="Poprawka">
    <w:name w:val="Revision"/>
    <w:hidden/>
    <w:uiPriority w:val="99"/>
    <w:semiHidden/>
    <w:rsid w:val="00713A97"/>
    <w:pPr>
      <w:spacing w:after="0"/>
    </w:pPr>
  </w:style>
  <w:style w:type="paragraph" w:customStyle="1" w:styleId="Zwykytekst5">
    <w:name w:val="Zwykły tekst5"/>
    <w:basedOn w:val="Normalny"/>
    <w:rsid w:val="007B2EF8"/>
    <w:pPr>
      <w:spacing w:after="0"/>
      <w:ind w:left="0" w:firstLine="0"/>
      <w:jc w:val="left"/>
    </w:pPr>
    <w:rPr>
      <w:rFonts w:ascii="Courier New" w:hAnsi="Courier New"/>
    </w:rPr>
  </w:style>
  <w:style w:type="character" w:customStyle="1" w:styleId="Bodytext2">
    <w:name w:val="Body text (2)_"/>
    <w:link w:val="Bodytext20"/>
    <w:rsid w:val="00DD78BC"/>
    <w:rPr>
      <w:shd w:val="clear" w:color="auto" w:fill="FFFFFF"/>
    </w:rPr>
  </w:style>
  <w:style w:type="paragraph" w:customStyle="1" w:styleId="Bodytext20">
    <w:name w:val="Body text (2)"/>
    <w:basedOn w:val="Normalny"/>
    <w:link w:val="Bodytext2"/>
    <w:rsid w:val="00DD78BC"/>
    <w:pPr>
      <w:widowControl w:val="0"/>
      <w:shd w:val="clear" w:color="auto" w:fill="FFFFFF"/>
      <w:spacing w:after="0" w:line="274" w:lineRule="exact"/>
      <w:ind w:left="0" w:hanging="620"/>
      <w:jc w:val="center"/>
    </w:pPr>
    <w:rPr>
      <w:rFonts w:asciiTheme="minorHAnsi" w:eastAsiaTheme="minorHAnsi" w:hAnsiTheme="minorHAnsi" w:cstheme="minorBidi"/>
      <w:sz w:val="22"/>
      <w:szCs w:val="22"/>
      <w:lang w:eastAsia="en-US"/>
    </w:rPr>
  </w:style>
  <w:style w:type="character" w:customStyle="1" w:styleId="Nierozpoznanawzmianka1">
    <w:name w:val="Nierozpoznana wzmianka1"/>
    <w:basedOn w:val="Domylnaczcionkaakapitu"/>
    <w:uiPriority w:val="99"/>
    <w:semiHidden/>
    <w:unhideWhenUsed/>
    <w:rsid w:val="00540055"/>
    <w:rPr>
      <w:color w:val="605E5C"/>
      <w:shd w:val="clear" w:color="auto" w:fill="E1DFDD"/>
    </w:rPr>
  </w:style>
  <w:style w:type="character" w:customStyle="1" w:styleId="x-base-text">
    <w:name w:val="x-base-text"/>
    <w:basedOn w:val="Domylnaczcionkaakapitu"/>
    <w:rsid w:val="002536CD"/>
  </w:style>
  <w:style w:type="paragraph" w:customStyle="1" w:styleId="Tekstopisu">
    <w:name w:val="Tekst opisu"/>
    <w:rsid w:val="00360BC4"/>
    <w:pPr>
      <w:suppressAutoHyphens/>
      <w:autoSpaceDN w:val="0"/>
      <w:spacing w:before="60" w:after="60"/>
      <w:ind w:left="1134"/>
      <w:textAlignment w:val="baseline"/>
    </w:pPr>
    <w:rPr>
      <w:rFonts w:ascii="Trebuchet MS" w:eastAsia="Arial" w:hAnsi="Trebuchet MS" w:cs="Arial"/>
      <w:kern w:val="3"/>
    </w:rPr>
  </w:style>
  <w:style w:type="character" w:customStyle="1" w:styleId="Teksttreci">
    <w:name w:val="Tekst treści_"/>
    <w:rsid w:val="00D67042"/>
    <w:rPr>
      <w:sz w:val="22"/>
      <w:szCs w:val="22"/>
      <w:shd w:val="clear" w:color="auto" w:fill="FFFFFF"/>
      <w:lang w:bidi="ar-SA"/>
    </w:rPr>
  </w:style>
  <w:style w:type="paragraph" w:customStyle="1" w:styleId="Teksttreci1">
    <w:name w:val="Tekst treści1"/>
    <w:basedOn w:val="Normalny"/>
    <w:rsid w:val="00D67042"/>
    <w:pPr>
      <w:widowControl w:val="0"/>
      <w:shd w:val="clear" w:color="auto" w:fill="FFFFFF"/>
      <w:suppressAutoHyphens/>
      <w:spacing w:after="180" w:line="240" w:lineRule="atLeast"/>
      <w:ind w:left="0" w:hanging="360"/>
      <w:jc w:val="left"/>
    </w:pPr>
    <w:rPr>
      <w:sz w:val="22"/>
      <w:szCs w:val="22"/>
      <w:shd w:val="clear" w:color="auto" w:fill="FFFFFF"/>
      <w:lang w:eastAsia="zh-CN"/>
    </w:rPr>
  </w:style>
  <w:style w:type="character" w:customStyle="1" w:styleId="Nagwek2Znak">
    <w:name w:val="Nagłówek 2 Znak"/>
    <w:basedOn w:val="Domylnaczcionkaakapitu"/>
    <w:link w:val="Nagwek2"/>
    <w:uiPriority w:val="9"/>
    <w:semiHidden/>
    <w:rsid w:val="004B3B74"/>
    <w:rPr>
      <w:rFonts w:asciiTheme="majorHAnsi" w:eastAsiaTheme="majorEastAsia" w:hAnsiTheme="majorHAnsi" w:cstheme="majorBidi"/>
      <w:color w:val="365F91" w:themeColor="accent1" w:themeShade="BF"/>
      <w:sz w:val="26"/>
      <w:szCs w:val="26"/>
      <w:lang w:eastAsia="pl-PL"/>
    </w:rPr>
  </w:style>
  <w:style w:type="character" w:styleId="Nierozpoznanawzmianka">
    <w:name w:val="Unresolved Mention"/>
    <w:basedOn w:val="Domylnaczcionkaakapitu"/>
    <w:uiPriority w:val="99"/>
    <w:semiHidden/>
    <w:unhideWhenUsed/>
    <w:rsid w:val="00500ACA"/>
    <w:rPr>
      <w:color w:val="605E5C"/>
      <w:shd w:val="clear" w:color="auto" w:fill="E1DFDD"/>
    </w:rPr>
  </w:style>
  <w:style w:type="character" w:styleId="UyteHipercze">
    <w:name w:val="FollowedHyperlink"/>
    <w:basedOn w:val="Domylnaczcionkaakapitu"/>
    <w:uiPriority w:val="99"/>
    <w:semiHidden/>
    <w:unhideWhenUsed/>
    <w:rsid w:val="00B714F1"/>
    <w:rPr>
      <w:color w:val="800080" w:themeColor="followedHyperlink"/>
      <w:u w:val="single"/>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pPr>
      <w:spacing w:after="0"/>
    </w:pPr>
    <w:tblPr>
      <w:tblStyleRowBandSize w:val="1"/>
      <w:tblStyleColBandSize w:val="1"/>
      <w:tblCellMar>
        <w:left w:w="108" w:type="dxa"/>
        <w:right w:w="108"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numbering" w:customStyle="1" w:styleId="Biecalista1">
    <w:name w:val="Bieżąca lista1"/>
    <w:uiPriority w:val="99"/>
    <w:rsid w:val="00525C89"/>
    <w:pPr>
      <w:numPr>
        <w:numId w:val="33"/>
      </w:numPr>
    </w:pPr>
  </w:style>
  <w:style w:type="character" w:customStyle="1" w:styleId="t286pc">
    <w:name w:val="t286pc"/>
    <w:basedOn w:val="Domylnaczcionkaakapitu"/>
    <w:rsid w:val="00866FA1"/>
  </w:style>
  <w:style w:type="paragraph" w:customStyle="1" w:styleId="z1qcye">
    <w:name w:val="z1qcye"/>
    <w:basedOn w:val="Normalny"/>
    <w:rsid w:val="00052708"/>
    <w:pPr>
      <w:spacing w:before="100" w:beforeAutospacing="1" w:after="100" w:afterAutospacing="1"/>
      <w:ind w:left="0" w:firstLine="0"/>
      <w:jc w:val="left"/>
    </w:pPr>
    <w:rPr>
      <w:sz w:val="24"/>
      <w:szCs w:val="24"/>
    </w:rPr>
  </w:style>
  <w:style w:type="paragraph" w:styleId="NormalnyWeb">
    <w:name w:val="Normal (Web)"/>
    <w:basedOn w:val="Normalny"/>
    <w:uiPriority w:val="99"/>
    <w:unhideWhenUsed/>
    <w:rsid w:val="00572DAC"/>
    <w:pPr>
      <w:spacing w:before="100" w:beforeAutospacing="1" w:after="100" w:afterAutospacing="1"/>
      <w:ind w:left="0" w:firstLine="0"/>
      <w:jc w:val="left"/>
    </w:pPr>
    <w:rPr>
      <w:sz w:val="24"/>
      <w:szCs w:val="24"/>
    </w:rPr>
  </w:style>
  <w:style w:type="character" w:customStyle="1" w:styleId="citation-21">
    <w:name w:val="citation-21"/>
    <w:basedOn w:val="Domylnaczcionkaakapitu"/>
    <w:rsid w:val="00572DAC"/>
  </w:style>
  <w:style w:type="character" w:customStyle="1" w:styleId="citation-20">
    <w:name w:val="citation-20"/>
    <w:basedOn w:val="Domylnaczcionkaakapitu"/>
    <w:rsid w:val="00572DAC"/>
  </w:style>
  <w:style w:type="character" w:customStyle="1" w:styleId="citation-19">
    <w:name w:val="citation-19"/>
    <w:basedOn w:val="Domylnaczcionkaakapitu"/>
    <w:rsid w:val="00572DAC"/>
  </w:style>
  <w:style w:type="character" w:customStyle="1" w:styleId="citation-18">
    <w:name w:val="citation-18"/>
    <w:basedOn w:val="Domylnaczcionkaakapitu"/>
    <w:rsid w:val="00572DAC"/>
  </w:style>
  <w:style w:type="character" w:customStyle="1" w:styleId="citation-123">
    <w:name w:val="citation-123"/>
    <w:basedOn w:val="Domylnaczcionkaakapitu"/>
    <w:rsid w:val="00CF1804"/>
  </w:style>
  <w:style w:type="character" w:customStyle="1" w:styleId="citation-122">
    <w:name w:val="citation-122"/>
    <w:basedOn w:val="Domylnaczcionkaakapitu"/>
    <w:rsid w:val="00CF1804"/>
  </w:style>
  <w:style w:type="character" w:customStyle="1" w:styleId="citation-121">
    <w:name w:val="citation-121"/>
    <w:basedOn w:val="Domylnaczcionkaakapitu"/>
    <w:rsid w:val="00CF1804"/>
  </w:style>
  <w:style w:type="character" w:customStyle="1" w:styleId="citation-120">
    <w:name w:val="citation-120"/>
    <w:basedOn w:val="Domylnaczcionkaakapitu"/>
    <w:rsid w:val="00CF1804"/>
  </w:style>
  <w:style w:type="character" w:customStyle="1" w:styleId="citation-119">
    <w:name w:val="citation-119"/>
    <w:basedOn w:val="Domylnaczcionkaakapitu"/>
    <w:rsid w:val="00CF1804"/>
  </w:style>
  <w:style w:type="character" w:customStyle="1" w:styleId="citation-118">
    <w:name w:val="citation-118"/>
    <w:basedOn w:val="Domylnaczcionkaakapitu"/>
    <w:rsid w:val="00CF1804"/>
  </w:style>
  <w:style w:type="character" w:customStyle="1" w:styleId="citation-117">
    <w:name w:val="citation-117"/>
    <w:basedOn w:val="Domylnaczcionkaakapitu"/>
    <w:rsid w:val="00CF1804"/>
  </w:style>
  <w:style w:type="character" w:customStyle="1" w:styleId="citation-116">
    <w:name w:val="citation-116"/>
    <w:basedOn w:val="Domylnaczcionkaakapitu"/>
    <w:rsid w:val="00CF18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8490326">
      <w:bodyDiv w:val="1"/>
      <w:marLeft w:val="0"/>
      <w:marRight w:val="0"/>
      <w:marTop w:val="0"/>
      <w:marBottom w:val="0"/>
      <w:divBdr>
        <w:top w:val="none" w:sz="0" w:space="0" w:color="auto"/>
        <w:left w:val="none" w:sz="0" w:space="0" w:color="auto"/>
        <w:bottom w:val="none" w:sz="0" w:space="0" w:color="auto"/>
        <w:right w:val="none" w:sz="0" w:space="0" w:color="auto"/>
      </w:divBdr>
    </w:div>
    <w:div w:id="1253976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26" Type="http://schemas.openxmlformats.org/officeDocument/2006/relationships/hyperlink" Target="https://sip.lex.pl/" TargetMode="External"/><Relationship Id="rId21" Type="http://schemas.openxmlformats.org/officeDocument/2006/relationships/hyperlink" Target="https://sip.lex.pl/"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sip.lex.pl/" TargetMode="External"/><Relationship Id="rId17" Type="http://schemas.openxmlformats.org/officeDocument/2006/relationships/hyperlink" Target="https://sip.lex.pl/" TargetMode="External"/><Relationship Id="rId25" Type="http://schemas.openxmlformats.org/officeDocument/2006/relationships/hyperlink" Target="https://sip.lex.pl/" TargetMode="External"/><Relationship Id="rId33" Type="http://schemas.openxmlformats.org/officeDocument/2006/relationships/hyperlink" Target="mailto:rodo@araw.p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ip.lex.pl/" TargetMode="External"/><Relationship Id="rId20" Type="http://schemas.openxmlformats.org/officeDocument/2006/relationships/hyperlink" Target="https://sip.lex.pl/" TargetMode="External"/><Relationship Id="rId29" Type="http://schemas.openxmlformats.org/officeDocument/2006/relationships/hyperlink" Target="https://bip.araw.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p.araw.pl/" TargetMode="External"/><Relationship Id="rId24" Type="http://schemas.openxmlformats.org/officeDocument/2006/relationships/hyperlink" Target="https://sip.lex.pl/" TargetMode="External"/><Relationship Id="rId32" Type="http://schemas.openxmlformats.org/officeDocument/2006/relationships/hyperlink" Target="https://araw.pl/"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sip.lex.pl/" TargetMode="External"/><Relationship Id="rId23" Type="http://schemas.openxmlformats.org/officeDocument/2006/relationships/hyperlink" Target="https://sip.lex.pl/" TargetMode="External"/><Relationship Id="rId28" Type="http://schemas.openxmlformats.org/officeDocument/2006/relationships/hyperlink" Target="https://araw.pl/" TargetMode="External"/><Relationship Id="rId36" Type="http://schemas.openxmlformats.org/officeDocument/2006/relationships/header" Target="header2.xml"/><Relationship Id="rId10" Type="http://schemas.openxmlformats.org/officeDocument/2006/relationships/hyperlink" Target="https://araw.pl/" TargetMode="External"/><Relationship Id="rId19" Type="http://schemas.openxmlformats.org/officeDocument/2006/relationships/hyperlink" Target="https://sip.lex.pl/" TargetMode="External"/><Relationship Id="rId31" Type="http://schemas.openxmlformats.org/officeDocument/2006/relationships/hyperlink" Target="mailto:przetargi@araw.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sip.lex.pl/" TargetMode="External"/><Relationship Id="rId22" Type="http://schemas.openxmlformats.org/officeDocument/2006/relationships/hyperlink" Target="https://sip.lex.pl/" TargetMode="External"/><Relationship Id="rId27" Type="http://schemas.openxmlformats.org/officeDocument/2006/relationships/hyperlink" Target="https://ezamowienia.gov.pl/pl/" TargetMode="External"/><Relationship Id="rId30" Type="http://schemas.openxmlformats.org/officeDocument/2006/relationships/hyperlink" Target="mailto:przetargi@araw.pl"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toPyYtEIOBvx2ZPy1TRfdv5/RA==">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675FE66-F51B-4B62-862B-C566CCD84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28</Pages>
  <Words>10956</Words>
  <Characters>65740</Characters>
  <Application>Microsoft Office Word</Application>
  <DocSecurity>0</DocSecurity>
  <Lines>547</Lines>
  <Paragraphs>153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golinczak5728</dc:creator>
  <cp:keywords/>
  <dc:description/>
  <cp:lastModifiedBy>Mieszko Leszczyński</cp:lastModifiedBy>
  <cp:revision>358</cp:revision>
  <cp:lastPrinted>2026-06-09T09:08:00Z</cp:lastPrinted>
  <dcterms:created xsi:type="dcterms:W3CDTF">2025-11-26T14:29:00Z</dcterms:created>
  <dcterms:modified xsi:type="dcterms:W3CDTF">2026-06-09T09:08:00Z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0x010100F1400F00EF960A4A8842C7293A42333B</vt:lpwstr>
  </property>
</Properties>
</file>